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5372" w14:textId="77777777" w:rsidR="00D3248D" w:rsidRDefault="00BB3F44">
      <w:pPr>
        <w:pStyle w:val="a0"/>
        <w:spacing w:before="53" w:line="374" w:lineRule="auto"/>
        <w:ind w:left="-1701" w:right="-850"/>
        <w:jc w:val="center"/>
        <w:rPr>
          <w:spacing w:val="55"/>
          <w:lang w:val="ru-RU"/>
        </w:rPr>
      </w:pPr>
      <w:r>
        <w:rPr>
          <w:lang w:val="ru-RU"/>
        </w:rPr>
        <w:t>Санкт-Петербургский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национальный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исследовательский</w:t>
      </w:r>
      <w:r>
        <w:rPr>
          <w:spacing w:val="55"/>
          <w:lang w:val="ru-RU"/>
        </w:rPr>
        <w:t xml:space="preserve"> </w:t>
      </w:r>
    </w:p>
    <w:p w14:paraId="75843977" w14:textId="77777777" w:rsidR="00D3248D" w:rsidRDefault="00BB3F44">
      <w:pPr>
        <w:pStyle w:val="a0"/>
        <w:spacing w:before="53" w:line="374" w:lineRule="auto"/>
        <w:ind w:left="-1701" w:right="-850"/>
        <w:jc w:val="center"/>
        <w:rPr>
          <w:lang w:val="ru-RU"/>
        </w:rPr>
      </w:pPr>
      <w:r>
        <w:rPr>
          <w:lang w:val="ru-RU"/>
        </w:rPr>
        <w:t>университет</w:t>
      </w:r>
      <w:r>
        <w:rPr>
          <w:w w:val="102"/>
          <w:lang w:val="ru-RU"/>
        </w:rPr>
        <w:t xml:space="preserve"> </w:t>
      </w:r>
      <w:r>
        <w:rPr>
          <w:lang w:val="ru-RU"/>
        </w:rPr>
        <w:t>информационных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технологий,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механики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оптики</w:t>
      </w:r>
    </w:p>
    <w:p w14:paraId="6C9D9093" w14:textId="77777777" w:rsidR="00D3248D" w:rsidRDefault="00D3248D">
      <w:pPr>
        <w:spacing w:line="280" w:lineRule="exact"/>
        <w:ind w:left="-1701" w:right="-850"/>
        <w:jc w:val="center"/>
        <w:rPr>
          <w:sz w:val="28"/>
          <w:szCs w:val="28"/>
          <w:lang w:val="ru-RU"/>
        </w:rPr>
      </w:pPr>
    </w:p>
    <w:p w14:paraId="73C04B77" w14:textId="77777777" w:rsidR="00D3248D" w:rsidRDefault="00D3248D">
      <w:pPr>
        <w:spacing w:line="280" w:lineRule="exact"/>
        <w:ind w:left="-1701" w:right="-850"/>
        <w:jc w:val="center"/>
        <w:rPr>
          <w:sz w:val="28"/>
          <w:szCs w:val="28"/>
          <w:lang w:val="ru-RU"/>
        </w:rPr>
      </w:pPr>
    </w:p>
    <w:p w14:paraId="331BFC02" w14:textId="77777777" w:rsidR="00D3248D" w:rsidRDefault="00D3248D">
      <w:pPr>
        <w:spacing w:line="280" w:lineRule="exact"/>
        <w:ind w:left="-1701" w:right="-850"/>
        <w:jc w:val="center"/>
        <w:rPr>
          <w:sz w:val="28"/>
          <w:szCs w:val="28"/>
          <w:lang w:val="ru-RU"/>
        </w:rPr>
      </w:pPr>
    </w:p>
    <w:p w14:paraId="539FA23B" w14:textId="77777777" w:rsidR="00D3248D" w:rsidRDefault="00D3248D">
      <w:pPr>
        <w:spacing w:line="280" w:lineRule="exact"/>
        <w:ind w:left="-1701" w:right="-850"/>
        <w:jc w:val="center"/>
        <w:rPr>
          <w:sz w:val="28"/>
          <w:szCs w:val="28"/>
          <w:lang w:val="ru-RU"/>
        </w:rPr>
      </w:pPr>
    </w:p>
    <w:p w14:paraId="2E1F928B" w14:textId="77777777" w:rsidR="00D3248D" w:rsidRDefault="00D3248D">
      <w:pPr>
        <w:spacing w:before="1" w:line="340" w:lineRule="exact"/>
        <w:ind w:left="-1701" w:right="-850"/>
        <w:jc w:val="center"/>
        <w:rPr>
          <w:sz w:val="34"/>
          <w:szCs w:val="34"/>
          <w:lang w:val="ru-RU"/>
        </w:rPr>
      </w:pPr>
    </w:p>
    <w:p w14:paraId="0C45A18F" w14:textId="77777777" w:rsidR="00D3248D" w:rsidRDefault="00BB3F44">
      <w:pPr>
        <w:pStyle w:val="a0"/>
        <w:spacing w:line="463" w:lineRule="auto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Факультет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инфокоммуникационных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технологий</w:t>
      </w:r>
      <w:r>
        <w:rPr>
          <w:w w:val="102"/>
          <w:lang w:val="ru-RU"/>
        </w:rPr>
        <w:t xml:space="preserve"> </w:t>
      </w:r>
    </w:p>
    <w:p w14:paraId="6653B43A" w14:textId="77777777" w:rsidR="00D3248D" w:rsidRDefault="00BB3F44">
      <w:pPr>
        <w:pStyle w:val="a0"/>
        <w:spacing w:line="463" w:lineRule="auto"/>
        <w:ind w:left="-1701" w:right="-850"/>
        <w:jc w:val="center"/>
        <w:rPr>
          <w:lang w:val="ru-RU"/>
        </w:rPr>
      </w:pPr>
      <w:r>
        <w:rPr>
          <w:lang w:val="ru-RU"/>
        </w:rPr>
        <w:t>Направление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подготовки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11.03.02</w:t>
      </w:r>
    </w:p>
    <w:p w14:paraId="343607A3" w14:textId="77777777" w:rsidR="00D3248D" w:rsidRDefault="00D3248D">
      <w:pPr>
        <w:spacing w:line="280" w:lineRule="exact"/>
        <w:ind w:left="-1701" w:right="-850"/>
        <w:jc w:val="center"/>
        <w:rPr>
          <w:sz w:val="28"/>
          <w:szCs w:val="28"/>
          <w:lang w:val="ru-RU"/>
        </w:rPr>
      </w:pPr>
    </w:p>
    <w:p w14:paraId="17CFC7A4" w14:textId="77777777" w:rsidR="00D3248D" w:rsidRDefault="00D3248D">
      <w:pPr>
        <w:spacing w:line="280" w:lineRule="exact"/>
        <w:ind w:left="-1701" w:right="-850"/>
        <w:jc w:val="center"/>
        <w:rPr>
          <w:sz w:val="28"/>
          <w:szCs w:val="28"/>
          <w:lang w:val="ru-RU"/>
        </w:rPr>
      </w:pPr>
    </w:p>
    <w:p w14:paraId="192AA6BD" w14:textId="77777777" w:rsidR="00D3248D" w:rsidRDefault="00D3248D">
      <w:pPr>
        <w:spacing w:before="1" w:line="340" w:lineRule="exact"/>
        <w:ind w:left="-1701" w:right="-850"/>
        <w:jc w:val="center"/>
        <w:rPr>
          <w:sz w:val="34"/>
          <w:szCs w:val="34"/>
          <w:lang w:val="ru-RU"/>
        </w:rPr>
      </w:pPr>
    </w:p>
    <w:p w14:paraId="144B5111" w14:textId="77777777" w:rsidR="00D3248D" w:rsidRDefault="00BB3F44">
      <w:pPr>
        <w:pStyle w:val="a0"/>
        <w:spacing w:line="360" w:lineRule="auto"/>
        <w:ind w:left="-1701" w:right="-851"/>
        <w:jc w:val="center"/>
        <w:rPr>
          <w:lang w:val="ru-RU"/>
        </w:rPr>
      </w:pPr>
      <w:r>
        <w:rPr>
          <w:lang w:val="ru-RU"/>
        </w:rPr>
        <w:t>Лабораторная работа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№6</w:t>
      </w:r>
    </w:p>
    <w:p w14:paraId="2871B9B1" w14:textId="77777777" w:rsidR="00D3248D" w:rsidRDefault="00BB3F44">
      <w:pPr>
        <w:pStyle w:val="a0"/>
        <w:spacing w:line="360" w:lineRule="auto"/>
        <w:ind w:left="-1701" w:right="-851"/>
        <w:jc w:val="center"/>
        <w:rPr>
          <w:lang w:val="ru-RU"/>
        </w:rPr>
      </w:pPr>
      <w:r>
        <w:rPr>
          <w:lang w:val="ru-RU"/>
        </w:rPr>
        <w:t>«Архивация/Восстановление данных»</w:t>
      </w:r>
    </w:p>
    <w:p w14:paraId="2DED7DD7" w14:textId="77777777" w:rsidR="00D3248D" w:rsidRDefault="00D3248D">
      <w:pPr>
        <w:spacing w:before="5" w:line="170" w:lineRule="exact"/>
        <w:ind w:right="-1"/>
        <w:jc w:val="center"/>
        <w:rPr>
          <w:sz w:val="17"/>
          <w:szCs w:val="17"/>
          <w:lang w:val="ru-RU"/>
        </w:rPr>
      </w:pPr>
    </w:p>
    <w:p w14:paraId="0B015FF9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4ECB9625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734BD63D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3F66E955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6A122F6D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56B268B9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15687247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62F4C4F0" w14:textId="77777777" w:rsidR="00D3248D" w:rsidRDefault="00BB3F44">
      <w:pPr>
        <w:pStyle w:val="a0"/>
        <w:spacing w:line="374" w:lineRule="auto"/>
        <w:ind w:left="0" w:right="-1"/>
        <w:jc w:val="right"/>
        <w:rPr>
          <w:lang w:val="ru-RU"/>
        </w:rPr>
      </w:pPr>
      <w:r>
        <w:rPr>
          <w:lang w:val="ru-RU"/>
        </w:rPr>
        <w:t>Выполнили:</w:t>
      </w:r>
    </w:p>
    <w:p w14:paraId="63341F66" w14:textId="77777777" w:rsidR="00D3248D" w:rsidRDefault="00BB3F44">
      <w:pPr>
        <w:pStyle w:val="a0"/>
        <w:spacing w:line="374" w:lineRule="auto"/>
        <w:ind w:left="0" w:right="-1"/>
        <w:jc w:val="right"/>
        <w:rPr>
          <w:lang w:val="ru-RU"/>
        </w:rPr>
      </w:pPr>
      <w:proofErr w:type="spellStart"/>
      <w:r>
        <w:rPr>
          <w:lang w:val="ru-RU"/>
        </w:rPr>
        <w:t>Швалов</w:t>
      </w:r>
      <w:proofErr w:type="spellEnd"/>
      <w:r>
        <w:rPr>
          <w:lang w:val="ru-RU"/>
        </w:rPr>
        <w:t xml:space="preserve"> Даниил Андреевич К34211</w:t>
      </w:r>
    </w:p>
    <w:p w14:paraId="61A581B1" w14:textId="77777777" w:rsidR="00D3248D" w:rsidRDefault="00BB3F44">
      <w:pPr>
        <w:pStyle w:val="a0"/>
        <w:spacing w:line="374" w:lineRule="auto"/>
        <w:ind w:left="0" w:right="-1"/>
        <w:jc w:val="right"/>
        <w:rPr>
          <w:lang w:val="ru-RU"/>
        </w:rPr>
      </w:pPr>
      <w:r>
        <w:rPr>
          <w:lang w:val="ru-RU"/>
        </w:rPr>
        <w:t>Кротова Милена Игоревна К34201</w:t>
      </w:r>
    </w:p>
    <w:p w14:paraId="256D43E3" w14:textId="77777777" w:rsidR="00D3248D" w:rsidRDefault="00BB3F44">
      <w:pPr>
        <w:pStyle w:val="a0"/>
        <w:spacing w:line="374" w:lineRule="auto"/>
        <w:ind w:left="0" w:right="-1"/>
        <w:jc w:val="right"/>
        <w:rPr>
          <w:w w:val="102"/>
          <w:lang w:val="ru-RU"/>
        </w:rPr>
      </w:pPr>
      <w:r>
        <w:rPr>
          <w:lang w:val="ru-RU"/>
        </w:rPr>
        <w:t>Проверила:</w:t>
      </w:r>
    </w:p>
    <w:p w14:paraId="6BD2141C" w14:textId="77777777" w:rsidR="00D3248D" w:rsidRDefault="00BB3F44">
      <w:pPr>
        <w:pStyle w:val="a0"/>
        <w:spacing w:line="374" w:lineRule="auto"/>
        <w:ind w:left="0" w:right="-1"/>
        <w:jc w:val="right"/>
        <w:rPr>
          <w:lang w:val="ru-RU"/>
        </w:rPr>
      </w:pPr>
      <w:r>
        <w:rPr>
          <w:lang w:val="ru-RU"/>
        </w:rPr>
        <w:t>Казанова Полина Петровна</w:t>
      </w:r>
    </w:p>
    <w:p w14:paraId="755A5C4C" w14:textId="77777777" w:rsidR="00D3248D" w:rsidRDefault="00D3248D">
      <w:pPr>
        <w:pStyle w:val="a0"/>
        <w:spacing w:line="374" w:lineRule="auto"/>
        <w:ind w:left="0" w:right="-1"/>
        <w:jc w:val="center"/>
        <w:rPr>
          <w:lang w:val="ru-RU"/>
        </w:rPr>
      </w:pPr>
    </w:p>
    <w:p w14:paraId="2693BFA1" w14:textId="77777777" w:rsidR="00D3248D" w:rsidRDefault="00D3248D">
      <w:pPr>
        <w:pStyle w:val="a0"/>
        <w:spacing w:line="374" w:lineRule="auto"/>
        <w:ind w:left="0" w:right="-1"/>
        <w:jc w:val="center"/>
        <w:rPr>
          <w:lang w:val="ru-RU"/>
        </w:rPr>
      </w:pPr>
    </w:p>
    <w:p w14:paraId="0D2B4C3F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5118CEAC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3FBD88C2" w14:textId="77777777" w:rsidR="00D3248D" w:rsidRDefault="00D3248D">
      <w:pPr>
        <w:spacing w:line="280" w:lineRule="exact"/>
        <w:ind w:right="-1"/>
        <w:rPr>
          <w:sz w:val="28"/>
          <w:szCs w:val="28"/>
          <w:lang w:val="ru-RU"/>
        </w:rPr>
      </w:pPr>
    </w:p>
    <w:p w14:paraId="65344002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20887C26" w14:textId="77777777" w:rsidR="00D3248D" w:rsidRDefault="00D3248D">
      <w:pPr>
        <w:spacing w:line="280" w:lineRule="exact"/>
        <w:ind w:right="-1"/>
        <w:jc w:val="center"/>
        <w:rPr>
          <w:sz w:val="28"/>
          <w:szCs w:val="28"/>
          <w:lang w:val="ru-RU"/>
        </w:rPr>
      </w:pPr>
    </w:p>
    <w:p w14:paraId="2F0F751A" w14:textId="77777777" w:rsidR="00D3248D" w:rsidRDefault="00D3248D">
      <w:pPr>
        <w:spacing w:before="11" w:line="380" w:lineRule="exact"/>
        <w:ind w:right="-1"/>
        <w:jc w:val="center"/>
        <w:rPr>
          <w:sz w:val="38"/>
          <w:szCs w:val="38"/>
          <w:lang w:val="ru-RU"/>
        </w:rPr>
      </w:pPr>
    </w:p>
    <w:p w14:paraId="7F0C423B" w14:textId="77777777" w:rsidR="00D3248D" w:rsidRDefault="00BB3F44">
      <w:pPr>
        <w:pStyle w:val="a0"/>
        <w:spacing w:line="463" w:lineRule="auto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Санкт-Петербург</w:t>
      </w:r>
    </w:p>
    <w:p w14:paraId="1455BED5" w14:textId="77777777" w:rsidR="00D3248D" w:rsidRDefault="00BB3F44">
      <w:pPr>
        <w:pStyle w:val="a0"/>
        <w:spacing w:line="463" w:lineRule="auto"/>
        <w:ind w:left="-1701" w:right="-850"/>
        <w:jc w:val="center"/>
        <w:rPr>
          <w:lang w:val="ru-RU"/>
        </w:rPr>
        <w:sectPr w:rsidR="00D3248D">
          <w:pgSz w:w="11906" w:h="16838"/>
          <w:pgMar w:top="1134" w:right="850" w:bottom="1134" w:left="1701" w:header="0" w:footer="0" w:gutter="0"/>
          <w:cols w:space="720"/>
          <w:formProt w:val="0"/>
          <w:docGrid w:linePitch="100" w:charSpace="4096"/>
        </w:sectPr>
      </w:pPr>
      <w:r>
        <w:rPr>
          <w:lang w:val="ru-RU"/>
        </w:rPr>
        <w:t>2024</w:t>
      </w:r>
    </w:p>
    <w:p w14:paraId="3886AC59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b/>
          <w:lang w:val="ru-RU"/>
        </w:rPr>
        <w:lastRenderedPageBreak/>
        <w:t>1. Введение</w:t>
      </w:r>
    </w:p>
    <w:p w14:paraId="218EAA4D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b/>
          <w:lang w:val="ru-RU"/>
        </w:rPr>
        <w:t>Цель</w:t>
      </w:r>
      <w:r>
        <w:rPr>
          <w:b/>
          <w:spacing w:val="51"/>
          <w:lang w:val="ru-RU"/>
        </w:rPr>
        <w:t xml:space="preserve"> </w:t>
      </w:r>
      <w:r>
        <w:rPr>
          <w:b/>
          <w:lang w:val="ru-RU"/>
        </w:rPr>
        <w:t>работы</w:t>
      </w:r>
      <w:r>
        <w:rPr>
          <w:lang w:val="ru-RU"/>
        </w:rPr>
        <w:t>: установить</w:t>
      </w:r>
      <w:r>
        <w:rPr>
          <w:lang w:val="ru-RU"/>
        </w:rPr>
        <w:t xml:space="preserve"> систему архивации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Server</w:t>
      </w:r>
      <w:proofErr w:type="spellEnd"/>
      <w:r>
        <w:rPr>
          <w:lang w:val="ru-RU"/>
        </w:rPr>
        <w:t>, настроить расписание архивации для диска с документами на сетевой ресурс, создать контрольную точку для виртуальной машины.</w:t>
      </w:r>
    </w:p>
    <w:p w14:paraId="792808E3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b/>
          <w:bCs/>
          <w:lang w:val="ru-RU"/>
        </w:rPr>
        <w:t>2. Ход работы</w:t>
      </w:r>
    </w:p>
    <w:p w14:paraId="0FE9E028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Упражнение 1. Архивация данных</w:t>
      </w:r>
    </w:p>
    <w:p w14:paraId="1A492365" w14:textId="55B98CD5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</w:pPr>
      <w:r>
        <w:rPr>
          <w:lang w:val="ru-RU"/>
        </w:rPr>
        <w:t>В данном упражнении на виртуальной машине v2 была со</w:t>
      </w:r>
      <w:r>
        <w:rPr>
          <w:lang w:val="ru-RU"/>
        </w:rPr>
        <w:t>здана папка «</w:t>
      </w:r>
      <w:proofErr w:type="spellStart"/>
      <w:r>
        <w:rPr>
          <w:lang w:val="ru-RU"/>
        </w:rPr>
        <w:t>Backup</w:t>
      </w:r>
      <w:proofErr w:type="spellEnd"/>
      <w:r>
        <w:rPr>
          <w:lang w:val="ru-RU"/>
        </w:rPr>
        <w:t>» на диске K</w:t>
      </w:r>
      <w:r>
        <w:rPr>
          <w:lang w:val="ru-RU"/>
        </w:rPr>
        <w:t>, после чего для нее был настроен общий доступ. Также для нее были выданы права полного доступа для группы «</w:t>
      </w:r>
      <w:proofErr w:type="spellStart"/>
      <w:r>
        <w:rPr>
          <w:lang w:val="ru-RU"/>
        </w:rPr>
        <w:t>jAdmin_g</w:t>
      </w:r>
      <w:proofErr w:type="spellEnd"/>
      <w:r>
        <w:rPr>
          <w:lang w:val="ru-RU"/>
        </w:rPr>
        <w:t>». После этого был протестирован доступ к созданной папке с виртуальной машины v1 по адресу «</w:t>
      </w:r>
      <w:r>
        <w:rPr>
          <w:lang w:val="ru-RU"/>
        </w:rPr>
        <w:t>\\v2\</w:t>
      </w:r>
      <w:proofErr w:type="spellStart"/>
      <w:r>
        <w:rPr>
          <w:lang w:val="ru-RU"/>
        </w:rPr>
        <w:t>Backup</w:t>
      </w:r>
      <w:proofErr w:type="spellEnd"/>
      <w:r>
        <w:rPr>
          <w:lang w:val="ru-RU"/>
        </w:rPr>
        <w:t>». Э</w:t>
      </w:r>
      <w:r>
        <w:rPr>
          <w:lang w:val="ru-RU"/>
        </w:rPr>
        <w:t>тот процесс показан на рисунках 1-4.</w:t>
      </w:r>
    </w:p>
    <w:p w14:paraId="02DF8A66" w14:textId="77777777" w:rsidR="00D3248D" w:rsidRDefault="00D3248D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</w:p>
    <w:p w14:paraId="54CD2114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b/>
          <w:bCs/>
          <w:lang w:val="ru-RU"/>
        </w:rPr>
      </w:pPr>
      <w:r>
        <w:rPr>
          <w:noProof/>
          <w:lang w:val="ru-RU"/>
        </w:rPr>
        <w:drawing>
          <wp:inline distT="0" distB="0" distL="0" distR="0" wp14:anchorId="4CF332E6" wp14:editId="28F48C1B">
            <wp:extent cx="2515870" cy="125158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D4AF" w14:textId="4A5C9A53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b/>
          <w:bCs/>
          <w:lang w:val="ru-RU"/>
        </w:rPr>
      </w:pPr>
      <w:r>
        <w:rPr>
          <w:lang w:val="ru-RU"/>
        </w:rPr>
        <w:t xml:space="preserve">Рисунок 1 </w:t>
      </w:r>
      <w:r>
        <w:rPr>
          <w:lang w:val="ru-RU"/>
        </w:rPr>
        <w:t>— Созданная папка «</w:t>
      </w:r>
      <w:proofErr w:type="spellStart"/>
      <w:r>
        <w:rPr>
          <w:lang w:val="ru-RU"/>
        </w:rPr>
        <w:t>Backup</w:t>
      </w:r>
      <w:proofErr w:type="spellEnd"/>
      <w:r>
        <w:rPr>
          <w:lang w:val="ru-RU"/>
        </w:rPr>
        <w:t>»</w:t>
      </w:r>
    </w:p>
    <w:p w14:paraId="6F3E14F0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3BB63373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AFA686" wp14:editId="15943DCC">
            <wp:extent cx="2524125" cy="32105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8AC8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2 — Настройка общего доступа для папки «</w:t>
      </w:r>
      <w:proofErr w:type="spellStart"/>
      <w:r>
        <w:rPr>
          <w:lang w:val="ru-RU"/>
        </w:rPr>
        <w:t>Backup</w:t>
      </w:r>
      <w:proofErr w:type="spellEnd"/>
      <w:r>
        <w:rPr>
          <w:lang w:val="ru-RU"/>
        </w:rPr>
        <w:t>»</w:t>
      </w:r>
    </w:p>
    <w:p w14:paraId="5C3909D9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31369C9" wp14:editId="4ACE4A71">
            <wp:extent cx="5940425" cy="392049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B8F4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3 — Настройка доступа для группы «</w:t>
      </w:r>
      <w:proofErr w:type="spellStart"/>
      <w:r>
        <w:rPr>
          <w:lang w:val="ru-RU"/>
        </w:rPr>
        <w:t>jAdmin_g</w:t>
      </w:r>
      <w:proofErr w:type="spellEnd"/>
      <w:r>
        <w:rPr>
          <w:lang w:val="ru-RU"/>
        </w:rPr>
        <w:t>» для папки «</w:t>
      </w:r>
      <w:proofErr w:type="spellStart"/>
      <w:r>
        <w:rPr>
          <w:lang w:val="ru-RU"/>
        </w:rPr>
        <w:t>Backup</w:t>
      </w:r>
      <w:proofErr w:type="spellEnd"/>
      <w:r>
        <w:rPr>
          <w:lang w:val="ru-RU"/>
        </w:rPr>
        <w:t>»</w:t>
      </w:r>
    </w:p>
    <w:p w14:paraId="75332A6D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46EF83DE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0AA5CB" wp14:editId="1E87474C">
            <wp:extent cx="2604770" cy="124015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79E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4 — Проверка доступа к папке «</w:t>
      </w:r>
      <w:proofErr w:type="spellStart"/>
      <w:r>
        <w:rPr>
          <w:lang w:val="ru-RU"/>
        </w:rPr>
        <w:t>Backu</w:t>
      </w:r>
      <w:r>
        <w:rPr>
          <w:lang w:val="ru-RU"/>
        </w:rPr>
        <w:t>p</w:t>
      </w:r>
      <w:proofErr w:type="spellEnd"/>
      <w:r>
        <w:rPr>
          <w:lang w:val="ru-RU"/>
        </w:rPr>
        <w:t>» с виртуальной машины v1</w:t>
      </w:r>
    </w:p>
    <w:p w14:paraId="18D0EECA" w14:textId="77777777" w:rsidR="00D3248D" w:rsidRDefault="00D3248D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</w:p>
    <w:p w14:paraId="22656E90" w14:textId="02D24A89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lang w:val="ru-RU"/>
        </w:rPr>
        <w:t xml:space="preserve">После этого на виртуальной машине v1 был включен компонент «Система архивации данных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Server</w:t>
      </w:r>
      <w:proofErr w:type="spellEnd"/>
      <w:r>
        <w:rPr>
          <w:lang w:val="ru-RU"/>
        </w:rPr>
        <w:t>». После установки компонента была настроена архивация по расписанию. Для архивации был выбран диск K</w:t>
      </w:r>
      <w:r>
        <w:rPr>
          <w:lang w:val="ru-RU"/>
        </w:rPr>
        <w:t>, а в качестве расписания а</w:t>
      </w:r>
      <w:r>
        <w:rPr>
          <w:lang w:val="ru-RU"/>
        </w:rPr>
        <w:t>рхивации была выбрана архивация раз в день в 10:00. Архивация была настроена таким образом, чтобы данные архива сохранялись в сетевую папку «\\v2\</w:t>
      </w:r>
      <w:proofErr w:type="spellStart"/>
      <w:r>
        <w:rPr>
          <w:lang w:val="ru-RU"/>
        </w:rPr>
        <w:t>Backup</w:t>
      </w:r>
      <w:proofErr w:type="spellEnd"/>
      <w:r>
        <w:rPr>
          <w:lang w:val="ru-RU"/>
        </w:rPr>
        <w:t>», настроенную ранее. Процесс установки компонента, а также настройки архивации по расписанию представле</w:t>
      </w:r>
      <w:r>
        <w:rPr>
          <w:lang w:val="ru-RU"/>
        </w:rPr>
        <w:t>н на рисунках 5-8.</w:t>
      </w:r>
    </w:p>
    <w:p w14:paraId="284F401D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C6ED53" wp14:editId="588B6444">
            <wp:extent cx="3327400" cy="35877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213" w14:textId="77777777" w:rsidR="008D17F5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 xml:space="preserve">Рисунок 5 — Включение компонента «Система архивации данных </w:t>
      </w:r>
    </w:p>
    <w:p w14:paraId="035B5C0D" w14:textId="4359214F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Server</w:t>
      </w:r>
      <w:proofErr w:type="spellEnd"/>
      <w:r>
        <w:rPr>
          <w:lang w:val="ru-RU"/>
        </w:rPr>
        <w:t>»</w:t>
      </w:r>
    </w:p>
    <w:p w14:paraId="62E70516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53BAF6D5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9259BE" wp14:editId="6789D471">
            <wp:extent cx="4862195" cy="419481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1B0D" w14:textId="68D98C9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6 — Настройка архивации диска K</w:t>
      </w:r>
    </w:p>
    <w:p w14:paraId="6DC69B1C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DA7EE29" wp14:editId="1E685F15">
            <wp:extent cx="4681855" cy="407352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75C2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7 — Настройка расписания архивации</w:t>
      </w:r>
    </w:p>
    <w:p w14:paraId="72678597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087CE446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146759" wp14:editId="1ACD7616">
            <wp:extent cx="4664710" cy="401574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12FE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b/>
          <w:bCs/>
          <w:lang w:val="ru-RU"/>
        </w:rPr>
      </w:pPr>
      <w:r>
        <w:rPr>
          <w:lang w:val="ru-RU"/>
        </w:rPr>
        <w:t>Рисунок 8 —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Настройка места сохранения архива в сетевую папку</w:t>
      </w:r>
    </w:p>
    <w:p w14:paraId="603B71A3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lang w:val="ru-RU"/>
        </w:rPr>
        <w:lastRenderedPageBreak/>
        <w:t>Затем для проверки результата время, установленное на компьютере, было переведено. После этого в утилите создания архивов появилась запись об успешном создании архива. В сетевой папке «\\v2\</w:t>
      </w:r>
      <w:proofErr w:type="spellStart"/>
      <w:r>
        <w:rPr>
          <w:lang w:val="ru-RU"/>
        </w:rPr>
        <w:t>Backup</w:t>
      </w:r>
      <w:proofErr w:type="spellEnd"/>
      <w:r>
        <w:rPr>
          <w:lang w:val="ru-RU"/>
        </w:rPr>
        <w:t>» появилась новая папка «</w:t>
      </w:r>
      <w:proofErr w:type="spellStart"/>
      <w:r>
        <w:rPr>
          <w:lang w:val="ru-RU"/>
        </w:rPr>
        <w:t>WindowsImageBackup</w:t>
      </w:r>
      <w:proofErr w:type="spellEnd"/>
      <w:r>
        <w:rPr>
          <w:lang w:val="ru-RU"/>
        </w:rPr>
        <w:t>», в которой лежа</w:t>
      </w:r>
      <w:r>
        <w:rPr>
          <w:lang w:val="ru-RU"/>
        </w:rPr>
        <w:t>ли файлы архива. Это видно на рисунках 9-10.</w:t>
      </w:r>
    </w:p>
    <w:p w14:paraId="63837279" w14:textId="77777777" w:rsidR="00D3248D" w:rsidRDefault="00D3248D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</w:p>
    <w:p w14:paraId="44CB7A40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37D8AC" wp14:editId="14801E8C">
            <wp:extent cx="5941060" cy="221488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D17A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9 — Созданный по расписанию архив</w:t>
      </w:r>
    </w:p>
    <w:p w14:paraId="0BFA0233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11331FF1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208F18" wp14:editId="061E41F8">
            <wp:extent cx="2678430" cy="119443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29FA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10 — Данные архива, сохраненные в сетевую папку</w:t>
      </w:r>
    </w:p>
    <w:p w14:paraId="1E205C53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5A82A368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Упражнение 2. Восстановление данных</w:t>
      </w:r>
    </w:p>
    <w:p w14:paraId="60C3C304" w14:textId="11EDF3F8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lang w:val="ru-RU"/>
        </w:rPr>
        <w:t>Для тестирования работы архивов была удалена папка «Документы» с диска</w:t>
      </w:r>
      <w:r>
        <w:rPr>
          <w:lang w:val="ru-RU"/>
        </w:rPr>
        <w:t xml:space="preserve"> K</w:t>
      </w:r>
      <w:r>
        <w:rPr>
          <w:lang w:val="ru-RU"/>
        </w:rPr>
        <w:t>, равно как и все ее содержимое. После этого с помощью утилиты «Мастер восстановления» и архива, созданного в предыдущем упражнении, содержимое папки «Документы» было восстановлено обратно на диск K</w:t>
      </w:r>
      <w:r>
        <w:rPr>
          <w:lang w:val="ru-RU"/>
        </w:rPr>
        <w:t>. При этом было восстановлено не все содержимое диска,</w:t>
      </w:r>
      <w:r>
        <w:rPr>
          <w:lang w:val="ru-RU"/>
        </w:rPr>
        <w:t xml:space="preserve"> а только выбранные папки и файлы (т. е. содержимое папки «Документы). Процесс удаления и восстановления данных показан на рисунках 11-13.</w:t>
      </w:r>
    </w:p>
    <w:p w14:paraId="511D626B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1D58E0D" wp14:editId="08B76317">
            <wp:extent cx="4552950" cy="117475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8746" w14:textId="739020F2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11 — Удаление папки «Документы» с диска K</w:t>
      </w:r>
    </w:p>
    <w:p w14:paraId="3F33718E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3398286F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611F13" wp14:editId="6EF2252B">
            <wp:extent cx="5586730" cy="4344035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E79D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12 — Восстановление папки документов в утилите «Масте</w:t>
      </w:r>
      <w:r>
        <w:rPr>
          <w:lang w:val="ru-RU"/>
        </w:rPr>
        <w:t>р восстановления»</w:t>
      </w:r>
    </w:p>
    <w:p w14:paraId="00E96235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14693B96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A88D9D5" wp14:editId="4F1999EB">
            <wp:extent cx="3237230" cy="143954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30A" w14:textId="70B53A72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13 — Содержимое диска K</w:t>
      </w:r>
      <w:r>
        <w:rPr>
          <w:lang w:val="ru-RU"/>
        </w:rPr>
        <w:t xml:space="preserve"> после восстановления данных</w:t>
      </w:r>
    </w:p>
    <w:p w14:paraId="6CBE88CA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Упражнение 3. Технология контрольных точек</w:t>
      </w:r>
    </w:p>
    <w:p w14:paraId="6492A0E2" w14:textId="7B4CD5BA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lang w:val="ru-RU"/>
        </w:rPr>
        <w:t xml:space="preserve">В данном упражнении в диспетчере </w:t>
      </w:r>
      <w:proofErr w:type="spellStart"/>
      <w:r>
        <w:rPr>
          <w:lang w:val="ru-RU"/>
        </w:rPr>
        <w:t>Hyper</w:t>
      </w:r>
      <w:proofErr w:type="spellEnd"/>
      <w:r>
        <w:rPr>
          <w:lang w:val="ru-RU"/>
        </w:rPr>
        <w:t xml:space="preserve">-V для виртуальной машины v2 была создана контрольная точка. После этого для </w:t>
      </w:r>
      <w:r>
        <w:rPr>
          <w:lang w:val="ru-RU"/>
        </w:rPr>
        <w:t>тестирования работы контрольных точек на диске C</w:t>
      </w:r>
      <w:r>
        <w:rPr>
          <w:lang w:val="ru-RU"/>
        </w:rPr>
        <w:t xml:space="preserve"> была удалена папка «</w:t>
      </w:r>
      <w:proofErr w:type="spellStart"/>
      <w:r>
        <w:rPr>
          <w:lang w:val="ru-RU"/>
        </w:rPr>
        <w:t>PerfLogs</w:t>
      </w:r>
      <w:proofErr w:type="spellEnd"/>
      <w:r>
        <w:rPr>
          <w:lang w:val="ru-RU"/>
        </w:rPr>
        <w:t>». Этот процесс представлен на рисунках 14-16.</w:t>
      </w:r>
    </w:p>
    <w:p w14:paraId="6832EB1F" w14:textId="77777777" w:rsidR="00D3248D" w:rsidRDefault="00D3248D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</w:p>
    <w:p w14:paraId="0472E91F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32A889" wp14:editId="46785348">
            <wp:extent cx="5712460" cy="454406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A1B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14 — Создание контрольной точки</w:t>
      </w:r>
    </w:p>
    <w:p w14:paraId="2BD2EF38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562FEFEA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11FBDE3" wp14:editId="09C460F2">
            <wp:extent cx="5627370" cy="1251585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C32C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15 — Созданная контрольная точка</w:t>
      </w:r>
    </w:p>
    <w:p w14:paraId="79331652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37EC2F7E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DC7CF39" wp14:editId="0565971A">
            <wp:extent cx="4278630" cy="283273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B73B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16 — Удаление папки «</w:t>
      </w:r>
      <w:proofErr w:type="spellStart"/>
      <w:r>
        <w:rPr>
          <w:lang w:val="ru-RU"/>
        </w:rPr>
        <w:t>Perflogs</w:t>
      </w:r>
      <w:proofErr w:type="spellEnd"/>
      <w:r>
        <w:rPr>
          <w:lang w:val="ru-RU"/>
        </w:rPr>
        <w:t>»</w:t>
      </w:r>
    </w:p>
    <w:p w14:paraId="00105710" w14:textId="77777777" w:rsidR="00D3248D" w:rsidRDefault="00D3248D">
      <w:pPr>
        <w:pStyle w:val="a0"/>
        <w:tabs>
          <w:tab w:val="left" w:pos="142"/>
        </w:tabs>
        <w:spacing w:line="360" w:lineRule="auto"/>
        <w:ind w:left="0" w:firstLine="720"/>
        <w:jc w:val="both"/>
        <w:rPr>
          <w:lang w:val="ru-RU"/>
        </w:rPr>
      </w:pPr>
    </w:p>
    <w:p w14:paraId="0DE8A169" w14:textId="4DB03D7A" w:rsidR="00D3248D" w:rsidRDefault="00BB3F44">
      <w:pPr>
        <w:pStyle w:val="a0"/>
        <w:tabs>
          <w:tab w:val="left" w:pos="142"/>
        </w:tabs>
        <w:spacing w:line="360" w:lineRule="auto"/>
        <w:ind w:left="0" w:firstLine="720"/>
        <w:jc w:val="both"/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осле этого было протестировано восстановление состояния из контрольной точки. Для этого был выполнен возврат к ранее созданной контрольной точке. После выполнения возврата ранее удаленная папка «</w:t>
      </w:r>
      <w:proofErr w:type="spellStart"/>
      <w:r>
        <w:rPr>
          <w:lang w:val="ru-RU"/>
        </w:rPr>
        <w:t>Perflogs</w:t>
      </w:r>
      <w:proofErr w:type="spellEnd"/>
      <w:r>
        <w:rPr>
          <w:lang w:val="ru-RU"/>
        </w:rPr>
        <w:t>» вновь появилась на диске C</w:t>
      </w:r>
      <w:r>
        <w:rPr>
          <w:lang w:val="ru-RU"/>
        </w:rPr>
        <w:t xml:space="preserve">. Это видно на рисунках </w:t>
      </w:r>
      <w:r>
        <w:rPr>
          <w:lang w:val="ru-RU"/>
        </w:rPr>
        <w:t>17-18.</w:t>
      </w:r>
    </w:p>
    <w:p w14:paraId="3084ED26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768A8E2E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62684F" wp14:editId="4B486A74">
            <wp:extent cx="2884170" cy="3623310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7E5C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17 — Восстановление состояния из контрольной точки</w:t>
      </w:r>
    </w:p>
    <w:p w14:paraId="35656ECE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428B01E" wp14:editId="17F94FC9">
            <wp:extent cx="4200525" cy="3050540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B772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Рисунок 18 — Восстановленная папка «</w:t>
      </w:r>
      <w:proofErr w:type="spellStart"/>
      <w:r>
        <w:rPr>
          <w:lang w:val="ru-RU"/>
        </w:rPr>
        <w:t>PerfLogs</w:t>
      </w:r>
      <w:proofErr w:type="spellEnd"/>
      <w:r>
        <w:rPr>
          <w:lang w:val="ru-RU"/>
        </w:rPr>
        <w:t>»</w:t>
      </w:r>
    </w:p>
    <w:p w14:paraId="59824563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75ACD0E9" w14:textId="77777777" w:rsidR="00D3248D" w:rsidRDefault="00BB3F44">
      <w:pPr>
        <w:pStyle w:val="a0"/>
        <w:tabs>
          <w:tab w:val="left" w:pos="142"/>
        </w:tabs>
        <w:spacing w:line="360" w:lineRule="auto"/>
        <w:ind w:left="0" w:firstLine="720"/>
        <w:jc w:val="both"/>
        <w:rPr>
          <w:lang w:val="ru-RU"/>
        </w:rPr>
      </w:pPr>
      <w:r>
        <w:rPr>
          <w:lang w:val="ru-RU"/>
        </w:rPr>
        <w:t>После окончания тестирования работы контрольных точек ранее созданная контрольная точка была удалена. Это показано на рисунке 19.</w:t>
      </w:r>
    </w:p>
    <w:p w14:paraId="01D774B5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41A4F32F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76802D" wp14:editId="272013FE">
            <wp:extent cx="4425950" cy="2228850"/>
            <wp:effectExtent l="0" t="0" r="0" b="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2B17" w14:textId="77777777" w:rsidR="00D3248D" w:rsidRDefault="00BB3F44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Рисун</w:t>
      </w:r>
      <w:r>
        <w:rPr>
          <w:lang w:val="ru-RU"/>
        </w:rPr>
        <w:t>ок 19 — Удаление контрольной точки</w:t>
      </w:r>
    </w:p>
    <w:p w14:paraId="040BFA1C" w14:textId="77777777" w:rsidR="00D3248D" w:rsidRDefault="00D3248D">
      <w:pPr>
        <w:pStyle w:val="a0"/>
        <w:tabs>
          <w:tab w:val="left" w:pos="142"/>
        </w:tabs>
        <w:spacing w:line="360" w:lineRule="auto"/>
        <w:ind w:left="0"/>
        <w:jc w:val="center"/>
        <w:rPr>
          <w:lang w:val="ru-RU"/>
        </w:rPr>
      </w:pPr>
    </w:p>
    <w:p w14:paraId="5A86B540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 Ответы на вопросы</w:t>
      </w:r>
    </w:p>
    <w:p w14:paraId="7CE4311D" w14:textId="77777777" w:rsidR="00D3248D" w:rsidRDefault="00BB3F44">
      <w:pPr>
        <w:pStyle w:val="a0"/>
        <w:numPr>
          <w:ilvl w:val="0"/>
          <w:numId w:val="2"/>
        </w:numPr>
        <w:tabs>
          <w:tab w:val="left" w:pos="1134"/>
        </w:tabs>
        <w:spacing w:line="360" w:lineRule="auto"/>
        <w:ind w:left="0" w:right="-1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Что позволяет сохранять снимок виртуальной машины?</w:t>
      </w:r>
    </w:p>
    <w:p w14:paraId="593D0FB5" w14:textId="77777777" w:rsidR="00D3248D" w:rsidRDefault="00BB3F44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lang w:val="ru-RU"/>
        </w:rPr>
        <w:t>Снимки виртуальной машины позволяют</w:t>
      </w:r>
      <w:r>
        <w:rPr>
          <w:lang w:val="ru-RU"/>
        </w:rPr>
        <w:t xml:space="preserve"> сохранять состояние виртуальной машины в том виде, в котором она была в момент создания снимка. В качестве сохраняемых данных выступают конфигурация </w:t>
      </w:r>
      <w:r>
        <w:rPr>
          <w:lang w:val="ru-RU"/>
        </w:rPr>
        <w:lastRenderedPageBreak/>
        <w:t>виртуальной машины, а также содержимое виртуального жесткого диска. В случае каких-то проблем с виртуально</w:t>
      </w:r>
      <w:r>
        <w:rPr>
          <w:lang w:val="ru-RU"/>
        </w:rPr>
        <w:t>й машиной (например, в ходе экспериментов с виртуальной машиной было повреждено содержимое жесткого диска), снимки позволят вернуть виртуальную машину в исходное состояние.</w:t>
      </w:r>
    </w:p>
    <w:p w14:paraId="16907B6E" w14:textId="77777777" w:rsidR="00D3248D" w:rsidRDefault="00BB3F44">
      <w:pPr>
        <w:pStyle w:val="a0"/>
        <w:numPr>
          <w:ilvl w:val="0"/>
          <w:numId w:val="2"/>
        </w:numPr>
        <w:tabs>
          <w:tab w:val="left" w:pos="1134"/>
        </w:tabs>
        <w:spacing w:line="360" w:lineRule="auto"/>
        <w:ind w:left="0" w:right="-1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Какие существуют рекомендации по архивированию данных?</w:t>
      </w:r>
    </w:p>
    <w:p w14:paraId="3FDBFB49" w14:textId="77777777" w:rsidR="00D3248D" w:rsidRDefault="00BB3F44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  <w:r w:rsidRPr="009D185A">
        <w:rPr>
          <w:lang w:val="ru-RU"/>
        </w:rPr>
        <w:t>— Производить регулярное арх</w:t>
      </w:r>
      <w:r w:rsidRPr="009D185A">
        <w:rPr>
          <w:lang w:val="ru-RU"/>
        </w:rPr>
        <w:t>ивирование данных раз в некоторое время. Благодаря этому в случае каких-то проблем будет возможность восстановиться на наиболее свежую версию системы.</w:t>
      </w:r>
    </w:p>
    <w:p w14:paraId="7543EE91" w14:textId="77777777" w:rsidR="00D3248D" w:rsidRDefault="00BB3F44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  <w:r w:rsidRPr="009D185A">
        <w:rPr>
          <w:lang w:val="ru-RU"/>
        </w:rPr>
        <w:t>— Создавать архивы в нескольких местах. В некоторых случаях место хранения архивов может отказать в момен</w:t>
      </w:r>
      <w:r w:rsidRPr="009D185A">
        <w:rPr>
          <w:lang w:val="ru-RU"/>
        </w:rPr>
        <w:t>т, когда произошла проблема с системой. Для минимизации таких рисков следует хранить архивы в различных местах.</w:t>
      </w:r>
    </w:p>
    <w:p w14:paraId="4A2422B7" w14:textId="7D33435D" w:rsidR="00D3248D" w:rsidRDefault="00BB3F44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  <w:r w:rsidRPr="009D185A">
        <w:rPr>
          <w:lang w:val="ru-RU"/>
        </w:rPr>
        <w:t>— Проводить архивирование перед обновлением системы. Если обновление пройдет не успешно</w:t>
      </w:r>
      <w:r w:rsidR="009D185A">
        <w:rPr>
          <w:lang w:val="ru-RU"/>
        </w:rPr>
        <w:t>,</w:t>
      </w:r>
      <w:r w:rsidRPr="009D185A">
        <w:rPr>
          <w:lang w:val="ru-RU"/>
        </w:rPr>
        <w:t xml:space="preserve"> и система войдет в некорректное состояние, то в таком сл</w:t>
      </w:r>
      <w:r w:rsidRPr="009D185A">
        <w:rPr>
          <w:lang w:val="ru-RU"/>
        </w:rPr>
        <w:t>учае будет возможность откатить изменения и вернуться к стабильному состоянию.</w:t>
      </w:r>
    </w:p>
    <w:p w14:paraId="6754B200" w14:textId="77777777" w:rsidR="00D3248D" w:rsidRDefault="00BB3F44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  <w:r w:rsidRPr="009D185A">
        <w:rPr>
          <w:lang w:val="ru-RU"/>
        </w:rPr>
        <w:t>— Проводить архивирование после существенного обновления системы. Пусть было произведено обновление системы, при этом обновления является обратно несовместимым (т. е. были проде</w:t>
      </w:r>
      <w:r w:rsidRPr="009D185A">
        <w:rPr>
          <w:lang w:val="ru-RU"/>
        </w:rPr>
        <w:t>ланы дополнительные шаги для обновления системы). В случае, если через некоторое время произойдет какая-то проблема, то откат на версию до обновления может только усугубить ситуацию.</w:t>
      </w:r>
    </w:p>
    <w:p w14:paraId="373D9CF1" w14:textId="77777777" w:rsidR="00D3248D" w:rsidRDefault="00BB3F44">
      <w:pPr>
        <w:pStyle w:val="a0"/>
        <w:numPr>
          <w:ilvl w:val="0"/>
          <w:numId w:val="2"/>
        </w:numPr>
        <w:tabs>
          <w:tab w:val="left" w:pos="1134"/>
        </w:tabs>
        <w:spacing w:line="360" w:lineRule="auto"/>
        <w:ind w:left="0" w:right="-1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Можно ли было в упражнении 2, задании 2 воспользоваться технологией восст</w:t>
      </w:r>
      <w:r>
        <w:rPr>
          <w:b/>
          <w:bCs/>
          <w:lang w:val="ru-RU"/>
        </w:rPr>
        <w:t>ановления из контрольной точки?</w:t>
      </w:r>
    </w:p>
    <w:p w14:paraId="51BA9574" w14:textId="77777777" w:rsidR="00D3248D" w:rsidRDefault="00BB3F44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lang w:val="ru-RU"/>
        </w:rPr>
        <w:t>Да, можно, т. к. контрольная точка в том числе сохраняет состояние жесткого диска виртуальной машины. Таким образом, создав контрольную точку до удаления данных, после удаления данных можно было восстановить данные с помощью</w:t>
      </w:r>
      <w:r>
        <w:rPr>
          <w:lang w:val="ru-RU"/>
        </w:rPr>
        <w:t xml:space="preserve"> контрольной точки.</w:t>
      </w:r>
    </w:p>
    <w:p w14:paraId="7E045D0D" w14:textId="77777777" w:rsidR="00D3248D" w:rsidRDefault="00D3248D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</w:p>
    <w:p w14:paraId="0872BABB" w14:textId="77777777" w:rsidR="00D3248D" w:rsidRDefault="00BB3F44">
      <w:pPr>
        <w:pStyle w:val="a0"/>
        <w:numPr>
          <w:ilvl w:val="0"/>
          <w:numId w:val="2"/>
        </w:numPr>
        <w:tabs>
          <w:tab w:val="left" w:pos="1134"/>
        </w:tabs>
        <w:spacing w:line="360" w:lineRule="auto"/>
        <w:ind w:left="0" w:right="-1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Если поврежден реестр ОС, каким образом можно его восстановить?</w:t>
      </w:r>
    </w:p>
    <w:p w14:paraId="347246EA" w14:textId="77777777" w:rsidR="00D3248D" w:rsidRDefault="00BB3F44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  <w:r w:rsidRPr="009D185A">
        <w:rPr>
          <w:lang w:val="ru-RU"/>
        </w:rPr>
        <w:t xml:space="preserve">С помощью системы архивации </w:t>
      </w:r>
      <w:r>
        <w:t>Windows</w:t>
      </w:r>
      <w:r w:rsidRPr="009D185A">
        <w:rPr>
          <w:lang w:val="ru-RU"/>
        </w:rPr>
        <w:t xml:space="preserve"> </w:t>
      </w:r>
      <w:r>
        <w:t>Server</w:t>
      </w:r>
      <w:r w:rsidRPr="009D185A">
        <w:rPr>
          <w:lang w:val="ru-RU"/>
        </w:rPr>
        <w:t xml:space="preserve"> можно не только архивировать данные, но и реестр. Поэтому в случае повреждения реестра будет возможность восстановить все данные</w:t>
      </w:r>
      <w:r w:rsidRPr="009D185A">
        <w:rPr>
          <w:lang w:val="ru-RU"/>
        </w:rPr>
        <w:t xml:space="preserve"> из архива.</w:t>
      </w:r>
    </w:p>
    <w:p w14:paraId="1F175494" w14:textId="77777777" w:rsidR="00D3248D" w:rsidRDefault="00BB3F44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  <w:r w:rsidRPr="009D185A">
        <w:rPr>
          <w:lang w:val="ru-RU"/>
        </w:rPr>
        <w:t>В добавок к этому, можно создать точку восстановления системы, которая сохранит информацию о настройках реестра. Еще один способ резервного копирования реестра — экспорт настроек реестра в файл и сохранение этого файла на надежном носителе.</w:t>
      </w:r>
    </w:p>
    <w:p w14:paraId="5D1475E0" w14:textId="77777777" w:rsidR="00D3248D" w:rsidRDefault="00BB3F44">
      <w:pPr>
        <w:pStyle w:val="a0"/>
        <w:tabs>
          <w:tab w:val="left" w:pos="1134"/>
        </w:tabs>
        <w:spacing w:line="360" w:lineRule="auto"/>
        <w:ind w:left="0" w:right="-1" w:firstLine="709"/>
        <w:jc w:val="both"/>
        <w:rPr>
          <w:lang w:val="ru-RU"/>
        </w:rPr>
      </w:pPr>
      <w:r w:rsidRPr="009D185A">
        <w:rPr>
          <w:lang w:val="ru-RU"/>
        </w:rPr>
        <w:t>Доп</w:t>
      </w:r>
      <w:r w:rsidRPr="009D185A">
        <w:rPr>
          <w:lang w:val="ru-RU"/>
        </w:rPr>
        <w:t>олнительный способ, если не было использовано резервное копирование — использование стороннего ПО для частичного или полного восстановления.</w:t>
      </w:r>
    </w:p>
    <w:p w14:paraId="74FAF07B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4. Вывод</w:t>
      </w:r>
    </w:p>
    <w:p w14:paraId="59E8A448" w14:textId="77777777" w:rsidR="00D3248D" w:rsidRDefault="00BB3F44">
      <w:pPr>
        <w:pStyle w:val="a0"/>
        <w:tabs>
          <w:tab w:val="left" w:pos="142"/>
        </w:tabs>
        <w:spacing w:line="360" w:lineRule="auto"/>
        <w:ind w:left="0" w:right="-1" w:firstLine="709"/>
        <w:jc w:val="both"/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была установлена система архивации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Server</w:t>
      </w:r>
      <w:proofErr w:type="spellEnd"/>
      <w:r>
        <w:rPr>
          <w:lang w:val="ru-RU"/>
        </w:rPr>
        <w:t xml:space="preserve">, настроено </w:t>
      </w:r>
      <w:r>
        <w:rPr>
          <w:lang w:val="ru-RU"/>
        </w:rPr>
        <w:t>расписание архивации для диска с документами на сетевой ресурс, создана контрольная точка для виртуальной машины.</w:t>
      </w:r>
    </w:p>
    <w:sectPr w:rsidR="00D3248D">
      <w:footerReference w:type="even" r:id="rId26"/>
      <w:footerReference w:type="default" r:id="rId27"/>
      <w:footerReference w:type="first" r:id="rId28"/>
      <w:pgSz w:w="11906" w:h="16838"/>
      <w:pgMar w:top="1134" w:right="850" w:bottom="1134" w:left="1701" w:header="0" w:footer="567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423F" w14:textId="77777777" w:rsidR="00BB3F44" w:rsidRDefault="00BB3F44">
      <w:r>
        <w:separator/>
      </w:r>
    </w:p>
  </w:endnote>
  <w:endnote w:type="continuationSeparator" w:id="0">
    <w:p w14:paraId="6EBB7D35" w14:textId="77777777" w:rsidR="00BB3F44" w:rsidRDefault="00BB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3340" w14:textId="77777777" w:rsidR="00D3248D" w:rsidRDefault="00D3248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5719" w14:textId="77777777" w:rsidR="00D3248D" w:rsidRDefault="00BB3F44">
    <w:pPr>
      <w:spacing w:line="0" w:lineRule="atLeas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57216" behindDoc="1" locked="0" layoutInCell="0" allowOverlap="1" wp14:anchorId="12865023" wp14:editId="45BCF71A">
              <wp:simplePos x="0" y="0"/>
              <wp:positionH relativeFrom="page">
                <wp:posOffset>3820795</wp:posOffset>
              </wp:positionH>
              <wp:positionV relativeFrom="page">
                <wp:posOffset>10093325</wp:posOffset>
              </wp:positionV>
              <wp:extent cx="207010" cy="302895"/>
              <wp:effectExtent l="0" t="0" r="0" b="0"/>
              <wp:wrapNone/>
              <wp:docPr id="20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000" cy="30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D930A0" w14:textId="77777777" w:rsidR="00D3248D" w:rsidRDefault="00BB3F44">
                          <w:pPr>
                            <w:pStyle w:val="a0"/>
                            <w:spacing w:line="311" w:lineRule="exact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865023" id="Text Box 7" o:spid="_x0000_s1026" style="position:absolute;margin-left:300.85pt;margin-top:794.75pt;width:16.3pt;height:23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" o:allowincell="f" filled="f" stroked="f" strokeweight="0">
              <v:textbox inset="0,0,0,0">
                <w:txbxContent>
                  <w:p w14:paraId="0ED930A0" w14:textId="77777777" w:rsidR="00D3248D" w:rsidRDefault="00BB3F44">
                    <w:pPr>
                      <w:pStyle w:val="a0"/>
                      <w:spacing w:line="311" w:lineRule="exact"/>
                      <w:ind w:left="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B448" w14:textId="77777777" w:rsidR="00D3248D" w:rsidRDefault="00BB3F44">
    <w:pPr>
      <w:spacing w:line="0" w:lineRule="atLeas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7D60769C" wp14:editId="78B33A86">
              <wp:simplePos x="0" y="0"/>
              <wp:positionH relativeFrom="page">
                <wp:posOffset>3820795</wp:posOffset>
              </wp:positionH>
              <wp:positionV relativeFrom="page">
                <wp:posOffset>10093325</wp:posOffset>
              </wp:positionV>
              <wp:extent cx="207010" cy="302895"/>
              <wp:effectExtent l="0" t="0" r="0" b="0"/>
              <wp:wrapNone/>
              <wp:docPr id="21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000" cy="30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6B93FA" w14:textId="77777777" w:rsidR="00D3248D" w:rsidRDefault="00BB3F44">
                          <w:pPr>
                            <w:pStyle w:val="a0"/>
                            <w:spacing w:line="311" w:lineRule="exact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60769C" id="_x0000_s1027" style="position:absolute;margin-left:300.85pt;margin-top:794.75pt;width:16.3pt;height:23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" o:allowincell="f" filled="f" stroked="f" strokeweight="0">
              <v:textbox inset="0,0,0,0">
                <w:txbxContent>
                  <w:p w14:paraId="3C6B93FA" w14:textId="77777777" w:rsidR="00D3248D" w:rsidRDefault="00BB3F44">
                    <w:pPr>
                      <w:pStyle w:val="a0"/>
                      <w:spacing w:line="311" w:lineRule="exact"/>
                      <w:ind w:left="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B876" w14:textId="77777777" w:rsidR="00BB3F44" w:rsidRDefault="00BB3F44">
      <w:r>
        <w:separator/>
      </w:r>
    </w:p>
  </w:footnote>
  <w:footnote w:type="continuationSeparator" w:id="0">
    <w:p w14:paraId="1982BEC0" w14:textId="77777777" w:rsidR="00BB3F44" w:rsidRDefault="00BB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D7F"/>
    <w:multiLevelType w:val="multilevel"/>
    <w:tmpl w:val="314816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EF5815"/>
    <w:multiLevelType w:val="multilevel"/>
    <w:tmpl w:val="C004DF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F77DE4"/>
    <w:multiLevelType w:val="multilevel"/>
    <w:tmpl w:val="C0A4D480"/>
    <w:lvl w:ilvl="0">
      <w:start w:val="1"/>
      <w:numFmt w:val="decimal"/>
      <w:lvlText w:val="%1)"/>
      <w:lvlJc w:val="left"/>
      <w:pPr>
        <w:tabs>
          <w:tab w:val="num" w:pos="0"/>
        </w:tabs>
        <w:ind w:left="15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0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8D"/>
    <w:rsid w:val="008D17F5"/>
    <w:rsid w:val="009D185A"/>
    <w:rsid w:val="00BB3F44"/>
    <w:rsid w:val="00D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94B61"/>
  <w15:docId w15:val="{8DADE233-8D73-6A46-A566-53D5826D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uiPriority w:val="9"/>
    <w:qFormat/>
    <w:pPr>
      <w:ind w:left="472" w:hanging="35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Tahoma" w:hAnsi="Liberation Serif" w:cs="Tahoma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0"/>
    <w:uiPriority w:val="1"/>
    <w:qFormat/>
    <w:rsid w:val="00F21D37"/>
    <w:rPr>
      <w:rFonts w:ascii="Times New Roman" w:eastAsia="Times New Roman" w:hAnsi="Times New Roman"/>
      <w:sz w:val="28"/>
      <w:szCs w:val="28"/>
    </w:rPr>
  </w:style>
  <w:style w:type="character" w:customStyle="1" w:styleId="a5">
    <w:name w:val="Верхний колонтитул Знак"/>
    <w:basedOn w:val="a1"/>
    <w:link w:val="a6"/>
    <w:uiPriority w:val="99"/>
    <w:qFormat/>
    <w:rsid w:val="00DB0455"/>
  </w:style>
  <w:style w:type="character" w:customStyle="1" w:styleId="a7">
    <w:name w:val="Нижний колонтитул Знак"/>
    <w:basedOn w:val="a1"/>
    <w:link w:val="a8"/>
    <w:uiPriority w:val="99"/>
    <w:qFormat/>
    <w:rsid w:val="00DB0455"/>
  </w:style>
  <w:style w:type="character" w:customStyle="1" w:styleId="NumberingSymbols">
    <w:name w:val="Numbering Symbols"/>
    <w:qFormat/>
  </w:style>
  <w:style w:type="character" w:styleId="a9">
    <w:name w:val="Hyperlink"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0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8"/>
      <w:szCs w:val="28"/>
    </w:rPr>
  </w:style>
  <w:style w:type="paragraph" w:styleId="ab">
    <w:name w:val="List"/>
    <w:basedOn w:val="a0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d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DB0455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DB0455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2"/>
    <w:uiPriority w:val="39"/>
    <w:rsid w:val="004D4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2024-10-15T20:21:00Z</cp:lastPrinted>
  <dcterms:created xsi:type="dcterms:W3CDTF">2024-10-15T20:21:00Z</dcterms:created>
  <dcterms:modified xsi:type="dcterms:W3CDTF">2024-10-15T20:22:00Z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2024-05-02T00:00:00Z</vt:filetime>
  </property>
</Properties>
</file>