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58"/>
        <w:numPr>
          <w:ilvl w:val="0"/>
          <w:numId w:val="0"/>
        </w:numPr>
        <w:ind w:left="709" w:hanging="0"/>
        <w:rPr>
          <w:b/>
          <w:b/>
        </w:rPr>
      </w:pPr>
      <w:r>
        <w:rPr>
          <w:b/>
        </w:rPr>
      </w:r>
    </w:p>
    <w:p>
      <w:pPr>
        <w:pStyle w:val="Style57"/>
        <w:jc w:val="center"/>
        <w:rPr>
          <w:b/>
          <w:b/>
        </w:rPr>
      </w:pPr>
      <w:r>
        <w:rPr>
          <w:rFonts w:eastAsia="Batang" w:cs="Times New Roman"/>
          <w:b/>
          <w:color w:val="auto"/>
          <w:kern w:val="0"/>
          <w:sz w:val="28"/>
          <w:szCs w:val="28"/>
          <w:lang w:val="ru-RU" w:eastAsia="en-US" w:bidi="ar-SA"/>
        </w:rPr>
        <w:t xml:space="preserve">Системный каталог </w:t>
      </w:r>
      <w:r>
        <w:rPr>
          <w:rFonts w:eastAsia="Batang" w:cs="Times New Roman"/>
          <w:b/>
          <w:color w:val="auto"/>
          <w:kern w:val="0"/>
          <w:sz w:val="28"/>
          <w:szCs w:val="28"/>
          <w:lang w:val="en-US" w:eastAsia="en-US" w:bidi="ar-SA"/>
        </w:rPr>
        <w:t>drv</w:t>
      </w:r>
    </w:p>
    <w:p>
      <w:pPr>
        <w:pStyle w:val="Style57"/>
        <w:jc w:val="center"/>
        <w:rPr>
          <w:b/>
          <w:b/>
        </w:rPr>
      </w:pPr>
      <w:r>
        <w:rPr>
          <w:b/>
        </w:rPr>
        <w:t xml:space="preserve">1. </w:t>
      </w:r>
      <w:bookmarkStart w:id="0" w:name="_Toc503349678"/>
      <w:bookmarkStart w:id="1" w:name="_Toc528739549"/>
      <w:r>
        <w:rPr>
          <w:b/>
        </w:rPr>
        <w:t>Назначение</w:t>
      </w:r>
      <w:bookmarkEnd w:id="0"/>
      <w:bookmarkEnd w:id="1"/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Доступ компонентов ПО к аппаратным средствам</w:t>
      </w:r>
      <w:r>
        <w:rPr/>
        <w:t>.</w:t>
      </w:r>
    </w:p>
    <w:p>
      <w:pPr>
        <w:pStyle w:val="Style57"/>
        <w:jc w:val="center"/>
        <w:rPr>
          <w:b/>
          <w:b/>
        </w:rPr>
      </w:pPr>
      <w:r>
        <w:rPr>
          <w:b/>
        </w:rPr>
        <w:t>2. Область применения</w:t>
      </w:r>
    </w:p>
    <w:p>
      <w:pPr>
        <w:pStyle w:val="Style57"/>
        <w:rPr/>
      </w:pPr>
      <w:r>
        <w:rPr>
          <w:rFonts w:eastAsia="Batang"/>
          <w:sz w:val="28"/>
          <w:szCs w:val="28"/>
          <w:lang w:eastAsia="en-US"/>
        </w:rPr>
        <w:t>Для использования в проектах  двухканальных безопасных приборов</w:t>
      </w:r>
      <w:r>
        <w:rPr/>
        <w:t>.</w:t>
      </w:r>
    </w:p>
    <w:p>
      <w:pPr>
        <w:pStyle w:val="Style57"/>
        <w:jc w:val="center"/>
        <w:rPr>
          <w:b/>
          <w:b/>
        </w:rPr>
      </w:pPr>
      <w:r>
        <w:rPr>
          <w:b/>
        </w:rPr>
        <w:t>3. Термины и определения</w:t>
      </w:r>
    </w:p>
    <w:p>
      <w:pPr>
        <w:pStyle w:val="Style57"/>
        <w:rPr/>
      </w:pPr>
      <w:bookmarkStart w:id="2" w:name="_GoBack"/>
      <w:bookmarkEnd w:id="2"/>
      <w:r>
        <w:rPr/>
        <w:t>МК – микроконтроллер.</w:t>
      </w:r>
    </w:p>
    <w:p>
      <w:pPr>
        <w:pStyle w:val="Style57"/>
        <w:rPr>
          <w:highlight w:val="yellow"/>
        </w:rPr>
      </w:pPr>
      <w:r>
        <w:rPr/>
        <w:t>ЗС – защитное состояние.</w:t>
      </w:r>
    </w:p>
    <w:p>
      <w:pPr>
        <w:pStyle w:val="Style57"/>
        <w:rPr>
          <w:highlight w:val="yellow"/>
        </w:rPr>
      </w:pPr>
      <w:r>
        <w:rPr/>
        <w:t xml:space="preserve">БС – безопасное состояние. </w:t>
      </w:r>
    </w:p>
    <w:p>
      <w:pPr>
        <w:pStyle w:val="Style57"/>
        <w:jc w:val="center"/>
        <w:rPr>
          <w:b/>
          <w:b/>
        </w:rPr>
      </w:pPr>
      <w:r>
        <w:rPr>
          <w:b/>
        </w:rPr>
        <w:t xml:space="preserve">4. </w:t>
      </w:r>
      <w:bookmarkStart w:id="3" w:name="_Toc503349679"/>
      <w:bookmarkStart w:id="4" w:name="_Toc528739550"/>
      <w:r>
        <w:rPr>
          <w:b/>
        </w:rPr>
        <w:t>Состав</w:t>
      </w:r>
      <w:bookmarkEnd w:id="3"/>
      <w:bookmarkEnd w:id="4"/>
    </w:p>
    <w:p>
      <w:pPr>
        <w:pStyle w:val="Style57"/>
        <w:rPr/>
      </w:pPr>
      <w:r>
        <w:rPr/>
        <w:t xml:space="preserve">В состав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каталога </w:t>
      </w:r>
      <w:r>
        <w:rPr/>
        <w:t xml:space="preserve">входят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две группы модулей и файлов</w:t>
      </w:r>
      <w:r>
        <w:rPr/>
        <w:t>:</w:t>
      </w:r>
    </w:p>
    <w:p>
      <w:pPr>
        <w:pStyle w:val="Style53"/>
        <w:numPr>
          <w:ilvl w:val="0"/>
          <w:numId w:val="2"/>
        </w:numPr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Модули и файлы, присутствующие, как правило, во всех проектах</w:t>
      </w:r>
      <w:r>
        <w:rPr>
          <w:lang w:val="ru-RU"/>
        </w:rPr>
        <w:t>;</w:t>
      </w:r>
    </w:p>
    <w:p>
      <w:pPr>
        <w:pStyle w:val="Style53"/>
        <w:numPr>
          <w:ilvl w:val="0"/>
          <w:numId w:val="2"/>
        </w:numPr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Модули и файлы, специфичные для конкретного проекта.</w:t>
      </w:r>
    </w:p>
    <w:p>
      <w:pPr>
        <w:pStyle w:val="Style57"/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Здесь описывается первая группа. В ее состав входят:</w:t>
      </w:r>
    </w:p>
    <w:p>
      <w:pPr>
        <w:pStyle w:val="Style57"/>
        <w:numPr>
          <w:ilvl w:val="0"/>
          <w:numId w:val="4"/>
        </w:numPr>
        <w:rPr/>
      </w:pPr>
      <w:r>
        <w:rPr>
          <w:lang w:val="ru-RU"/>
        </w:rPr>
        <w:t>iodrv.</w:t>
      </w:r>
      <w:r>
        <w:rPr>
          <w:lang w:val="en-US"/>
        </w:rPr>
        <w:t>h</w:t>
      </w:r>
      <w:r>
        <w:rPr>
          <w:lang w:val="ru-RU"/>
        </w:rPr>
        <w:t xml:space="preserve"> – стандартные интерфейсы драйверов;</w:t>
      </w:r>
    </w:p>
    <w:p>
      <w:pPr>
        <w:pStyle w:val="Style57"/>
        <w:numPr>
          <w:ilvl w:val="0"/>
          <w:numId w:val="4"/>
        </w:numPr>
        <w:rPr/>
      </w:pPr>
      <w:r>
        <w:rPr>
          <w:lang w:val="en-US"/>
        </w:rPr>
        <w:t>m</w:t>
      </w:r>
      <w:r>
        <w:rPr>
          <w:lang w:val="ru-RU"/>
        </w:rPr>
        <w:t>ainRegisters.</w:t>
      </w:r>
      <w:r>
        <w:rPr>
          <w:lang w:val="en-US"/>
        </w:rPr>
        <w:t>h</w:t>
      </w:r>
      <w:r>
        <w:rPr>
          <w:lang w:val="ru-RU"/>
        </w:rPr>
        <w:t xml:space="preserve"> – настройка основных портов и регистров для семейства МК dsPIC33E;</w:t>
      </w:r>
    </w:p>
    <w:p>
      <w:pPr>
        <w:pStyle w:val="Style57"/>
        <w:numPr>
          <w:ilvl w:val="0"/>
          <w:numId w:val="4"/>
        </w:numPr>
        <w:rPr/>
      </w:pPr>
      <w:r>
        <w:rPr>
          <w:lang w:val="en-US"/>
        </w:rPr>
        <w:t>I</w:t>
      </w:r>
      <w:r>
        <w:rPr>
          <w:lang w:val="ru-RU"/>
        </w:rPr>
        <w:t>Oports.</w:t>
      </w:r>
      <w:r>
        <w:rPr>
          <w:lang w:val="en-US"/>
        </w:rPr>
        <w:t>h</w:t>
      </w:r>
      <w:r>
        <w:rPr>
          <w:lang w:val="ru-RU"/>
        </w:rPr>
        <w:t xml:space="preserve"> – макросы для работы с портами ввода-вывода;</w:t>
      </w:r>
    </w:p>
    <w:p>
      <w:pPr>
        <w:pStyle w:val="Style57"/>
        <w:numPr>
          <w:ilvl w:val="0"/>
          <w:numId w:val="4"/>
        </w:numPr>
        <w:rPr/>
      </w:pPr>
      <w:r>
        <w:rPr>
          <w:lang w:val="ru-RU"/>
        </w:rPr>
        <w:t>turnOff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MC.h</w:t>
      </w:r>
      <w:r>
        <w:rPr>
          <w:lang w:val="ru-RU"/>
        </w:rPr>
        <w:t xml:space="preserve"> – отключение периферии МК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;</w:t>
      </w:r>
    </w:p>
    <w:p>
      <w:pPr>
        <w:pStyle w:val="Style57"/>
        <w:numPr>
          <w:ilvl w:val="0"/>
          <w:numId w:val="4"/>
        </w:numPr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timeSynchronizationPorts.h – порты для временной синхронизации МК;</w:t>
      </w:r>
    </w:p>
    <w:p>
      <w:pPr>
        <w:pStyle w:val="Style57"/>
        <w:numPr>
          <w:ilvl w:val="0"/>
          <w:numId w:val="4"/>
        </w:numPr>
        <w:rPr/>
      </w:pPr>
      <w:r>
        <w:rPr>
          <w:lang w:val="en-US"/>
        </w:rPr>
        <w:t>ConfigMcPorts.h</w:t>
      </w:r>
      <w:r>
        <w:rPr/>
        <w:t xml:space="preserve"> – порты ввода/вывода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определения типа канала: мастер или слейв;</w:t>
      </w:r>
    </w:p>
    <w:p>
      <w:pPr>
        <w:pStyle w:val="Style57"/>
        <w:numPr>
          <w:ilvl w:val="0"/>
          <w:numId w:val="4"/>
        </w:numPr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ConfigurationMC.h –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к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онфигурация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МК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(настройка 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fuse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регистров)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;</w:t>
      </w:r>
    </w:p>
    <w:p>
      <w:pPr>
        <w:pStyle w:val="Style57"/>
        <w:numPr>
          <w:ilvl w:val="0"/>
          <w:numId w:val="4"/>
        </w:numPr>
        <w:rPr/>
      </w:pPr>
      <w:r>
        <w:rPr/>
        <w:t>checkRegistersDrv – проверка основных регистров, используемых при работе;</w:t>
      </w:r>
    </w:p>
    <w:p>
      <w:pPr>
        <w:pStyle w:val="Style57"/>
        <w:numPr>
          <w:ilvl w:val="0"/>
          <w:numId w:val="4"/>
        </w:numPr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СheckExitPSdriver —  д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райвер проверки условий выхода из ЗС;</w:t>
      </w:r>
    </w:p>
    <w:p>
      <w:pPr>
        <w:pStyle w:val="Style57"/>
        <w:numPr>
          <w:ilvl w:val="0"/>
          <w:numId w:val="4"/>
        </w:numPr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checkCauseReset -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о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пределение  причин сброса МК;</w:t>
      </w:r>
    </w:p>
    <w:p>
      <w:pPr>
        <w:pStyle w:val="Style57"/>
        <w:numPr>
          <w:ilvl w:val="0"/>
          <w:numId w:val="4"/>
        </w:numPr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infinityWhile –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функция бесконечного пустого цикла;</w:t>
      </w:r>
    </w:p>
    <w:p>
      <w:pPr>
        <w:pStyle w:val="Style57"/>
        <w:numPr>
          <w:ilvl w:val="0"/>
          <w:numId w:val="4"/>
        </w:numPr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SignalFilter.s —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 функция КИХ фильтрации с использованием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  DSP; </w:t>
      </w:r>
    </w:p>
    <w:p>
      <w:pPr>
        <w:pStyle w:val="Style57"/>
        <w:numPr>
          <w:ilvl w:val="0"/>
          <w:numId w:val="4"/>
        </w:numPr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TechnologPorts.h —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 определение портов средств отладки и регулировки; </w:t>
      </w:r>
    </w:p>
    <w:p>
      <w:pPr>
        <w:pStyle w:val="Style57"/>
        <w:numPr>
          <w:ilvl w:val="0"/>
          <w:numId w:val="4"/>
        </w:numPr>
        <w:rPr>
          <w:lang w:val="ru-RU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AdcDriver, Adc1Macros.h, AdcPorts.h — драйвер АЦП;</w:t>
      </w:r>
    </w:p>
    <w:p>
      <w:pPr>
        <w:pStyle w:val="Style57"/>
        <w:numPr>
          <w:ilvl w:val="0"/>
          <w:numId w:val="4"/>
        </w:numPr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EcanDriver, ECAN1_PinRemap.h, ECAN2_PinRemap.h, Ecan_DMA.h, Ecan_regsPIC33.h  –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драйвер 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CAN;</w:t>
      </w:r>
    </w:p>
    <w:p>
      <w:pPr>
        <w:pStyle w:val="Style57"/>
        <w:numPr>
          <w:ilvl w:val="0"/>
          <w:numId w:val="4"/>
        </w:numPr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ManageCanDriver –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управление драйвером 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CAN;</w:t>
      </w:r>
    </w:p>
    <w:p>
      <w:pPr>
        <w:pStyle w:val="Style57"/>
        <w:numPr>
          <w:ilvl w:val="0"/>
          <w:numId w:val="4"/>
        </w:numPr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readInstructionCode -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ч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тение кода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команды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 из ПЗУ.</w:t>
      </w:r>
    </w:p>
    <w:p>
      <w:pPr>
        <w:pStyle w:val="Style53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Style57"/>
        <w:jc w:val="center"/>
        <w:rPr>
          <w:b/>
          <w:b/>
        </w:rPr>
      </w:pPr>
      <w:r>
        <w:rPr>
          <w:b/>
        </w:rPr>
        <w:t>5. Общие сведения</w:t>
      </w:r>
    </w:p>
    <w:p>
      <w:pPr>
        <w:pStyle w:val="Style65"/>
        <w:rPr/>
      </w:pPr>
      <w:r>
        <w:rPr/>
        <w:t>С целью разделения логических функций ПО от аппаратуры используются следующие уровни:</w:t>
      </w:r>
    </w:p>
    <w:p>
      <w:pPr>
        <w:pStyle w:val="Style53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уровень драйверов − обеспечивает программный интерфейс доступа к аппаратуре;</w:t>
      </w:r>
    </w:p>
    <w:p>
      <w:pPr>
        <w:pStyle w:val="Style53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логический уровень − реализует логику принятия решений и при помощи уровня драйверов формирует команды (сигналы) для выдачи в аппаратуру.</w:t>
      </w:r>
    </w:p>
    <w:p>
      <w:pPr>
        <w:pStyle w:val="Style57"/>
        <w:rPr/>
      </w:pPr>
      <w:r>
        <w:rPr/>
        <w:t>Данное разделение позволяет логическому уровню быть пригодным к автономному тестированию и проще переносить этот уровень на другие аппаратные платформы.</w:t>
      </w:r>
    </w:p>
    <w:p>
      <w:pPr>
        <w:pStyle w:val="Style57"/>
        <w:rPr/>
      </w:pPr>
      <w:r>
        <w:rPr/>
        <w:t>Драйвера с логическим уровнем могут связываться статически и динамически. Статическое связывание осуществляется на этапе сборки проекта. Компонент логического уровня использует универсальные имена функций. Модуль драйвера содержит реализацию этих функций. Компоновщик находит нужный объектный файл и связывает компонент логического уровня с драйвером. Таким образом, подмена драйверов выполняется при помощи удаления или добавления нужной реализации драйвера в проект. Динамическое связывание осуществляется через структуру, которая содержит поля, хранящие адреса вызовов функций. Компонент ПО, получив указатель на эту структуру, обращается к функциям драйвера через поля этой структуры. Таким образом, драйвер может быть подменен в процессе выполнения кода. Использование динамического связывания драйверов позволяет предопределять драйвера без изменения компонента логического уровня, не вызывая при этом конфликта имен. А также проводить автономное тестирование компонента логического уровня без пересборки тестового проекта, подменяя драйвер различными объектами, имитирующими его поведение с разными тестовыми наборами данных.</w:t>
      </w:r>
    </w:p>
    <w:p>
      <w:pPr>
        <w:pStyle w:val="412"/>
        <w:numPr>
          <w:ilvl w:val="0"/>
          <w:numId w:val="0"/>
        </w:numPr>
        <w:ind w:left="1702" w:hanging="0"/>
        <w:jc w:val="center"/>
        <w:rPr/>
      </w:pPr>
      <w:r>
        <w:rPr/>
        <w:t xml:space="preserve">6. </w:t>
      </w:r>
      <w:bookmarkStart w:id="5" w:name="_Ref965121"/>
      <w:r>
        <w:rPr/>
        <w:t>Модуль iodrv</w:t>
      </w:r>
      <w:bookmarkEnd w:id="5"/>
    </w:p>
    <w:p>
      <w:pPr>
        <w:pStyle w:val="Style57"/>
        <w:rPr/>
      </w:pPr>
      <w:r>
        <w:rPr/>
        <w:t>Модуль iodrv предназначен для реализации интерфейса между компонентами логического уровня и модулями уровня драйверов, поддерживающих динамическое связывание. Модуль iodrv определяет типы указателей на функции драйверов и структуры данных (таблицы функций), которые содержат адреса вызовов этих функций.</w:t>
      </w:r>
    </w:p>
    <w:p>
      <w:pPr>
        <w:pStyle w:val="Style65"/>
        <w:rPr/>
      </w:pPr>
      <w:r>
        <w:rPr/>
        <w:t>Модуль iodrv классифицирует драйвера по нескольким критериям в зависимости от:</w:t>
      </w:r>
    </w:p>
    <w:p>
      <w:pPr>
        <w:pStyle w:val="Style53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t>прототипов функций, содержащихся в таблице функций;</w:t>
      </w:r>
    </w:p>
    <w:p>
      <w:pPr>
        <w:pStyle w:val="Style53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t>набора функций в таблице функций.</w:t>
      </w:r>
    </w:p>
    <w:p>
      <w:pPr>
        <w:pStyle w:val="Style57"/>
        <w:rPr/>
      </w:pPr>
      <w:r>
        <w:rPr/>
        <w:t>В зависимости от прототипов функции драйвера отличаются набором параметров и типом этих параметров.</w:t>
      </w:r>
    </w:p>
    <w:p>
      <w:pPr>
        <w:pStyle w:val="Style65"/>
        <w:rPr/>
      </w:pPr>
      <w:r>
        <w:rPr/>
        <w:t>В зависимости от набора функций драйвера бывают:</w:t>
      </w:r>
    </w:p>
    <w:p>
      <w:pPr>
        <w:pStyle w:val="Style5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драйвера ввода;</w:t>
      </w:r>
    </w:p>
    <w:p>
      <w:pPr>
        <w:pStyle w:val="Style5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драйвера вывода;</w:t>
      </w:r>
    </w:p>
    <w:p>
      <w:pPr>
        <w:pStyle w:val="Style53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драйвера ввода/вывода.</w:t>
      </w:r>
    </w:p>
    <w:p>
      <w:pPr>
        <w:pStyle w:val="Style57"/>
        <w:rPr/>
      </w:pPr>
      <w:r>
        <w:rPr/>
        <w:t xml:space="preserve">Все функции драйвера должны содержать параметр </w:t>
      </w:r>
      <w:r>
        <w:rPr>
          <w:i/>
        </w:rPr>
        <w:t>self</w:t>
      </w:r>
      <w:r>
        <w:rPr/>
        <w:t xml:space="preserve">, который является указателем на тип </w:t>
      </w:r>
      <w:r>
        <w:rPr>
          <w:i/>
        </w:rPr>
        <w:t>void</w:t>
      </w:r>
      <w:r>
        <w:rPr/>
        <w:t>. Через данный указатель в функцию передается указатель на объект драйвера (объект, реализующий структуру данных, специфическую для каждого драйвера и определенную разработчиком драйвера).</w:t>
      </w:r>
    </w:p>
    <w:p>
      <w:pPr>
        <w:pStyle w:val="Style57"/>
        <w:rPr/>
      </w:pPr>
      <w:r>
        <w:rPr/>
        <w:t>Для того, чтобы компонент логического модуля мог использовать динамическое связывание, при разработке компонента должен быть определен тип драйвера, который будет использован при работе компонента. В интерфейсах компонента должен присутствовать параметр, принимающий указатель на таблицу функций определенного типа драйвера и параметр, принимающий указатель на объект драйвера. Компонент должен обращаться к функциям драйвера через указанный параметр, обращаясь к полям структуры таблицы функций и передавая им указатель на объект драйвера.</w:t>
      </w:r>
    </w:p>
    <w:p>
      <w:pPr>
        <w:pStyle w:val="Style57"/>
        <w:rPr/>
      </w:pPr>
      <w:r>
        <w:rPr/>
        <w:t xml:space="preserve">Должен быть разработан модуль драйвера, который содержит реализации всех функций, перечисленных в таблице функций данного типа и функцию-конструктор («имя драйвера_ctor»), которая принимает настройки драйвера, а возвращает указатель на объект драйвера типа </w:t>
      </w:r>
      <w:r>
        <w:rPr>
          <w:i/>
        </w:rPr>
        <w:t>void *</w:t>
      </w:r>
      <w:r>
        <w:rPr/>
        <w:t xml:space="preserve">. В дальнейшем это значение будет передаваться в качестве параметра </w:t>
      </w:r>
      <w:r>
        <w:rPr>
          <w:i/>
        </w:rPr>
        <w:t>self</w:t>
      </w:r>
      <w:r>
        <w:rPr/>
        <w:t xml:space="preserve"> функциям этого драйвера.</w:t>
      </w:r>
    </w:p>
    <w:p>
      <w:pPr>
        <w:pStyle w:val="Style65"/>
        <w:rPr/>
      </w:pPr>
      <w:r>
        <w:rPr/>
        <w:t>Связывание имеет следующий сценарий:</w:t>
      </w:r>
    </w:p>
    <w:p>
      <w:pPr>
        <w:pStyle w:val="Style53"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>объявляется структура, которая содержит таблицу функций выбранного типа драйвера;</w:t>
      </w:r>
    </w:p>
    <w:p>
      <w:pPr>
        <w:pStyle w:val="Style53"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>поля структуры инициализируются адресами соответствующих функций драйвера;</w:t>
      </w:r>
    </w:p>
    <w:p>
      <w:pPr>
        <w:pStyle w:val="Style53"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>объявляется переменная-указатель на void;</w:t>
      </w:r>
    </w:p>
    <w:p>
      <w:pPr>
        <w:pStyle w:val="Style53"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 xml:space="preserve">вызывается конструктор драйвера, а результат, возвращаемый конструктором, сохраняется в предварительно объявленную переменную (указатель на </w:t>
      </w:r>
      <w:r>
        <w:rPr>
          <w:i/>
          <w:lang w:val="ru-RU"/>
        </w:rPr>
        <w:t>void</w:t>
      </w:r>
      <w:r>
        <w:rPr>
          <w:lang w:val="ru-RU"/>
        </w:rPr>
        <w:t>);</w:t>
      </w:r>
    </w:p>
    <w:p>
      <w:pPr>
        <w:pStyle w:val="Style53"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>вызывается функция-конструктор компонента логического уровня, которому передаются указатели на таблицу функций драйвера и объект драйвера;</w:t>
      </w:r>
    </w:p>
    <w:p>
      <w:pPr>
        <w:pStyle w:val="Style53"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>компонент логического уровня используется по назначению.</w:t>
      </w:r>
    </w:p>
    <w:p>
      <w:pPr>
        <w:pStyle w:val="Style57"/>
        <w:jc w:val="center"/>
        <w:rPr>
          <w:b/>
          <w:b/>
        </w:rPr>
      </w:pPr>
      <w:r>
        <w:rPr/>
        <w:t xml:space="preserve"> </w:t>
      </w:r>
      <w:r>
        <w:rPr>
          <w:lang w:val="en-US"/>
        </w:rPr>
        <w:t xml:space="preserve">7 </w:t>
      </w:r>
      <w:r>
        <w:rPr>
          <w:rFonts w:eastAsia="Batang" w:cs="Times New Roman"/>
          <w:b/>
          <w:color w:val="auto"/>
          <w:kern w:val="0"/>
          <w:sz w:val="28"/>
          <w:szCs w:val="28"/>
          <w:lang w:val="ru-RU" w:eastAsia="en-US" w:bidi="ar-SA"/>
        </w:rPr>
        <w:t>Файл</w:t>
      </w:r>
      <w:r>
        <w:rPr>
          <w:b/>
        </w:rPr>
        <w:t xml:space="preserve"> </w:t>
      </w:r>
      <w:r>
        <w:rPr>
          <w:rFonts w:eastAsia="Batang" w:cs="Times New Roman"/>
          <w:b/>
          <w:color w:val="auto"/>
          <w:kern w:val="0"/>
          <w:sz w:val="28"/>
          <w:szCs w:val="28"/>
          <w:lang w:val="en-US" w:eastAsia="en-US" w:bidi="ar-SA"/>
        </w:rPr>
        <w:t>MainRegisters</w:t>
      </w:r>
      <w:r>
        <w:rPr>
          <w:b/>
        </w:rPr>
        <w:t>.</w:t>
      </w:r>
      <w:r>
        <w:rPr>
          <w:b/>
          <w:lang w:val="en-US"/>
        </w:rPr>
        <w:t>h</w:t>
      </w:r>
    </w:p>
    <w:p>
      <w:pPr>
        <w:pStyle w:val="Style57"/>
        <w:rPr/>
      </w:pPr>
      <w:r>
        <w:rPr/>
        <w:t>Этот файл определяет сущности, имеющие существенное значение для организации  работы МК. Определение сущностей через макросы  позволяет легко переносить проект на другой тип МК или использовать другой компилятор. Он содержит:</w:t>
      </w:r>
    </w:p>
    <w:p>
      <w:pPr>
        <w:pStyle w:val="Style57"/>
        <w:numPr>
          <w:ilvl w:val="0"/>
          <w:numId w:val="8"/>
        </w:numPr>
        <w:rPr/>
      </w:pPr>
      <w:r>
        <w:rPr/>
        <w:t>константы частоты работы МК;</w:t>
      </w:r>
    </w:p>
    <w:p>
      <w:pPr>
        <w:pStyle w:val="Style57"/>
        <w:numPr>
          <w:ilvl w:val="0"/>
          <w:numId w:val="8"/>
        </w:numPr>
        <w:rPr/>
      </w:pPr>
      <w:r>
        <w:rPr/>
        <w:t>макрос настройки частоты работы МК;</w:t>
      </w:r>
    </w:p>
    <w:p>
      <w:pPr>
        <w:pStyle w:val="Style57"/>
        <w:numPr>
          <w:ilvl w:val="0"/>
          <w:numId w:val="8"/>
        </w:numPr>
        <w:rPr/>
      </w:pPr>
      <w:r>
        <w:rPr/>
        <w:t>макросы, определяющие  функции обработки прерываний;</w:t>
      </w:r>
    </w:p>
    <w:p>
      <w:pPr>
        <w:pStyle w:val="Style57"/>
        <w:numPr>
          <w:ilvl w:val="0"/>
          <w:numId w:val="8"/>
        </w:numPr>
        <w:rPr/>
      </w:pPr>
      <w:r>
        <w:rPr/>
        <w:t>макросы работы с прерываниями: проверка, запрет, разрешение, сброс флага прерывания;</w:t>
      </w:r>
    </w:p>
    <w:p>
      <w:pPr>
        <w:pStyle w:val="Style57"/>
        <w:numPr>
          <w:ilvl w:val="0"/>
          <w:numId w:val="8"/>
        </w:numPr>
        <w:rPr/>
      </w:pPr>
      <w:r>
        <w:rPr/>
        <w:t>определение главного таймера и макросов для работы с ним</w:t>
      </w:r>
    </w:p>
    <w:p>
      <w:pPr>
        <w:pStyle w:val="Style57"/>
        <w:numPr>
          <w:ilvl w:val="0"/>
          <w:numId w:val="8"/>
        </w:numPr>
        <w:rPr/>
      </w:pPr>
      <w:r>
        <w:rPr/>
        <w:t xml:space="preserve">макросы работы с таймером, обеспечивающего обмен по </w:t>
      </w:r>
      <w:r>
        <w:rPr>
          <w:lang w:val="en-US"/>
        </w:rPr>
        <w:t xml:space="preserve">CAN </w:t>
      </w:r>
      <w:r>
        <w:rPr>
          <w:lang w:val="ru-RU"/>
        </w:rPr>
        <w:t>для синхронизации данных;</w:t>
      </w:r>
    </w:p>
    <w:p>
      <w:pPr>
        <w:pStyle w:val="Style57"/>
        <w:numPr>
          <w:ilvl w:val="0"/>
          <w:numId w:val="8"/>
        </w:numPr>
        <w:rPr/>
      </w:pPr>
      <w:r>
        <w:rPr>
          <w:lang w:val="ru-RU"/>
        </w:rPr>
        <w:t>макросы работы со сторожевым таймером;</w:t>
      </w:r>
    </w:p>
    <w:p>
      <w:pPr>
        <w:pStyle w:val="Style57"/>
        <w:numPr>
          <w:ilvl w:val="0"/>
          <w:numId w:val="8"/>
        </w:numPr>
        <w:rPr/>
      </w:pPr>
      <w:r>
        <w:rPr>
          <w:lang w:val="ru-RU"/>
        </w:rPr>
        <w:t>макрос настройки прерываний МК;</w:t>
      </w:r>
    </w:p>
    <w:p>
      <w:pPr>
        <w:pStyle w:val="Style57"/>
        <w:numPr>
          <w:ilvl w:val="0"/>
          <w:numId w:val="8"/>
        </w:numPr>
        <w:rPr/>
      </w:pPr>
      <w:r>
        <w:rPr>
          <w:lang w:val="ru-RU"/>
        </w:rPr>
        <w:t>макрос запрета прерываний МК.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Для использования этого файла его следует при необходимости откорректировать и включить в проект.</w:t>
      </w:r>
    </w:p>
    <w:p>
      <w:pPr>
        <w:pStyle w:val="412"/>
        <w:numPr>
          <w:ilvl w:val="0"/>
          <w:numId w:val="0"/>
        </w:numPr>
        <w:ind w:left="1702" w:hanging="0"/>
        <w:jc w:val="center"/>
        <w:rPr/>
      </w:pPr>
      <w:r>
        <w:rPr/>
        <w:t xml:space="preserve">8 </w:t>
      </w:r>
      <w:r>
        <w:rPr>
          <w:rFonts w:eastAsia="Times New Roman" w:cs="Times New Roman"/>
          <w:b/>
          <w:color w:val="auto"/>
          <w:kern w:val="0"/>
          <w:sz w:val="28"/>
          <w:szCs w:val="20"/>
          <w:lang w:val="ru-RU" w:eastAsia="ru-RU" w:bidi="ar-SA"/>
        </w:rPr>
        <w:t>Файл</w:t>
      </w:r>
      <w:bookmarkStart w:id="6" w:name="_Ref9651211"/>
      <w:r>
        <w:rPr/>
        <w:t xml:space="preserve"> </w:t>
      </w:r>
      <w:bookmarkEnd w:id="6"/>
      <w:r>
        <w:rPr>
          <w:rFonts w:eastAsia="Times New Roman" w:cs="Times New Roman"/>
          <w:b/>
          <w:color w:val="auto"/>
          <w:kern w:val="0"/>
          <w:sz w:val="28"/>
          <w:szCs w:val="20"/>
          <w:lang w:val="en-US" w:eastAsia="ru-RU" w:bidi="ar-SA"/>
        </w:rPr>
        <w:t>IOports.h</w:t>
      </w:r>
    </w:p>
    <w:p>
      <w:pPr>
        <w:pStyle w:val="Style57"/>
        <w:rPr/>
      </w:pPr>
      <w:r>
        <w:rPr>
          <w:lang w:val="ru-RU"/>
        </w:rPr>
        <w:t xml:space="preserve">Этот файл создан для облегчения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настройки</w:t>
      </w:r>
      <w:r>
        <w:rPr>
          <w:lang w:val="ru-RU"/>
        </w:rPr>
        <w:t xml:space="preserve"> порт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ов</w:t>
      </w:r>
      <w:r>
        <w:rPr>
          <w:lang w:val="ru-RU"/>
        </w:rPr>
        <w:t xml:space="preserve"> дискретного ввода/вывода. Он содержит макросы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настройки портов на ввод и вывод.</w:t>
      </w:r>
    </w:p>
    <w:p>
      <w:pPr>
        <w:pStyle w:val="412"/>
        <w:numPr>
          <w:ilvl w:val="0"/>
          <w:numId w:val="0"/>
        </w:numPr>
        <w:ind w:left="1702" w:hanging="0"/>
        <w:jc w:val="center"/>
        <w:rPr/>
      </w:pPr>
      <w:r>
        <w:rPr/>
        <w:t xml:space="preserve">9 </w:t>
      </w:r>
      <w:r>
        <w:rPr>
          <w:rFonts w:eastAsia="Times New Roman" w:cs="Times New Roman"/>
          <w:b/>
          <w:color w:val="auto"/>
          <w:kern w:val="0"/>
          <w:sz w:val="28"/>
          <w:szCs w:val="20"/>
          <w:lang w:val="ru-RU" w:eastAsia="ru-RU" w:bidi="ar-SA"/>
        </w:rPr>
        <w:t>Модуль</w:t>
      </w:r>
      <w:bookmarkStart w:id="7" w:name="_Ref96512111"/>
      <w:r>
        <w:rPr/>
        <w:t xml:space="preserve"> </w:t>
      </w:r>
      <w:bookmarkEnd w:id="7"/>
      <w:r>
        <w:rPr>
          <w:lang w:val="ru-RU"/>
        </w:rPr>
        <w:t>turnOff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MC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В этом файле реализована функция выключения работы периферии МК. Работа этой функции происходит по следующему сценарию:</w:t>
      </w:r>
    </w:p>
    <w:p>
      <w:pPr>
        <w:pStyle w:val="Style57"/>
        <w:numPr>
          <w:ilvl w:val="0"/>
          <w:numId w:val="9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запрет маскируемых прерываний командой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disi;</w:t>
      </w:r>
    </w:p>
    <w:p>
      <w:pPr>
        <w:pStyle w:val="Style57"/>
        <w:numPr>
          <w:ilvl w:val="0"/>
          <w:numId w:val="9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запрет работы сторожевого таймера;</w:t>
      </w:r>
    </w:p>
    <w:p>
      <w:pPr>
        <w:pStyle w:val="Style57"/>
        <w:numPr>
          <w:ilvl w:val="0"/>
          <w:numId w:val="9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остановка работы главного таймера;</w:t>
      </w:r>
    </w:p>
    <w:p>
      <w:pPr>
        <w:pStyle w:val="Style57"/>
        <w:numPr>
          <w:ilvl w:val="0"/>
          <w:numId w:val="9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запрет всех прерываний;</w:t>
      </w:r>
    </w:p>
    <w:p>
      <w:pPr>
        <w:pStyle w:val="Style57"/>
        <w:numPr>
          <w:ilvl w:val="0"/>
          <w:numId w:val="9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отключение периферийных модулей, используемых в проекте;</w:t>
      </w:r>
    </w:p>
    <w:p>
      <w:pPr>
        <w:pStyle w:val="Style57"/>
        <w:numPr>
          <w:ilvl w:val="0"/>
          <w:numId w:val="9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перевод всех портов ввода/вывода в третье состояние;</w:t>
      </w:r>
    </w:p>
    <w:p>
      <w:pPr>
        <w:pStyle w:val="Style57"/>
        <w:numPr>
          <w:ilvl w:val="0"/>
          <w:numId w:val="9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отключение периферийных модулей МК от портов ввода/вывода.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Для использования этого файла его следует при необходимости откорректировать и включить в проект.</w:t>
      </w:r>
    </w:p>
    <w:p>
      <w:pPr>
        <w:pStyle w:val="Normal"/>
        <w:numPr>
          <w:ilvl w:val="0"/>
          <w:numId w:val="0"/>
        </w:numPr>
        <w:ind w:left="1702" w:hanging="0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ru-RU" w:eastAsia="ru-RU" w:bidi="ar-SA"/>
        </w:rPr>
        <w:t xml:space="preserve">10 Файл </w:t>
      </w: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en-US" w:eastAsia="ru-RU" w:bidi="ar-SA"/>
        </w:rPr>
        <w:t>timeSynchronizationPorts.h</w:t>
      </w:r>
      <w:r>
        <w:rPr>
          <w:b/>
          <w:bCs/>
        </w:rPr>
        <w:t xml:space="preserve"> 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Файле содержит макросы инициализации и работы с портами ввода/вывода временной синхронизации. Эти макросы используется модулями:</w:t>
      </w:r>
    </w:p>
    <w:p>
      <w:pPr>
        <w:pStyle w:val="Style57"/>
        <w:numPr>
          <w:ilvl w:val="0"/>
          <w:numId w:val="10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timeBeginSynchronization — для синхронизации каналов по включению питания;</w:t>
      </w:r>
    </w:p>
    <w:p>
      <w:pPr>
        <w:pStyle w:val="Style57"/>
        <w:numPr>
          <w:ilvl w:val="0"/>
          <w:numId w:val="10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InterruptHandlerTimer и InterruptHandlerCN  — для синхронизации каналов во время работы.</w:t>
      </w:r>
    </w:p>
    <w:p>
      <w:pPr>
        <w:pStyle w:val="Normal"/>
        <w:numPr>
          <w:ilvl w:val="0"/>
          <w:numId w:val="0"/>
        </w:numPr>
        <w:ind w:left="1702" w:hanging="0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ru-RU" w:eastAsia="ru-RU" w:bidi="ar-SA"/>
        </w:rPr>
        <w:t xml:space="preserve">11 Файл </w:t>
      </w: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en-US" w:eastAsia="ru-RU" w:bidi="ar-SA"/>
        </w:rPr>
        <w:t>ConfigMcPorts.h</w:t>
      </w:r>
      <w:r>
        <w:rPr>
          <w:b/>
          <w:bCs/>
        </w:rPr>
        <w:t xml:space="preserve"> 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Файле содержит макросы инициализации и работы с портами ввода/вывода определения типа канала: мастер или слейв. Эти макросы используется модулем ConfigMC.</w:t>
      </w:r>
    </w:p>
    <w:p>
      <w:pPr>
        <w:pStyle w:val="Normal"/>
        <w:numPr>
          <w:ilvl w:val="0"/>
          <w:numId w:val="0"/>
        </w:numPr>
        <w:ind w:left="1702" w:hanging="0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ru-RU" w:eastAsia="ru-RU" w:bidi="ar-SA"/>
        </w:rPr>
        <w:t xml:space="preserve">12 Файл </w:t>
      </w: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en-US" w:eastAsia="ru-RU" w:bidi="ar-SA"/>
        </w:rPr>
        <w:t>ConfigurationMC.h</w:t>
      </w:r>
      <w:r>
        <w:rPr>
          <w:b/>
          <w:bCs/>
        </w:rPr>
        <w:t xml:space="preserve"> 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Файле содержит директивы для компилятора, которые определяют запись значений во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FUSE-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регистры. Содержимое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FUSE-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регистров задает:</w:t>
      </w:r>
    </w:p>
    <w:p>
      <w:pPr>
        <w:pStyle w:val="Style57"/>
        <w:numPr>
          <w:ilvl w:val="0"/>
          <w:numId w:val="11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режим защиты памяти;</w:t>
      </w:r>
    </w:p>
    <w:p>
      <w:pPr>
        <w:pStyle w:val="Style57"/>
        <w:numPr>
          <w:ilvl w:val="0"/>
          <w:numId w:val="11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определяет тактовый генератор;</w:t>
      </w:r>
    </w:p>
    <w:p>
      <w:pPr>
        <w:pStyle w:val="Style57"/>
        <w:numPr>
          <w:ilvl w:val="0"/>
          <w:numId w:val="11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параметры работы сторожевого таймера;</w:t>
      </w:r>
    </w:p>
    <w:p>
      <w:pPr>
        <w:pStyle w:val="Style57"/>
        <w:numPr>
          <w:ilvl w:val="0"/>
          <w:numId w:val="11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разрешение или запрет  контроля микроконтроллером его питания;</w:t>
      </w:r>
    </w:p>
    <w:p>
      <w:pPr>
        <w:pStyle w:val="Style57"/>
        <w:numPr>
          <w:ilvl w:val="0"/>
          <w:numId w:val="11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подключение альтернативных пинов для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I2C;</w:t>
      </w:r>
    </w:p>
    <w:p>
      <w:pPr>
        <w:pStyle w:val="Style57"/>
        <w:numPr>
          <w:ilvl w:val="0"/>
          <w:numId w:val="11"/>
        </w:numPr>
        <w:rPr>
          <w:lang w:val="ru-RU"/>
        </w:rPr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параметры подключения программатора.</w:t>
      </w:r>
    </w:p>
    <w:p>
      <w:pPr>
        <w:pStyle w:val="Style57"/>
        <w:rPr>
          <w:lang w:val="ru-RU"/>
        </w:rPr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Для использования этого файла его следует при необходимости откорректировать и включить в проект. Включение в проект  происходит директивой #include "ConfigurationMC.h" в файле проекта, обычно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MaintInitial.c.</w:t>
      </w:r>
    </w:p>
    <w:p>
      <w:pPr>
        <w:pStyle w:val="Style57"/>
        <w:jc w:val="center"/>
        <w:rPr/>
      </w:pP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ru-RU" w:eastAsia="ru-RU" w:bidi="ar-SA"/>
        </w:rPr>
        <w:t xml:space="preserve">13 Модуль </w:t>
      </w: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en-US" w:eastAsia="ru-RU" w:bidi="ar-SA"/>
        </w:rPr>
        <w:t>checkRegistersDrv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 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Модуль содержит функцию контроля исправности регистров модулей периферии. Контроль исправности заключается в проверке, что в битах регистров находятся определенные значения. Проверяются обычно регистры таких модулей периферии, как главный таймер, система прерываний, АЦП,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CAN, DMA.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Набор контролируемых модулей периферии может меняться от проекта к проекту. Вызывается на выполнение эта функция из модуля CheckRegisters (компонент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ControlMC).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Для использования этого модуля его следует при необходимости откорректировать и включить в проект.</w:t>
      </w:r>
    </w:p>
    <w:p>
      <w:pPr>
        <w:pStyle w:val="Style57"/>
        <w:jc w:val="center"/>
        <w:rPr/>
      </w:pP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ru-RU" w:eastAsia="ru-RU" w:bidi="ar-SA"/>
        </w:rPr>
        <w:t>14 Модуль СheckExitPSdriver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 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Модуль состоит из трех файлов:</w:t>
      </w:r>
    </w:p>
    <w:p>
      <w:pPr>
        <w:pStyle w:val="Style57"/>
        <w:numPr>
          <w:ilvl w:val="0"/>
          <w:numId w:val="13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CheckExitPSdriver.h —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заголовочный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 файл;</w:t>
      </w:r>
    </w:p>
    <w:p>
      <w:pPr>
        <w:pStyle w:val="Style57"/>
        <w:numPr>
          <w:ilvl w:val="0"/>
          <w:numId w:val="13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CheckExitPSdriver.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c –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реализация алгоритма;</w:t>
      </w:r>
    </w:p>
    <w:p>
      <w:pPr>
        <w:pStyle w:val="Style57"/>
        <w:numPr>
          <w:ilvl w:val="0"/>
          <w:numId w:val="13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CheckExitPSdriverPorts.h — определение портов, по которым проверяется наличие перемычки снятия ЗС.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Модуль проверяет условия выхода из ЗС.  Условием выхода является наличие установленной перемычки снятия ЗС. Перемычка замыкает дискретный выход  дискретным выходом. Контроль происходит по следующему алгоритму:</w:t>
      </w:r>
    </w:p>
    <w:p>
      <w:pPr>
        <w:pStyle w:val="Style57"/>
        <w:numPr>
          <w:ilvl w:val="0"/>
          <w:numId w:val="12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Инициализируются порты дискретного ввода и вывода; </w:t>
      </w:r>
    </w:p>
    <w:p>
      <w:pPr>
        <w:pStyle w:val="Style57"/>
        <w:numPr>
          <w:ilvl w:val="0"/>
          <w:numId w:val="12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На дискретный выход подается высокий уровень;</w:t>
      </w:r>
    </w:p>
    <w:p>
      <w:pPr>
        <w:pStyle w:val="Style57"/>
        <w:numPr>
          <w:ilvl w:val="0"/>
          <w:numId w:val="12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На дискретном входе контролируется высокий уровень;</w:t>
      </w:r>
    </w:p>
    <w:p>
      <w:pPr>
        <w:pStyle w:val="Style57"/>
        <w:numPr>
          <w:ilvl w:val="0"/>
          <w:numId w:val="12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На дискретный выход подается низкий уровень;</w:t>
      </w:r>
    </w:p>
    <w:p>
      <w:pPr>
        <w:pStyle w:val="Style57"/>
        <w:numPr>
          <w:ilvl w:val="0"/>
          <w:numId w:val="12"/>
        </w:numPr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На дискретном входе контролируется низкий уровень.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Для использования этого модуля его следует при необходимости откорректировать и включить в проект. Файл CheckExitPSdriverPorts.h  при необходимости откорректировать.</w:t>
      </w:r>
    </w:p>
    <w:p>
      <w:pPr>
        <w:pStyle w:val="Normal"/>
        <w:jc w:val="center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ru-RU" w:eastAsia="ru-RU" w:bidi="ar-SA"/>
        </w:rPr>
        <w:t xml:space="preserve">15 Модуль </w:t>
      </w: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en-US" w:eastAsia="ru-RU" w:bidi="ar-SA"/>
        </w:rPr>
        <w:t>checkCauseReset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 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Модуль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контролирует причины сброса МК. Следующий набор (по логическому «и») определяет нормальную работу МК:</w:t>
      </w:r>
    </w:p>
    <w:p>
      <w:pPr>
        <w:pStyle w:val="Style57"/>
        <w:numPr>
          <w:ilvl w:val="0"/>
          <w:numId w:val="14"/>
        </w:numPr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сброс произошел по включению питания или по сигналу внешнего сброса (этот сигнал  формирует  внешний супервизор питания);</w:t>
      </w:r>
    </w:p>
    <w:p>
      <w:pPr>
        <w:pStyle w:val="Style57"/>
        <w:numPr>
          <w:ilvl w:val="0"/>
          <w:numId w:val="14"/>
        </w:numPr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отсутствует программный флаг сброса МК;</w:t>
      </w:r>
    </w:p>
    <w:p>
      <w:pPr>
        <w:pStyle w:val="Style57"/>
        <w:numPr>
          <w:ilvl w:val="0"/>
          <w:numId w:val="14"/>
        </w:numPr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отсутствует флаг сброса по сторожевому таймеру.</w:t>
      </w:r>
    </w:p>
    <w:p>
      <w:pPr>
        <w:pStyle w:val="Style57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Во всех остальных случаях происходит переход в ЗС.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Для использования этого модуля его следует включить в проект.</w:t>
      </w:r>
    </w:p>
    <w:p>
      <w:pPr>
        <w:pStyle w:val="Normal"/>
        <w:jc w:val="center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ru-RU" w:eastAsia="ru-RU" w:bidi="ar-SA"/>
        </w:rPr>
        <w:t xml:space="preserve">16 Модуль </w:t>
      </w: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en-US" w:eastAsia="ru-RU" w:bidi="ar-SA"/>
        </w:rPr>
        <w:t>infinityWhile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 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Модуль р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еализует бесконечный пустой цикл. На самом деле в бесконечном цикле повторяется команда «pwrsav  #0», которая переводит процессор в спящий режим.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Для использования этого модуля его следует включить в проект.</w:t>
      </w:r>
    </w:p>
    <w:p>
      <w:pPr>
        <w:pStyle w:val="Normal"/>
        <w:jc w:val="center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ru-RU" w:eastAsia="ru-RU" w:bidi="ar-SA"/>
        </w:rPr>
        <w:t xml:space="preserve">17 Файл </w:t>
      </w: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en-US" w:eastAsia="ru-RU" w:bidi="ar-SA"/>
        </w:rPr>
        <w:t>SignalFilter.s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 </w:t>
      </w:r>
    </w:p>
    <w:p>
      <w:pPr>
        <w:pStyle w:val="Style57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В файле р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еализована функция КИХ фильтрации с использованием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  DSP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.  Функция реализована на ассемблере. Прототип функции для использования Си-модулями имеет такой вид:</w:t>
      </w:r>
    </w:p>
    <w:p>
      <w:pPr>
        <w:pStyle w:val="Style57"/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void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SignalFilter( int16_t   *FilterCoeffStartAddress, unt16_t   *FilterDelayPtr, uint16_t   FilterCoeffLen</w:t>
        <w:tab/>
        <w:t>, uint16_t   SampleCount</w:t>
        <w:tab/>
        <w:t>, int16_t   *FilterDelayStartAddress, int16_t   *FilterDelayEndAdress,  int16_t   *InputSamples, int16_t    PSV_Addishift)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;</w:t>
      </w:r>
    </w:p>
    <w:p>
      <w:pPr>
        <w:pStyle w:val="Style66"/>
        <w:rPr/>
      </w:pPr>
      <w:r>
        <w:rPr/>
        <w:t>Параметры:</w:t>
      </w:r>
    </w:p>
    <w:p>
      <w:pPr>
        <w:pStyle w:val="Style57"/>
        <w:ind w:left="1134" w:hanging="0"/>
        <w:rPr/>
      </w:pPr>
      <w:r>
        <w:rPr>
          <w:rFonts w:eastAsia="Times New Roman" w:cs="Times New Roman"/>
          <w:i/>
          <w:color w:val="auto"/>
          <w:kern w:val="0"/>
          <w:sz w:val="28"/>
          <w:szCs w:val="20"/>
          <w:lang w:val="ru-RU" w:eastAsia="ru-RU" w:bidi="ar-SA"/>
        </w:rPr>
        <w:t>FilterCoeffStartAddress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  − стартовый адрес B-коэффициентов фильтра.</w:t>
      </w:r>
    </w:p>
    <w:p>
      <w:pPr>
        <w:pStyle w:val="Style57"/>
        <w:ind w:left="1134" w:hanging="0"/>
        <w:rPr/>
      </w:pPr>
      <w:r>
        <w:rPr>
          <w:rFonts w:eastAsia="Times New Roman" w:cs="Times New Roman"/>
          <w:i/>
          <w:color w:val="auto"/>
          <w:kern w:val="0"/>
          <w:sz w:val="28"/>
          <w:szCs w:val="20"/>
          <w:lang w:val="ru-RU" w:eastAsia="ru-RU" w:bidi="ar-SA"/>
        </w:rPr>
        <w:t xml:space="preserve">FilterDelayPtr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 − указатель на ячейку, содержащую указатель текущей позиции в линии задержки.</w:t>
      </w:r>
    </w:p>
    <w:p>
      <w:pPr>
        <w:pStyle w:val="Style57"/>
        <w:ind w:left="1134" w:hanging="0"/>
        <w:rPr/>
      </w:pPr>
      <w:r>
        <w:rPr>
          <w:rFonts w:eastAsia="Times New Roman" w:cs="Times New Roman"/>
          <w:i/>
          <w:color w:val="auto"/>
          <w:kern w:val="0"/>
          <w:sz w:val="28"/>
          <w:szCs w:val="20"/>
          <w:lang w:val="ru-RU" w:eastAsia="ru-RU" w:bidi="ar-SA"/>
        </w:rPr>
        <w:t xml:space="preserve">FilterCoeffLen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 − количество B-коэффициентов фильтра.</w:t>
      </w:r>
    </w:p>
    <w:p>
      <w:pPr>
        <w:pStyle w:val="Style57"/>
        <w:ind w:left="1134" w:hanging="0"/>
        <w:rPr/>
      </w:pPr>
      <w:r>
        <w:rPr>
          <w:rFonts w:eastAsia="Times New Roman" w:cs="Times New Roman"/>
          <w:i/>
          <w:color w:val="auto"/>
          <w:kern w:val="0"/>
          <w:sz w:val="28"/>
          <w:szCs w:val="20"/>
          <w:lang w:val="ru-RU" w:eastAsia="ru-RU" w:bidi="ar-SA"/>
        </w:rPr>
        <w:t xml:space="preserve">SampleCount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 − количество отсчётов в массиве InputSamples.</w:t>
      </w:r>
    </w:p>
    <w:p>
      <w:pPr>
        <w:pStyle w:val="Style57"/>
        <w:ind w:left="1134" w:hanging="0"/>
        <w:rPr/>
      </w:pPr>
      <w:r>
        <w:rPr>
          <w:rFonts w:eastAsia="Times New Roman" w:cs="Times New Roman"/>
          <w:i/>
          <w:color w:val="auto"/>
          <w:kern w:val="0"/>
          <w:sz w:val="28"/>
          <w:szCs w:val="20"/>
          <w:lang w:val="ru-RU" w:eastAsia="ru-RU" w:bidi="ar-SA"/>
        </w:rPr>
        <w:t xml:space="preserve">FilterDelayStartAddress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 − указаиель на первый отсчёт в линии задержки (начало кольцевого буфера).</w:t>
      </w:r>
    </w:p>
    <w:p>
      <w:pPr>
        <w:pStyle w:val="Style57"/>
        <w:ind w:left="1134" w:hanging="0"/>
        <w:rPr/>
      </w:pPr>
      <w:r>
        <w:rPr>
          <w:rFonts w:eastAsia="Times New Roman" w:cs="Times New Roman"/>
          <w:i/>
          <w:color w:val="auto"/>
          <w:kern w:val="0"/>
          <w:sz w:val="28"/>
          <w:szCs w:val="20"/>
          <w:lang w:val="ru-RU" w:eastAsia="ru-RU" w:bidi="ar-SA"/>
        </w:rPr>
        <w:t>FilterDelayEndAdress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 − указаиель на последний отсчёт в линии задержки  (конец кольцевого буфера).</w:t>
      </w:r>
    </w:p>
    <w:p>
      <w:pPr>
        <w:pStyle w:val="Style57"/>
        <w:ind w:left="1134" w:hanging="0"/>
        <w:rPr/>
      </w:pPr>
      <w:r>
        <w:rPr>
          <w:rFonts w:eastAsia="Times New Roman" w:cs="Times New Roman"/>
          <w:i/>
          <w:color w:val="auto"/>
          <w:kern w:val="0"/>
          <w:sz w:val="28"/>
          <w:szCs w:val="20"/>
          <w:lang w:val="ru-RU" w:eastAsia="ru-RU" w:bidi="ar-SA"/>
        </w:rPr>
        <w:t>InputSamples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 − указатель на входные данные.</w:t>
      </w:r>
    </w:p>
    <w:p>
      <w:pPr>
        <w:pStyle w:val="Style57"/>
        <w:ind w:left="1134" w:hanging="0"/>
        <w:rPr/>
      </w:pPr>
      <w:r>
        <w:rPr>
          <w:rFonts w:eastAsia="Times New Roman" w:cs="Times New Roman"/>
          <w:i/>
          <w:color w:val="auto"/>
          <w:kern w:val="0"/>
          <w:sz w:val="28"/>
          <w:szCs w:val="20"/>
          <w:lang w:val="ru-RU" w:eastAsia="ru-RU" w:bidi="ar-SA"/>
        </w:rPr>
        <w:t>PSV_Addishift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 − биты 7...0 содержат значение регистра PSV, биты 15...8 содержат число сдвигов аккумулятора для приведения результата к формату int16_t.</w:t>
      </w:r>
    </w:p>
    <w:p>
      <w:pPr>
        <w:pStyle w:val="Style57"/>
        <w:ind w:left="1134" w:hanging="0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Для использования этого модуля его следует включить в проект.</w:t>
      </w:r>
    </w:p>
    <w:p>
      <w:pPr>
        <w:pStyle w:val="Style57"/>
        <w:ind w:hanging="0"/>
        <w:rPr>
          <w:rFonts w:ascii="Times New Roman" w:hAnsi="Times New Roman" w:eastAsia="Batang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numPr>
          <w:ilvl w:val="0"/>
          <w:numId w:val="0"/>
        </w:numPr>
        <w:ind w:left="1702" w:hanging="0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ru-RU" w:eastAsia="ru-RU" w:bidi="ar-SA"/>
        </w:rPr>
        <w:t xml:space="preserve">18 Модуль </w:t>
      </w: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en-US" w:eastAsia="ru-RU" w:bidi="ar-SA"/>
        </w:rPr>
        <w:t>TechnologPorts.h</w:t>
      </w:r>
    </w:p>
    <w:p>
      <w:pPr>
        <w:pStyle w:val="Style57"/>
        <w:widowControl/>
        <w:suppressAutoHyphens w:val="true"/>
        <w:bidi w:val="0"/>
        <w:rPr/>
      </w:pPr>
      <w:r>
        <w:rPr/>
        <w:t xml:space="preserve">Файле содержит 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определение портов средств отладки и регулировки</w:t>
      </w:r>
      <w:r>
        <w:rPr/>
        <w:t>. Является проектно зависимым.</w:t>
      </w:r>
    </w:p>
    <w:p>
      <w:pPr>
        <w:pStyle w:val="Style57"/>
        <w:widowControl/>
        <w:suppressAutoHyphens w:val="true"/>
        <w:bidi w:val="0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Для использования этого модуля его следует  откорректировать и включить в проект.</w:t>
      </w:r>
    </w:p>
    <w:p>
      <w:pPr>
        <w:pStyle w:val="Normal"/>
        <w:numPr>
          <w:ilvl w:val="0"/>
          <w:numId w:val="0"/>
        </w:numPr>
        <w:ind w:left="1702" w:hanging="0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ru-RU" w:eastAsia="ru-RU" w:bidi="ar-SA"/>
        </w:rPr>
        <w:t xml:space="preserve">19 Драйвер АЦП </w:t>
      </w:r>
    </w:p>
    <w:p>
      <w:pPr>
        <w:pStyle w:val="Style57"/>
        <w:widowControl/>
        <w:suppressAutoHyphens w:val="true"/>
        <w:bidi w:val="0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Драйвер</w:t>
      </w:r>
      <w:r>
        <w:rPr/>
        <w:t xml:space="preserve">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АЦП</w:t>
      </w:r>
      <w:r>
        <w:rPr/>
        <w:t xml:space="preserve"> предназначен для инициализации встроенного в процессор АЦП и работы с ним. Драйвер АЦП состоит из следующих файлов:</w:t>
      </w:r>
    </w:p>
    <w:p>
      <w:pPr>
        <w:pStyle w:val="Style57"/>
        <w:widowControl/>
        <w:numPr>
          <w:ilvl w:val="0"/>
          <w:numId w:val="15"/>
        </w:numPr>
        <w:suppressAutoHyphens w:val="true"/>
        <w:bidi w:val="0"/>
        <w:rPr/>
      </w:pPr>
      <w:r>
        <w:rPr/>
        <w:t xml:space="preserve"> </w:t>
      </w:r>
      <w:r>
        <w:rPr/>
        <w:t>AdcDriver .</w:t>
      </w:r>
      <w:r>
        <w:rPr>
          <w:lang w:val="en-US"/>
        </w:rPr>
        <w:t>h</w:t>
      </w:r>
      <w:r>
        <w:rPr/>
        <w:t xml:space="preserve"> — </w:t>
      </w:r>
      <w:r>
        <w:rPr>
          <w:lang w:val="ru-RU"/>
        </w:rPr>
        <w:t>интерфейсы драйвера;</w:t>
      </w:r>
    </w:p>
    <w:p>
      <w:pPr>
        <w:pStyle w:val="Style57"/>
        <w:widowControl/>
        <w:numPr>
          <w:ilvl w:val="0"/>
          <w:numId w:val="15"/>
        </w:numPr>
        <w:suppressAutoHyphens w:val="true"/>
        <w:bidi w:val="0"/>
        <w:rPr/>
      </w:pPr>
      <w:r>
        <w:rPr/>
        <w:t xml:space="preserve"> </w:t>
      </w:r>
      <w:r>
        <w:rPr/>
        <w:t>AdcDriver .</w:t>
      </w:r>
      <w:r>
        <w:rPr>
          <w:lang w:val="en-US"/>
        </w:rPr>
        <w:t>c</w:t>
      </w:r>
      <w:r>
        <w:rPr/>
        <w:t xml:space="preserve"> —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реализация</w:t>
      </w:r>
      <w:r>
        <w:rPr>
          <w:lang w:val="ru-RU"/>
        </w:rPr>
        <w:t xml:space="preserve"> драйвера;</w:t>
      </w:r>
    </w:p>
    <w:p>
      <w:pPr>
        <w:pStyle w:val="Style57"/>
        <w:widowControl/>
        <w:numPr>
          <w:ilvl w:val="0"/>
          <w:numId w:val="15"/>
        </w:numPr>
        <w:suppressAutoHyphens w:val="true"/>
        <w:bidi w:val="0"/>
        <w:rPr/>
      </w:pPr>
      <w:r>
        <w:rPr/>
        <w:t>Adc1Macros.h — макросы работы с АЦП;</w:t>
      </w:r>
    </w:p>
    <w:p>
      <w:pPr>
        <w:pStyle w:val="Style57"/>
        <w:widowControl/>
        <w:numPr>
          <w:ilvl w:val="0"/>
          <w:numId w:val="15"/>
        </w:numPr>
        <w:suppressAutoHyphens w:val="true"/>
        <w:bidi w:val="0"/>
        <w:rPr/>
      </w:pPr>
      <w:r>
        <w:rPr/>
        <w:t>AdcPorts.h — макросы работы с портами дискретных входов использующихся, как входы АЦП.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  <w:t>Статическая модель  драйвера АЦП представлена на рисунке ниже.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60483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jc w:val="center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jc w:val="center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jc w:val="center"/>
        <w:rPr/>
      </w:pPr>
      <w:r>
        <w:rPr/>
        <w:t>Статическая модель  драйвера АЦП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  <w:t>Драйвер АЦП представляет из себя набор измерительных каналов (</w:t>
      </w:r>
      <w:r>
        <w:rPr>
          <w:lang w:val="en-US"/>
        </w:rPr>
        <w:t xml:space="preserve">AdcChannel), </w:t>
      </w:r>
      <w:r>
        <w:rPr>
          <w:lang w:val="ru-RU"/>
        </w:rPr>
        <w:t xml:space="preserve">которые последовательно измеряются по каналу АЦП </w:t>
      </w:r>
      <w:r>
        <w:rPr>
          <w:lang w:val="en-US"/>
        </w:rPr>
        <w:t xml:space="preserve">CH0. </w:t>
      </w:r>
      <w:r>
        <w:rPr>
          <w:lang w:val="ru-RU"/>
        </w:rPr>
        <w:t xml:space="preserve">Управляет  работой драйвер АЦП </w:t>
      </w:r>
      <w:r>
        <w:rPr>
          <w:lang w:val="en-US"/>
        </w:rPr>
        <w:t xml:space="preserve">AdcDriver. </w:t>
      </w:r>
      <w:r>
        <w:rPr>
          <w:lang w:val="ru-RU"/>
        </w:rPr>
        <w:t>Работа драйвера АЦП происходит следующим образом.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  <w:t xml:space="preserve">Перед началом работы происходит настройка  драйвера АЦП. 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  <w:t xml:space="preserve">По вызову функции </w:t>
      </w:r>
      <w:r>
        <w:rPr>
          <w:i/>
          <w:iCs/>
        </w:rPr>
        <w:t>AdcDriver_ctor()</w:t>
      </w:r>
      <w:r>
        <w:rPr/>
        <w:t xml:space="preserve"> проводится инициализация периферийного модуля МК АЦП. При инициализации используются макрос </w:t>
      </w:r>
      <w:r>
        <w:rPr>
          <w:i/>
          <w:iCs/>
        </w:rPr>
        <w:t>ADC_INIC</w:t>
      </w:r>
      <w:r>
        <w:rPr/>
        <w:t xml:space="preserve"> для инициализации АЦП и макрос </w:t>
      </w:r>
      <w:r>
        <w:rPr>
          <w:i/>
          <w:iCs/>
        </w:rPr>
        <w:t>ADC_INIC_PIN</w:t>
      </w:r>
      <w:r>
        <w:rPr/>
        <w:t xml:space="preserve"> для инициализации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дискретных входов</w:t>
      </w:r>
      <w:r>
        <w:rPr/>
        <w:t xml:space="preserve"> МК — настройка их, как входов АЦП.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  <w:t>По вызовам  функции AdcDriver_setChannel() происходит:</w:t>
      </w:r>
    </w:p>
    <w:p>
      <w:pPr>
        <w:pStyle w:val="Style58"/>
        <w:widowControl/>
        <w:numPr>
          <w:ilvl w:val="0"/>
          <w:numId w:val="16"/>
        </w:numPr>
        <w:suppressAutoHyphens w:val="true"/>
        <w:bidi w:val="0"/>
        <w:ind w:left="0" w:firstLine="709"/>
        <w:rPr/>
      </w:pPr>
      <w:r>
        <w:rPr/>
        <w:t>Инициализация массива структур измерительных каналов adc.aChannel</w:t>
      </w:r>
      <w:r>
        <w:rPr>
          <w:lang w:val="en-US"/>
        </w:rPr>
        <w:t xml:space="preserve">[]. </w:t>
      </w:r>
    </w:p>
    <w:p>
      <w:pPr>
        <w:pStyle w:val="Style58"/>
        <w:widowControl/>
        <w:numPr>
          <w:ilvl w:val="0"/>
          <w:numId w:val="16"/>
        </w:numPr>
        <w:suppressAutoHyphens w:val="true"/>
        <w:bidi w:val="0"/>
        <w:ind w:left="0" w:firstLine="709"/>
        <w:rPr>
          <w:lang w:val="ru-RU"/>
        </w:rPr>
      </w:pPr>
      <w:r>
        <w:rPr>
          <w:lang w:val="ru-RU"/>
        </w:rPr>
        <w:t>Инициализация массива aNdxCycle</w:t>
      </w:r>
      <w:r>
        <w:rPr>
          <w:lang w:val="en-US"/>
        </w:rPr>
        <w:t>[][] (</w:t>
      </w:r>
      <w:r>
        <w:rPr>
          <w:lang w:val="ru-RU"/>
        </w:rPr>
        <w:t xml:space="preserve">реализовано в функции </w:t>
      </w:r>
      <w:r>
        <w:rPr>
          <w:i/>
          <w:iCs/>
          <w:lang w:val="ru-RU"/>
        </w:rPr>
        <w:t>AdcDriver_buildingNdx()</w:t>
      </w:r>
      <w:r>
        <w:rPr>
          <w:lang w:val="ru-RU"/>
        </w:rPr>
        <w:t xml:space="preserve"> ).</w:t>
      </w:r>
    </w:p>
    <w:p>
      <w:pPr>
        <w:pStyle w:val="Style58"/>
        <w:widowControl/>
        <w:suppressAutoHyphens w:val="true"/>
        <w:bidi w:val="0"/>
        <w:ind w:left="0" w:firstLine="709"/>
        <w:rPr/>
      </w:pPr>
      <w:r>
        <w:rPr>
          <w:lang w:val="ru-RU"/>
        </w:rPr>
        <w:t xml:space="preserve">Массив  aNdxCycle задает очередность (циклограмму) работы измерительных каналов, представляет собой двухмерный массив, содержащий индексы измерительных каналов (см. Таблицу ниже). Строка массива содержит индексы измерительных каналов, которые соответствуют одному вызову функции </w:t>
      </w:r>
      <w:r>
        <w:rPr>
          <w:i/>
          <w:iCs/>
          <w:lang w:val="ru-RU"/>
        </w:rPr>
        <w:t>AdcDriver_start()</w:t>
      </w:r>
      <w:r>
        <w:rPr>
          <w:lang w:val="ru-RU"/>
        </w:rPr>
        <w:t xml:space="preserve">.  По вызову </w:t>
      </w:r>
      <w:r>
        <w:rPr>
          <w:i/>
          <w:iCs/>
          <w:lang w:val="ru-RU"/>
        </w:rPr>
        <w:t xml:space="preserve">AdcDriver_start() </w:t>
      </w:r>
      <w:r>
        <w:rPr>
          <w:i w:val="false"/>
          <w:iCs w:val="false"/>
          <w:lang w:val="ru-RU"/>
        </w:rPr>
        <w:t xml:space="preserve">запускается измерения канала с индексом Индекс1 (индекс канала указывает на измерительный канал в массиве </w:t>
      </w:r>
      <w:r>
        <w:rPr>
          <w:i/>
          <w:iCs/>
          <w:lang w:val="en-US"/>
        </w:rPr>
        <w:t>adc.</w:t>
      </w:r>
      <w:r>
        <w:rPr>
          <w:i/>
          <w:iCs/>
          <w:lang w:val="ru-RU"/>
        </w:rPr>
        <w:t>aChannel</w:t>
      </w:r>
      <w:r>
        <w:rPr>
          <w:i/>
          <w:iCs/>
          <w:lang w:val="en-US"/>
        </w:rPr>
        <w:t>[]</w:t>
      </w:r>
      <w:r>
        <w:rPr>
          <w:i w:val="false"/>
          <w:iCs w:val="false"/>
          <w:lang w:val="ru-RU"/>
        </w:rPr>
        <w:t>)</w:t>
      </w:r>
      <w:r>
        <w:rPr>
          <w:i w:val="false"/>
          <w:iCs w:val="false"/>
          <w:lang w:val="en-US"/>
        </w:rPr>
        <w:t xml:space="preserve">. </w:t>
      </w:r>
      <w:r>
        <w:rPr>
          <w:i w:val="false"/>
          <w:iCs w:val="false"/>
          <w:lang w:val="ru-RU"/>
        </w:rPr>
        <w:t xml:space="preserve">По завершению измерения вызывается функция </w:t>
      </w:r>
      <w:r>
        <w:rPr>
          <w:i/>
          <w:iCs/>
          <w:lang w:val="ru-RU"/>
        </w:rPr>
        <w:t>AdcDriver_runInterrupt()</w:t>
      </w:r>
      <w:r>
        <w:rPr>
          <w:i w:val="false"/>
          <w:iCs w:val="false"/>
          <w:lang w:val="ru-RU"/>
        </w:rPr>
        <w:t xml:space="preserve">, которая сохраняет результат измерения в очереди </w:t>
      </w:r>
      <w:r>
        <w:rPr>
          <w:i/>
          <w:iCs/>
          <w:lang w:val="en-US"/>
        </w:rPr>
        <w:t>adc.</w:t>
      </w:r>
      <w:r>
        <w:rPr>
          <w:i/>
          <w:iCs/>
          <w:lang w:val="ru-RU"/>
        </w:rPr>
        <w:t>aChannel</w:t>
      </w:r>
      <w:r>
        <w:rPr>
          <w:i/>
          <w:iCs/>
          <w:lang w:val="en-US"/>
        </w:rPr>
        <w:t xml:space="preserve">[ </w:t>
      </w:r>
      <w:r>
        <w:rPr>
          <w:i/>
          <w:iCs/>
          <w:lang w:val="ru-RU"/>
        </w:rPr>
        <w:t>Индекс1</w:t>
      </w:r>
      <w:r>
        <w:rPr>
          <w:i/>
          <w:iCs/>
          <w:lang w:val="en-US"/>
        </w:rPr>
        <w:t>].qData</w:t>
      </w:r>
      <w:r>
        <w:rPr>
          <w:i w:val="false"/>
          <w:iCs w:val="false"/>
          <w:lang w:val="en-US"/>
        </w:rPr>
        <w:t>. Переполнение очереди приводит к переходу прибора в ЗС.</w:t>
      </w:r>
      <w:r>
        <w:rPr>
          <w:i w:val="false"/>
          <w:iCs w:val="false"/>
          <w:lang w:val="ru-RU"/>
        </w:rPr>
        <w:t xml:space="preserve"> Затем запускается измерение канала с индексом Индекс2 и т. д. до конца строки. Если значение индекса равно -1, то измерения по индексам этой строки прекращаются. По следующему вызову </w:t>
      </w:r>
      <w:r>
        <w:rPr>
          <w:i/>
          <w:iCs/>
          <w:lang w:val="ru-RU"/>
        </w:rPr>
        <w:t xml:space="preserve">AdcDriver_start() </w:t>
      </w:r>
      <w:r>
        <w:rPr>
          <w:i w:val="false"/>
          <w:iCs w:val="false"/>
          <w:lang w:val="ru-RU"/>
        </w:rPr>
        <w:t xml:space="preserve">идет работа со следующей строкой. По завершению таблицы переходим к 1 строке. Длина таблицы 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находится в переменной</w:t>
      </w:r>
      <w:r>
        <w:rPr>
          <w:i w:val="false"/>
          <w:iCs w:val="false"/>
          <w:lang w:val="ru-RU"/>
        </w:rPr>
        <w:t xml:space="preserve"> </w:t>
      </w:r>
      <w:r>
        <w:rPr>
          <w:i/>
          <w:iCs/>
          <w:lang w:val="ru-RU"/>
        </w:rPr>
        <w:t>adc.freqStart</w:t>
      </w:r>
      <w:r>
        <w:rPr>
          <w:i w:val="false"/>
          <w:iCs w:val="false"/>
          <w:lang w:val="ru-RU"/>
        </w:rPr>
        <w:t>.</w:t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84"/>
        <w:gridCol w:w="1984"/>
        <w:gridCol w:w="1984"/>
        <w:gridCol w:w="1984"/>
        <w:gridCol w:w="1985"/>
      </w:tblGrid>
      <w:tr>
        <w:trPr/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строки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>
                <w:lang w:val="ru-RU"/>
              </w:rPr>
            </w:pPr>
            <w:r>
              <w:rPr>
                <w:lang w:val="ru-RU"/>
              </w:rPr>
              <w:t>Индекс1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/>
            </w:pPr>
            <w:r>
              <w:rPr/>
              <w:t xml:space="preserve"> </w:t>
            </w:r>
            <w:r>
              <w:rPr>
                <w:lang w:val="ru-RU"/>
              </w:rPr>
              <w:t>Индекс2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/>
            </w:pPr>
            <w:r>
              <w:rPr/>
              <w:t>…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rPr>
                <w:lang w:val="ru-RU"/>
              </w:rPr>
            </w:pPr>
            <w:r>
              <w:rPr>
                <w:lang w:val="ru-RU"/>
              </w:rPr>
              <w:t>Индекс</w:t>
            </w:r>
            <w:r>
              <w:rPr>
                <w:lang w:val="en-US"/>
              </w:rPr>
              <w:t>N</w:t>
            </w:r>
          </w:p>
        </w:tc>
      </w:tr>
      <w:tr>
        <w:trPr/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>
                <w:lang w:val="ru-RU"/>
              </w:rPr>
            </w:pPr>
            <w:r>
              <w:rPr>
                <w:lang w:val="ru-RU"/>
              </w:rPr>
              <w:t>Индекс1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/>
            </w:pPr>
            <w:r>
              <w:rPr/>
              <w:t xml:space="preserve"> </w:t>
            </w:r>
            <w:r>
              <w:rPr>
                <w:lang w:val="ru-RU"/>
              </w:rPr>
              <w:t>Индекс2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/>
            </w:pPr>
            <w:r>
              <w:rPr/>
              <w:t>…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rPr>
                <w:lang w:val="ru-RU"/>
              </w:rPr>
            </w:pPr>
            <w:r>
              <w:rPr>
                <w:lang w:val="ru-RU"/>
              </w:rPr>
              <w:t>Индекс</w:t>
            </w:r>
            <w:r>
              <w:rPr>
                <w:lang w:val="en-US"/>
              </w:rPr>
              <w:t>N</w:t>
            </w:r>
          </w:p>
        </w:tc>
      </w:tr>
      <w:tr>
        <w:trPr/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/>
            </w:pPr>
            <w:r>
              <w:rPr/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/>
            </w:pPr>
            <w:r>
              <w:rPr/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/>
            </w:pPr>
            <w:r>
              <w:rPr/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/>
            </w:pPr>
            <w:r>
              <w:rPr/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rPr/>
            </w:pPr>
            <w:r>
              <w:rPr/>
            </w:r>
          </w:p>
        </w:tc>
      </w:tr>
      <w:tr>
        <w:trPr/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0"/>
                <w:lang w:val="ru-RU" w:eastAsia="ru-RU" w:bidi="ar-SA"/>
              </w:rPr>
              <w:t>16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>
                <w:lang w:val="ru-RU"/>
              </w:rPr>
            </w:pPr>
            <w:r>
              <w:rPr>
                <w:lang w:val="ru-RU"/>
              </w:rPr>
              <w:t>Индекс1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/>
            </w:pPr>
            <w:r>
              <w:rPr/>
              <w:t xml:space="preserve"> </w:t>
            </w:r>
            <w:r>
              <w:rPr>
                <w:lang w:val="ru-RU"/>
              </w:rPr>
              <w:t>Индекс2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rPr/>
            </w:pPr>
            <w:r>
              <w:rPr/>
              <w:t>…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rPr>
                <w:lang w:val="ru-RU"/>
              </w:rPr>
            </w:pPr>
            <w:r>
              <w:rPr>
                <w:lang w:val="ru-RU"/>
              </w:rPr>
              <w:t>Индекс</w:t>
            </w:r>
            <w:r>
              <w:rPr>
                <w:lang w:val="en-US"/>
              </w:rPr>
              <w:t>N</w:t>
            </w:r>
          </w:p>
        </w:tc>
      </w:tr>
    </w:tbl>
    <w:p>
      <w:pPr>
        <w:pStyle w:val="Style58"/>
        <w:widowControl/>
        <w:suppressAutoHyphens w:val="true"/>
        <w:bidi w:val="0"/>
        <w:ind w:left="0" w:firstLine="709"/>
        <w:jc w:val="center"/>
        <w:rPr>
          <w:rFonts w:ascii="Times New Roman" w:hAnsi="Times New Roman" w:eastAsia="Batang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Таблица, соответствующая массиву  aNdxCycle.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  <w:t>Все вышеизложенное поясним на примере.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  <w:t>Прошла следующая настройка</w:t>
      </w:r>
      <w:r>
        <w:rPr>
          <w:i w:val="false"/>
          <w:iCs w:val="false"/>
          <w:lang w:val="ru-RU"/>
        </w:rPr>
        <w:t>: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/>
        <w:t xml:space="preserve">AdcDriver_ctor(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8</w:t>
      </w:r>
      <w:r>
        <w:rPr/>
        <w:t xml:space="preserve"> ) - частота вызова </w:t>
      </w:r>
      <w:r>
        <w:rPr>
          <w:i/>
          <w:iCs/>
          <w:lang w:val="ru-RU"/>
        </w:rPr>
        <w:t xml:space="preserve">AdcDriver_start() </w:t>
      </w:r>
      <w:r>
        <w:rPr>
          <w:i w:val="false"/>
          <w:iCs w:val="false"/>
          <w:lang w:val="ru-RU"/>
        </w:rPr>
        <w:t>8 кГц.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>
          <w:i w:val="false"/>
          <w:iCs w:val="false"/>
          <w:lang w:val="ru-RU"/>
        </w:rPr>
        <w:t xml:space="preserve">AdcDriver_setChannel( 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Канал1</w:t>
      </w:r>
      <w:r>
        <w:rPr>
          <w:i w:val="false"/>
          <w:iCs w:val="false"/>
          <w:lang w:val="ru-RU"/>
        </w:rPr>
        <w:t xml:space="preserve">, , 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8, 0</w:t>
      </w:r>
      <w:r>
        <w:rPr>
          <w:i w:val="false"/>
          <w:iCs w:val="false"/>
          <w:lang w:val="ru-RU"/>
        </w:rPr>
        <w:t xml:space="preserve">); // </w:t>
      </w:r>
      <w:r>
        <w:rPr>
          <w:i w:val="false"/>
          <w:iCs w:val="false"/>
          <w:lang w:val="en-US"/>
        </w:rPr>
        <w:t xml:space="preserve">Fd = 8 </w:t>
      </w:r>
      <w:r>
        <w:rPr>
          <w:i w:val="false"/>
          <w:iCs w:val="false"/>
          <w:lang w:val="ru-RU"/>
        </w:rPr>
        <w:t xml:space="preserve">кГц, phase = 0  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>
          <w:i w:val="false"/>
          <w:iCs w:val="false"/>
          <w:lang w:val="ru-RU"/>
        </w:rPr>
        <w:t xml:space="preserve">AdcDriver_setChannel( 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Канал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2</w:t>
      </w:r>
      <w:r>
        <w:rPr>
          <w:i w:val="false"/>
          <w:iCs w:val="false"/>
          <w:lang w:val="ru-RU"/>
        </w:rPr>
        <w:t xml:space="preserve">, , </w:t>
      </w:r>
      <w:r>
        <w:rPr>
          <w:i w:val="false"/>
          <w:iCs w:val="false"/>
          <w:lang w:val="en-US"/>
        </w:rPr>
        <w:t>4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, 0</w:t>
      </w:r>
      <w:r>
        <w:rPr>
          <w:i w:val="false"/>
          <w:iCs w:val="false"/>
          <w:lang w:val="ru-RU"/>
        </w:rPr>
        <w:t xml:space="preserve">); // </w:t>
      </w:r>
      <w:r>
        <w:rPr>
          <w:i w:val="false"/>
          <w:iCs w:val="false"/>
          <w:lang w:val="en-US"/>
        </w:rPr>
        <w:t xml:space="preserve">Fd = 8 </w:t>
      </w:r>
      <w:r>
        <w:rPr>
          <w:i w:val="false"/>
          <w:iCs w:val="false"/>
          <w:lang w:val="ru-RU"/>
        </w:rPr>
        <w:t xml:space="preserve">кГц, phase = 0  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>
          <w:i w:val="false"/>
          <w:iCs w:val="false"/>
          <w:lang w:val="ru-RU"/>
        </w:rPr>
        <w:t xml:space="preserve">AdcDriver_setChannel( 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Канал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3</w:t>
      </w:r>
      <w:r>
        <w:rPr>
          <w:i w:val="false"/>
          <w:iCs w:val="false"/>
          <w:lang w:val="ru-RU"/>
        </w:rPr>
        <w:t xml:space="preserve">, , </w:t>
      </w:r>
      <w:r>
        <w:rPr>
          <w:i w:val="false"/>
          <w:iCs w:val="false"/>
          <w:lang w:val="en-US"/>
        </w:rPr>
        <w:t>2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, 1</w:t>
      </w:r>
      <w:r>
        <w:rPr>
          <w:i w:val="false"/>
          <w:iCs w:val="false"/>
          <w:lang w:val="ru-RU"/>
        </w:rPr>
        <w:t xml:space="preserve">); // </w:t>
      </w:r>
      <w:r>
        <w:rPr>
          <w:i w:val="false"/>
          <w:iCs w:val="false"/>
          <w:lang w:val="en-US"/>
        </w:rPr>
        <w:t xml:space="preserve">Fd = 8 </w:t>
      </w:r>
      <w:r>
        <w:rPr>
          <w:i w:val="false"/>
          <w:iCs w:val="false"/>
          <w:lang w:val="ru-RU"/>
        </w:rPr>
        <w:t xml:space="preserve">кГц, phase = 1  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>
          <w:i w:val="false"/>
          <w:iCs w:val="false"/>
          <w:lang w:val="ru-RU"/>
        </w:rPr>
        <w:t xml:space="preserve">AdcDriver_setChannel( 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Канал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4</w:t>
      </w:r>
      <w:r>
        <w:rPr>
          <w:i w:val="false"/>
          <w:iCs w:val="false"/>
          <w:lang w:val="ru-RU"/>
        </w:rPr>
        <w:t xml:space="preserve">, , </w:t>
      </w:r>
      <w:r>
        <w:rPr>
          <w:i w:val="false"/>
          <w:iCs w:val="false"/>
          <w:lang w:val="en-US"/>
        </w:rPr>
        <w:t>1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, 3</w:t>
      </w:r>
      <w:r>
        <w:rPr>
          <w:i w:val="false"/>
          <w:iCs w:val="false"/>
          <w:lang w:val="ru-RU"/>
        </w:rPr>
        <w:t xml:space="preserve">); // </w:t>
      </w:r>
      <w:r>
        <w:rPr>
          <w:i w:val="false"/>
          <w:iCs w:val="false"/>
          <w:lang w:val="en-US"/>
        </w:rPr>
        <w:t xml:space="preserve">Fd = 8 </w:t>
      </w:r>
      <w:r>
        <w:rPr>
          <w:i w:val="false"/>
          <w:iCs w:val="false"/>
          <w:lang w:val="ru-RU"/>
        </w:rPr>
        <w:t xml:space="preserve">кГц, phase = 3  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>
          <w:i w:val="false"/>
          <w:iCs w:val="false"/>
          <w:lang w:val="ru-RU"/>
        </w:rPr>
        <w:t xml:space="preserve">AdcDriver_setChannel( 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Канал5</w:t>
      </w:r>
      <w:r>
        <w:rPr>
          <w:i w:val="false"/>
          <w:iCs w:val="false"/>
          <w:lang w:val="ru-RU"/>
        </w:rPr>
        <w:t xml:space="preserve">, , </w:t>
      </w:r>
      <w:r>
        <w:rPr>
          <w:i w:val="false"/>
          <w:iCs w:val="false"/>
          <w:lang w:val="en-US"/>
        </w:rPr>
        <w:t>1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, 0</w:t>
      </w:r>
      <w:r>
        <w:rPr>
          <w:i w:val="false"/>
          <w:iCs w:val="false"/>
          <w:lang w:val="ru-RU"/>
        </w:rPr>
        <w:t xml:space="preserve">); // </w:t>
      </w:r>
      <w:r>
        <w:rPr>
          <w:i w:val="false"/>
          <w:iCs w:val="false"/>
          <w:lang w:val="en-US"/>
        </w:rPr>
        <w:t xml:space="preserve">Fd = 8 </w:t>
      </w:r>
      <w:r>
        <w:rPr>
          <w:i w:val="false"/>
          <w:iCs w:val="false"/>
          <w:lang w:val="ru-RU"/>
        </w:rPr>
        <w:t xml:space="preserve">кГц, phase = 0  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>
          <w:i w:val="false"/>
          <w:iCs w:val="false"/>
          <w:lang w:val="ru-RU"/>
        </w:rPr>
        <w:t xml:space="preserve"> </w:t>
      </w:r>
      <w:r>
        <w:rPr>
          <w:i w:val="false"/>
          <w:iCs w:val="false"/>
          <w:lang w:val="en-US"/>
        </w:rPr>
        <w:t xml:space="preserve">Fd – </w:t>
      </w:r>
      <w:r>
        <w:rPr>
          <w:i w:val="false"/>
          <w:iCs w:val="false"/>
          <w:lang w:val="ru-RU"/>
        </w:rPr>
        <w:t xml:space="preserve">частота дискретизации измерительного канала, Канал соответствует индексу в массиве  </w:t>
      </w:r>
      <w:r>
        <w:rPr>
          <w:i/>
          <w:iCs/>
          <w:lang w:val="en-US"/>
        </w:rPr>
        <w:t>adc.</w:t>
      </w:r>
      <w:r>
        <w:rPr>
          <w:i/>
          <w:iCs/>
          <w:lang w:val="ru-RU"/>
        </w:rPr>
        <w:t>aChannel</w:t>
      </w:r>
      <w:r>
        <w:rPr>
          <w:i/>
          <w:iCs/>
          <w:lang w:val="en-US"/>
        </w:rPr>
        <w:t>[]</w:t>
      </w:r>
      <w:r>
        <w:rPr>
          <w:i w:val="false"/>
          <w:iCs w:val="false"/>
          <w:lang w:val="ru-RU"/>
        </w:rPr>
        <w:t>).  Параметр phase задает сдвиг по строкам таблицы.</w:t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0" w:firstLine="709"/>
        <w:rPr/>
      </w:pPr>
      <w:r>
        <w:rPr>
          <w:i w:val="false"/>
          <w:iCs w:val="false"/>
          <w:lang w:val="ru-RU"/>
        </w:rPr>
        <w:t xml:space="preserve">Тогда таблица  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aNdxCycle будет иметь следующий вид:</w:t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84"/>
        <w:gridCol w:w="1984"/>
        <w:gridCol w:w="1984"/>
        <w:gridCol w:w="1984"/>
        <w:gridCol w:w="1985"/>
      </w:tblGrid>
      <w:tr>
        <w:trPr/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 xml:space="preserve">№ </w:t>
            </w:r>
            <w:r>
              <w:rPr/>
              <w:t>строки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Канал2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0"/>
                <w:lang w:val="ru-RU" w:eastAsia="ru-RU" w:bidi="ar-SA"/>
              </w:rPr>
              <w:t>Канал5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2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Канал2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4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Канал4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5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Канал2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6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7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Канал2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8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Канал1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9921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...</w:t>
            </w:r>
          </w:p>
        </w:tc>
      </w:tr>
      <w:tr>
        <w:trPr/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16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67"/>
              <w:jc w:val="center"/>
              <w:rPr/>
            </w:pPr>
            <w:r>
              <w:rPr/>
              <w:t>-1</w:t>
            </w:r>
          </w:p>
        </w:tc>
      </w:tr>
    </w:tbl>
    <w:p>
      <w:pPr>
        <w:pStyle w:val="Style58"/>
        <w:widowControl/>
        <w:suppressAutoHyphens w:val="true"/>
        <w:bidi w:val="0"/>
        <w:ind w:left="0" w:firstLine="709"/>
        <w:jc w:val="center"/>
        <w:rPr>
          <w:rFonts w:ascii="Times New Roman" w:hAnsi="Times New Roman" w:eastAsia="Batang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Таблица, соответствующая массиву  aNdxCycle, пример.</w:t>
      </w:r>
    </w:p>
    <w:p>
      <w:pPr>
        <w:pStyle w:val="Style58"/>
        <w:widowControl/>
        <w:suppressAutoHyphens w:val="true"/>
        <w:bidi w:val="0"/>
        <w:ind w:left="0" w:firstLine="709"/>
        <w:rPr/>
      </w:pPr>
      <w:r>
        <w:rPr>
          <w:i w:val="false"/>
          <w:iCs w:val="false"/>
          <w:lang w:val="ru-RU"/>
        </w:rPr>
        <w:t xml:space="preserve">Параметр phase имеет смысл, если требуется уменьшить максимальное 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количество каналов в одной строке, что соответствует уменьшению пиковой нагрузке потока измерения АЦП.</w:t>
      </w:r>
    </w:p>
    <w:p>
      <w:pPr>
        <w:pStyle w:val="Style58"/>
        <w:widowControl/>
        <w:suppressAutoHyphens w:val="true"/>
        <w:bidi w:val="0"/>
        <w:ind w:left="0" w:firstLine="709"/>
        <w:rPr/>
      </w:pP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Драйвер имеет следующее ограничения:</w:t>
      </w:r>
    </w:p>
    <w:p>
      <w:pPr>
        <w:pStyle w:val="Style58"/>
        <w:widowControl/>
        <w:numPr>
          <w:ilvl w:val="0"/>
          <w:numId w:val="17"/>
        </w:numPr>
        <w:suppressAutoHyphens w:val="true"/>
        <w:bidi w:val="0"/>
        <w:rPr/>
      </w:pP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Частота вызова функции </w:t>
      </w:r>
      <w:r>
        <w:rPr>
          <w:rFonts w:eastAsia="Batang" w:cs="Times New Roman"/>
          <w:i/>
          <w:iCs/>
          <w:color w:val="auto"/>
          <w:kern w:val="0"/>
          <w:sz w:val="28"/>
          <w:szCs w:val="28"/>
          <w:lang w:val="ru-RU" w:eastAsia="en-US" w:bidi="ar-SA"/>
        </w:rPr>
        <w:t xml:space="preserve">AdcDriver_start() 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(в кГц) не должна превышать параметр ADC_DRIVER_N_CYCLES_F. При необходимости этот параметр  корректируется.</w:t>
      </w:r>
    </w:p>
    <w:p>
      <w:pPr>
        <w:pStyle w:val="Style58"/>
        <w:widowControl/>
        <w:numPr>
          <w:ilvl w:val="0"/>
          <w:numId w:val="17"/>
        </w:numPr>
        <w:suppressAutoHyphens w:val="true"/>
        <w:bidi w:val="0"/>
        <w:rPr/>
      </w:pP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Количество измерительных каналов, приходящихся на один вызов </w:t>
      </w:r>
      <w:r>
        <w:rPr>
          <w:rFonts w:eastAsia="Batang" w:cs="Times New Roman"/>
          <w:i/>
          <w:iCs/>
          <w:color w:val="auto"/>
          <w:kern w:val="0"/>
          <w:sz w:val="28"/>
          <w:szCs w:val="28"/>
          <w:lang w:val="ru-RU" w:eastAsia="en-US" w:bidi="ar-SA"/>
        </w:rPr>
        <w:t xml:space="preserve">AdcDriver_start()  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не должно превышать параметр ADC_DRIVER_NDX.При необходимости этот параметр  корректируется. </w:t>
      </w:r>
    </w:p>
    <w:p>
      <w:pPr>
        <w:pStyle w:val="Style58"/>
        <w:widowControl/>
        <w:numPr>
          <w:ilvl w:val="0"/>
          <w:numId w:val="17"/>
        </w:numPr>
        <w:suppressAutoHyphens w:val="true"/>
        <w:bidi w:val="0"/>
        <w:rPr/>
      </w:pP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Частота дискретизации измерительного канала не должна превышать частоту вызова функции </w:t>
      </w:r>
      <w:r>
        <w:rPr>
          <w:rFonts w:eastAsia="Batang" w:cs="Times New Roman"/>
          <w:i/>
          <w:iCs/>
          <w:color w:val="auto"/>
          <w:kern w:val="0"/>
          <w:sz w:val="28"/>
          <w:szCs w:val="28"/>
          <w:lang w:val="ru-RU" w:eastAsia="en-US" w:bidi="ar-SA"/>
        </w:rPr>
        <w:t>AdcDriver_start()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и должна быть ей кратна.</w:t>
      </w:r>
    </w:p>
    <w:p>
      <w:pPr>
        <w:pStyle w:val="Style58"/>
        <w:widowControl/>
        <w:numPr>
          <w:ilvl w:val="0"/>
          <w:numId w:val="17"/>
        </w:numPr>
        <w:suppressAutoHyphens w:val="true"/>
        <w:bidi w:val="0"/>
        <w:rPr/>
      </w:pP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Необходимо постоянно считывать результаты измерений функцией </w:t>
      </w:r>
      <w:r>
        <w:rPr>
          <w:rFonts w:eastAsia="Batang" w:cs="Times New Roman"/>
          <w:i/>
          <w:iCs/>
          <w:color w:val="auto"/>
          <w:kern w:val="0"/>
          <w:sz w:val="28"/>
          <w:szCs w:val="28"/>
          <w:lang w:val="ru-RU" w:eastAsia="en-US" w:bidi="ar-SA"/>
        </w:rPr>
        <w:t>AdcDriver_getDataChannel()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, что бы не допустить переполнение очереди.</w:t>
      </w:r>
    </w:p>
    <w:p>
      <w:pPr>
        <w:pStyle w:val="Style58"/>
        <w:widowControl/>
        <w:numPr>
          <w:ilvl w:val="0"/>
          <w:numId w:val="17"/>
        </w:numPr>
        <w:suppressAutoHyphens w:val="true"/>
        <w:bidi w:val="0"/>
        <w:rPr/>
      </w:pP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Необходимо обеспечить своевременное считывание измерений с регистров АЦП функцией </w:t>
      </w:r>
      <w:r>
        <w:rPr>
          <w:rFonts w:eastAsia="Batang" w:cs="Times New Roman"/>
          <w:i/>
          <w:iCs/>
          <w:color w:val="auto"/>
          <w:kern w:val="0"/>
          <w:sz w:val="28"/>
          <w:szCs w:val="28"/>
          <w:lang w:val="ru-RU" w:eastAsia="en-US" w:bidi="ar-SA"/>
        </w:rPr>
        <w:t>AdcDriver_runInterrupt()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, обычно для этого организовывается обработка прерывания по завершению конвертации АЦП. </w:t>
      </w:r>
    </w:p>
    <w:p>
      <w:pPr>
        <w:pStyle w:val="Style58"/>
        <w:widowControl/>
        <w:suppressAutoHyphens w:val="true"/>
        <w:bidi w:val="0"/>
        <w:ind w:left="0" w:firstLine="709"/>
        <w:rPr/>
      </w:pP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</w:p>
    <w:p>
      <w:pPr>
        <w:pStyle w:val="Style58"/>
        <w:widowControl/>
        <w:suppressAutoHyphens w:val="true"/>
        <w:bidi w:val="0"/>
        <w:ind w:left="0" w:firstLine="709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Для использования этого драйвера требуется:</w:t>
      </w:r>
    </w:p>
    <w:p>
      <w:pPr>
        <w:pStyle w:val="Style58"/>
        <w:widowControl/>
        <w:numPr>
          <w:ilvl w:val="0"/>
          <w:numId w:val="18"/>
        </w:numPr>
        <w:suppressAutoHyphens w:val="true"/>
        <w:bidi w:val="0"/>
        <w:ind w:left="0" w:firstLine="709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Включить его в проект. </w:t>
      </w:r>
    </w:p>
    <w:p>
      <w:pPr>
        <w:pStyle w:val="Style58"/>
        <w:widowControl/>
        <w:numPr>
          <w:ilvl w:val="0"/>
          <w:numId w:val="18"/>
        </w:numPr>
        <w:suppressAutoHyphens w:val="true"/>
        <w:bidi w:val="0"/>
        <w:ind w:left="0" w:firstLine="709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При необходимости  откорректировать файлы 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Adc1Macros.h, AdcPorts.h.</w:t>
      </w:r>
    </w:p>
    <w:p>
      <w:pPr>
        <w:pStyle w:val="Style58"/>
        <w:widowControl/>
        <w:numPr>
          <w:ilvl w:val="0"/>
          <w:numId w:val="18"/>
        </w:numPr>
        <w:suppressAutoHyphens w:val="true"/>
        <w:bidi w:val="0"/>
        <w:ind w:left="0" w:firstLine="709"/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Организовать настройку драйвера, обычно проводится в файле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 MainInitial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.c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.</w:t>
      </w:r>
    </w:p>
    <w:p>
      <w:pPr>
        <w:pStyle w:val="Style58"/>
        <w:widowControl/>
        <w:numPr>
          <w:ilvl w:val="0"/>
          <w:numId w:val="18"/>
        </w:numPr>
        <w:suppressAutoHyphens w:val="true"/>
        <w:bidi w:val="0"/>
        <w:ind w:left="0" w:firstLine="709"/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Организовать вызов на выполнение функции </w:t>
      </w:r>
      <w:r>
        <w:rPr>
          <w:rFonts w:eastAsia="Batang" w:cs="Times New Roman"/>
          <w:i/>
          <w:iCs/>
          <w:color w:val="auto"/>
          <w:kern w:val="0"/>
          <w:sz w:val="28"/>
          <w:szCs w:val="28"/>
          <w:lang w:val="ru-RU" w:eastAsia="en-US" w:bidi="ar-SA"/>
        </w:rPr>
        <w:t xml:space="preserve">AdcDriver_start(). 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Обычно проводится в файле InterruptHandlerCN.c с частотой, равной максимальной частоте измерительных каналов.</w:t>
      </w:r>
    </w:p>
    <w:p>
      <w:pPr>
        <w:pStyle w:val="Style58"/>
        <w:widowControl/>
        <w:numPr>
          <w:ilvl w:val="0"/>
          <w:numId w:val="18"/>
        </w:numPr>
        <w:suppressAutoHyphens w:val="true"/>
        <w:bidi w:val="0"/>
        <w:ind w:left="0" w:firstLine="709"/>
        <w:rPr/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0"/>
          <w:lang w:val="ru-RU" w:eastAsia="ru-RU" w:bidi="ar-SA"/>
        </w:rPr>
        <w:t xml:space="preserve">Организовать вызов функции </w:t>
      </w:r>
      <w:r>
        <w:rPr>
          <w:rFonts w:eastAsia="Batang" w:cs="Times New Roman"/>
          <w:i/>
          <w:iCs/>
          <w:color w:val="auto"/>
          <w:kern w:val="0"/>
          <w:sz w:val="28"/>
          <w:szCs w:val="28"/>
          <w:lang w:val="ru-RU" w:eastAsia="en-US" w:bidi="ar-SA"/>
        </w:rPr>
        <w:t xml:space="preserve">AdcDriver_runInterrupt(). </w:t>
      </w: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Обычно проводится в файле InterruptHandlerADC.c — обработка прерывания по завершению конвертации АЦП. </w:t>
      </w:r>
    </w:p>
    <w:p>
      <w:pPr>
        <w:pStyle w:val="Style58"/>
        <w:widowControl/>
        <w:numPr>
          <w:ilvl w:val="0"/>
          <w:numId w:val="18"/>
        </w:numPr>
        <w:suppressAutoHyphens w:val="true"/>
        <w:bidi w:val="0"/>
        <w:ind w:left="0" w:firstLine="709"/>
        <w:rPr/>
      </w:pP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Организовать своевременное считывание результатов измерений функцией </w:t>
      </w:r>
      <w:r>
        <w:rPr>
          <w:rFonts w:eastAsia="Batang" w:cs="Times New Roman"/>
          <w:i/>
          <w:iCs/>
          <w:color w:val="auto"/>
          <w:kern w:val="0"/>
          <w:sz w:val="28"/>
          <w:szCs w:val="28"/>
          <w:lang w:val="ru-RU" w:eastAsia="en-US" w:bidi="ar-SA"/>
        </w:rPr>
        <w:t>AdcDriver_getDataChannel().</w:t>
      </w:r>
    </w:p>
    <w:p>
      <w:pPr>
        <w:pStyle w:val="Normal"/>
        <w:numPr>
          <w:ilvl w:val="0"/>
          <w:numId w:val="0"/>
        </w:numPr>
        <w:ind w:left="1702" w:hanging="0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ru-RU" w:eastAsia="ru-RU" w:bidi="ar-SA"/>
        </w:rPr>
        <w:t xml:space="preserve">20 Драйвер 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EcanDriver</w:t>
      </w: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ru-RU" w:eastAsia="ru-RU" w:bidi="ar-SA"/>
        </w:rPr>
        <w:t xml:space="preserve"> </w:t>
      </w:r>
    </w:p>
    <w:p>
      <w:pPr>
        <w:pStyle w:val="Normal"/>
        <w:numPr>
          <w:ilvl w:val="0"/>
          <w:numId w:val="0"/>
        </w:numPr>
        <w:ind w:left="1702" w:hanging="0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ru-RU" w:eastAsia="ru-RU" w:bidi="ar-SA"/>
        </w:rPr>
        <w:t>20.1 Назначение</w:t>
      </w:r>
    </w:p>
    <w:p>
      <w:pPr>
        <w:pStyle w:val="Style57"/>
        <w:widowControl/>
        <w:suppressAutoHyphens w:val="true"/>
        <w:bidi w:val="0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Драйвер</w:t>
      </w:r>
      <w:r>
        <w:rPr/>
        <w:t xml:space="preserve"> </w:t>
      </w:r>
      <w:r>
        <w:rPr>
          <w:lang w:val="ru-RU"/>
        </w:rPr>
        <w:t xml:space="preserve">предназначен для передачи и приема сообщений по шине CAN.  </w:t>
      </w:r>
    </w:p>
    <w:p>
      <w:pPr>
        <w:pStyle w:val="Style57"/>
        <w:widowControl/>
        <w:suppressAutoHyphens w:val="true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20.2 Состав</w:t>
      </w:r>
    </w:p>
    <w:p>
      <w:pPr>
        <w:pStyle w:val="Style57"/>
        <w:widowControl/>
        <w:suppressAutoHyphens w:val="true"/>
        <w:bidi w:val="0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Драйвер АЦП состоит из следующих файлов:</w:t>
      </w:r>
    </w:p>
    <w:p>
      <w:pPr>
        <w:pStyle w:val="Style57"/>
        <w:widowControl/>
        <w:numPr>
          <w:ilvl w:val="0"/>
          <w:numId w:val="20"/>
        </w:numPr>
        <w:suppressAutoHyphens w:val="true"/>
        <w:bidi w:val="0"/>
        <w:rPr/>
      </w:pPr>
      <w:r>
        <w:rPr/>
        <w:t xml:space="preserve">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EcanDriver</w:t>
      </w:r>
      <w:r>
        <w:rPr/>
        <w:t xml:space="preserve"> .</w:t>
      </w:r>
      <w:r>
        <w:rPr>
          <w:lang w:val="en-US"/>
        </w:rPr>
        <w:t>h</w:t>
      </w:r>
      <w:r>
        <w:rPr/>
        <w:t xml:space="preserve"> — </w:t>
      </w:r>
      <w:r>
        <w:rPr>
          <w:lang w:val="ru-RU"/>
        </w:rPr>
        <w:t>интерфейсы драйвера;</w:t>
      </w:r>
    </w:p>
    <w:p>
      <w:pPr>
        <w:pStyle w:val="Style57"/>
        <w:widowControl/>
        <w:numPr>
          <w:ilvl w:val="0"/>
          <w:numId w:val="20"/>
        </w:numPr>
        <w:suppressAutoHyphens w:val="true"/>
        <w:bidi w:val="0"/>
        <w:rPr/>
      </w:pPr>
      <w:r>
        <w:rPr/>
        <w:t xml:space="preserve">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EcanDriver</w:t>
      </w:r>
      <w:r>
        <w:rPr/>
        <w:t xml:space="preserve"> .</w:t>
      </w:r>
      <w:r>
        <w:rPr>
          <w:lang w:val="en-US"/>
        </w:rPr>
        <w:t>c</w:t>
      </w:r>
      <w:r>
        <w:rPr/>
        <w:t xml:space="preserve"> —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реализация</w:t>
      </w:r>
      <w:r>
        <w:rPr>
          <w:lang w:val="ru-RU"/>
        </w:rPr>
        <w:t xml:space="preserve"> драйвера;</w:t>
      </w:r>
    </w:p>
    <w:p>
      <w:pPr>
        <w:pStyle w:val="Style57"/>
        <w:widowControl/>
        <w:numPr>
          <w:ilvl w:val="0"/>
          <w:numId w:val="20"/>
        </w:numPr>
        <w:suppressAutoHyphens w:val="true"/>
        <w:bidi w:val="0"/>
        <w:rPr/>
      </w:pP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ECAN1_PinRemap.h —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макросы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подключения модуля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ECAN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1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к пинам МК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;</w:t>
      </w:r>
    </w:p>
    <w:p>
      <w:pPr>
        <w:pStyle w:val="Style57"/>
        <w:widowControl/>
        <w:numPr>
          <w:ilvl w:val="0"/>
          <w:numId w:val="20"/>
        </w:numPr>
        <w:suppressAutoHyphens w:val="true"/>
        <w:bidi w:val="0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ECAN2_PinRemap.h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 —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макросы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подключения модуля ECAN2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к пинам МК;</w:t>
      </w:r>
    </w:p>
    <w:p>
      <w:pPr>
        <w:pStyle w:val="Style57"/>
        <w:widowControl/>
        <w:numPr>
          <w:ilvl w:val="0"/>
          <w:numId w:val="20"/>
        </w:numPr>
        <w:suppressAutoHyphens w:val="true"/>
        <w:bidi w:val="0"/>
        <w:rPr/>
      </w:pP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Ecan_DMA.h —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макрос конфигурирования модуля DMAх для работы с модулем ECANх;</w:t>
      </w:r>
    </w:p>
    <w:p>
      <w:pPr>
        <w:pStyle w:val="Style57"/>
        <w:widowControl/>
        <w:numPr>
          <w:ilvl w:val="0"/>
          <w:numId w:val="20"/>
        </w:numPr>
        <w:suppressAutoHyphens w:val="true"/>
        <w:bidi w:val="0"/>
        <w:rPr/>
      </w:pP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Ecan_regsPIC33.h - 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структура регистров модуля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 ECAN.</w:t>
      </w:r>
    </w:p>
    <w:p>
      <w:pPr>
        <w:pStyle w:val="Style57"/>
        <w:widowControl/>
        <w:suppressAutoHyphens w:val="true"/>
        <w:bidi w:val="0"/>
        <w:jc w:val="center"/>
        <w:rPr>
          <w:b/>
          <w:b/>
          <w:bCs/>
          <w:lang w:val="ru-RU"/>
        </w:rPr>
      </w:pP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20.3 Описание работы</w:t>
      </w:r>
    </w:p>
    <w:p>
      <w:pPr>
        <w:pStyle w:val="Style57"/>
        <w:widowControl/>
        <w:suppressAutoHyphens w:val="true"/>
        <w:bidi w:val="0"/>
        <w:ind w:left="0" w:firstLine="709"/>
        <w:rPr>
          <w:b/>
          <w:b/>
          <w:bCs/>
          <w:lang w:val="ru-RU"/>
        </w:rPr>
      </w:pP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Драйвер обеспечивает интерфейс типа </w:t>
      </w:r>
      <w:r>
        <w:rPr>
          <w:rStyle w:val="Style36"/>
          <w:rFonts w:cs="Times New Roman"/>
          <w:b w:val="false"/>
          <w:bCs w:val="false"/>
          <w:color w:val="auto"/>
          <w:kern w:val="0"/>
          <w:lang w:val="ru-RU" w:bidi="ar-SA"/>
        </w:rPr>
        <w:t>ArrayIoDriver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модуля </w:t>
      </w:r>
      <w:r>
        <w:rPr>
          <w:rStyle w:val="Style36"/>
          <w:rFonts w:cs="Times New Roman"/>
          <w:b w:val="false"/>
          <w:bCs w:val="false"/>
          <w:color w:val="auto"/>
          <w:kern w:val="0"/>
          <w:lang w:val="ru-RU" w:bidi="ar-SA"/>
        </w:rPr>
        <w:t>iodrv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и работу с двумя модулями ECAN МК семейства dsPIC33. Драйвер использует  модули МК 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DMA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: </w:t>
      </w:r>
      <w:r>
        <w:rPr>
          <w:rFonts w:eastAsia="Batang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DMA0, DAM1 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– для ECAN1 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и </w:t>
      </w:r>
      <w:r>
        <w:rPr>
          <w:rFonts w:eastAsia="Batang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DMA2, DAM3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– для ECAN2.</w:t>
      </w:r>
    </w:p>
    <w:p>
      <w:pPr>
        <w:pStyle w:val="65"/>
        <w:numPr>
          <w:ilvl w:val="0"/>
          <w:numId w:val="0"/>
        </w:numPr>
        <w:ind w:left="709" w:hanging="0"/>
        <w:jc w:val="center"/>
        <w:rPr/>
      </w:pPr>
      <w:r>
        <w:rPr>
          <w:lang w:val="en-US"/>
        </w:rPr>
        <w:t xml:space="preserve">20.3.1 </w:t>
      </w:r>
      <w:r>
        <w:rPr/>
        <w:t xml:space="preserve">Модель использования </w:t>
      </w:r>
      <w:r>
        <w:rPr>
          <w:rFonts w:eastAsia="Batang" w:cs="Times New Roman"/>
          <w:b/>
          <w:color w:val="auto"/>
          <w:kern w:val="0"/>
          <w:sz w:val="28"/>
          <w:szCs w:val="20"/>
          <w:lang w:val="en-US" w:eastAsia="ru-RU" w:bidi="ar-SA"/>
        </w:rPr>
        <w:t xml:space="preserve"> </w:t>
      </w:r>
      <w:r>
        <w:rPr>
          <w:rFonts w:eastAsia="Batang" w:cs="Times New Roman"/>
          <w:b/>
          <w:color w:val="auto"/>
          <w:kern w:val="0"/>
          <w:sz w:val="28"/>
          <w:szCs w:val="20"/>
          <w:lang w:val="ru-RU" w:eastAsia="ru-RU" w:bidi="ar-SA"/>
        </w:rPr>
        <w:t>драйвера</w:t>
      </w:r>
    </w:p>
    <w:p>
      <w:pPr>
        <w:pStyle w:val="Style57"/>
        <w:rPr/>
      </w:pPr>
      <w:r>
        <w:rPr/>
        <w:t xml:space="preserve">Перед использованием драйвера должна быть вызвана функция </w:t>
      </w:r>
      <w:r>
        <w:rPr>
          <w:b/>
          <w:i/>
        </w:rPr>
        <w:t>Ecan_ctor()</w:t>
      </w:r>
      <w:r>
        <w:rPr/>
        <w:t xml:space="preserve">, которая проинициализирует драйвер для работы с указанным модулем </w:t>
      </w:r>
      <w:r>
        <w:rPr>
          <w:lang w:val="en-US"/>
        </w:rPr>
        <w:t>E</w:t>
      </w:r>
      <w:r>
        <w:rPr/>
        <w:t>CAN.</w:t>
      </w:r>
    </w:p>
    <w:p>
      <w:pPr>
        <w:pStyle w:val="Style57"/>
        <w:rPr/>
      </w:pPr>
      <w:r>
        <w:rPr/>
        <w:t xml:space="preserve">Работа драйвера построена на опросе SFR-регистров МК. Опрос регистров осуществляется функцией </w:t>
      </w:r>
      <w:r>
        <w:rPr>
          <w:b/>
          <w:i/>
        </w:rPr>
        <w:t>Ecan_run()</w:t>
      </w:r>
      <w:r>
        <w:rPr/>
        <w:t>.</w:t>
      </w:r>
    </w:p>
    <w:p>
      <w:pPr>
        <w:pStyle w:val="Style57"/>
        <w:rPr/>
      </w:pPr>
      <w:r>
        <w:rPr/>
        <w:t xml:space="preserve">Для отправки сообщения при помощи функции </w:t>
      </w:r>
      <w:r>
        <w:rPr>
          <w:b/>
          <w:bCs/>
          <w:i/>
          <w:iCs/>
        </w:rPr>
        <w:t>Ecan_isOutReady</w:t>
      </w:r>
      <w:r>
        <w:rPr>
          <w:b/>
          <w:i/>
        </w:rPr>
        <w:t>()</w:t>
      </w:r>
      <w:r>
        <w:rPr/>
        <w:t xml:space="preserve"> необходимо убедиться что передатчик готов к передаче новых данных, задать данные для передачи и инициировать передачу функцией </w:t>
      </w:r>
      <w:r>
        <w:rPr>
          <w:b/>
          <w:bCs/>
          <w:i/>
          <w:iCs/>
        </w:rPr>
        <w:t>Ecan_set</w:t>
      </w:r>
      <w:r>
        <w:rPr>
          <w:b/>
          <w:i/>
        </w:rPr>
        <w:t>()</w:t>
      </w:r>
      <w:r>
        <w:rPr/>
        <w:t xml:space="preserve">. После начала передачи функция  </w:t>
      </w:r>
      <w:r>
        <w:rPr>
          <w:b/>
          <w:bCs/>
          <w:i/>
          <w:iCs/>
        </w:rPr>
        <w:t>Ecan_isOutReady</w:t>
      </w:r>
      <w:r>
        <w:rPr>
          <w:b/>
          <w:i/>
        </w:rPr>
        <w:t>()</w:t>
      </w:r>
      <w:r>
        <w:rPr/>
        <w:t xml:space="preserve"> будет возвращать </w:t>
      </w:r>
      <w:r>
        <w:rPr>
          <w:i/>
        </w:rPr>
        <w:t>false</w:t>
      </w:r>
      <w:r>
        <w:rPr/>
        <w:t xml:space="preserve"> до тех пор, пока передача не завершится успешно или с ошибкой, после функция вернет </w:t>
      </w:r>
      <w:r>
        <w:rPr>
          <w:i/>
        </w:rPr>
        <w:t>true</w:t>
      </w:r>
      <w:r>
        <w:rPr/>
        <w:t xml:space="preserve">. Успешность передачи можно проверить с помощью функции </w:t>
      </w:r>
      <w:r>
        <w:rPr>
          <w:b/>
          <w:bCs/>
          <w:i/>
          <w:iCs/>
        </w:rPr>
        <w:t>Ecan_getError()</w:t>
      </w:r>
      <w:r>
        <w:rPr/>
        <w:t xml:space="preserve">. </w:t>
      </w:r>
      <w:r>
        <w:rPr>
          <w:lang w:val="ru-RU"/>
        </w:rPr>
        <w:t xml:space="preserve">При ошибке можно запустить повтор передачи функцией </w:t>
      </w:r>
      <w:r>
        <w:rPr>
          <w:b/>
          <w:bCs/>
          <w:i/>
          <w:iCs/>
          <w:lang w:val="ru-RU"/>
        </w:rPr>
        <w:t>Ecan_startTransmite</w:t>
      </w:r>
      <w:r>
        <w:rPr>
          <w:b/>
          <w:i/>
          <w:lang w:val="ru-RU"/>
        </w:rPr>
        <w:t>().</w:t>
      </w:r>
    </w:p>
    <w:p>
      <w:pPr>
        <w:pStyle w:val="Style57"/>
        <w:rPr/>
      </w:pPr>
      <w:r>
        <w:rPr/>
        <w:t xml:space="preserve">Для приема сообщения при помощи функции </w:t>
      </w:r>
      <w:r>
        <w:rPr>
          <w:b/>
          <w:bCs/>
          <w:i/>
          <w:iCs/>
        </w:rPr>
        <w:t>Ecan_isInReady</w:t>
      </w:r>
      <w:r>
        <w:rPr>
          <w:b/>
          <w:i/>
        </w:rPr>
        <w:t>()</w:t>
      </w:r>
      <w:r>
        <w:rPr/>
        <w:t xml:space="preserve"> необходимо убедиться что приемник принял сообщение и прочитать его при помощи функции </w:t>
      </w:r>
      <w:r>
        <w:rPr>
          <w:b/>
          <w:bCs/>
          <w:i/>
          <w:iCs/>
        </w:rPr>
        <w:t>Ecan</w:t>
      </w:r>
      <w:r>
        <w:rPr>
          <w:b/>
          <w:i/>
        </w:rPr>
        <w:t>_get()</w:t>
      </w:r>
      <w:r>
        <w:rPr/>
        <w:t xml:space="preserve">. После прочтения принятого сообщения признак его наличия будет сброшен и функция </w:t>
      </w:r>
      <w:r>
        <w:rPr>
          <w:b/>
          <w:bCs/>
          <w:i/>
          <w:iCs/>
        </w:rPr>
        <w:t>Ecan</w:t>
      </w:r>
      <w:r>
        <w:rPr>
          <w:b/>
          <w:i/>
        </w:rPr>
        <w:t>_isInReady()</w:t>
      </w:r>
      <w:r>
        <w:rPr/>
        <w:t xml:space="preserve"> будет возвращать </w:t>
      </w:r>
      <w:r>
        <w:rPr>
          <w:i/>
        </w:rPr>
        <w:t>false</w:t>
      </w:r>
      <w:r>
        <w:rPr/>
        <w:t xml:space="preserve"> до тех пор, пока не примет новое сообщение.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Если данные не будут вычитаны до приема следующего сообщения они будут утеряны.</w:t>
      </w:r>
    </w:p>
    <w:p>
      <w:pPr>
        <w:pStyle w:val="74"/>
        <w:numPr>
          <w:ilvl w:val="0"/>
          <w:numId w:val="0"/>
        </w:numPr>
        <w:ind w:left="709" w:hanging="0"/>
        <w:jc w:val="center"/>
        <w:rPr/>
      </w:pPr>
      <w:r>
        <w:rPr>
          <w:rStyle w:val="72"/>
          <w:rFonts w:ascii="Times New Roman" w:hAnsi="Times New Roman"/>
          <w:b/>
        </w:rPr>
        <w:t xml:space="preserve">20.3.2 </w:t>
      </w:r>
      <w:r>
        <w:rPr>
          <w:rStyle w:val="72"/>
          <w:rFonts w:ascii="Times New Roman" w:hAnsi="Times New Roman"/>
          <w:b/>
          <w:lang w:val="ru-RU"/>
        </w:rPr>
        <w:t xml:space="preserve">Функция </w:t>
      </w:r>
      <w:r>
        <w:rPr>
          <w:rStyle w:val="72"/>
          <w:rFonts w:eastAsia="Times New Roman" w:cs="Times New Roman" w:ascii="Times New Roman" w:hAnsi="Times New Roman"/>
          <w:b/>
          <w:color w:val="auto"/>
          <w:kern w:val="0"/>
          <w:sz w:val="28"/>
          <w:szCs w:val="20"/>
          <w:lang w:val="en-US" w:eastAsia="ru-RU" w:bidi="ar-SA"/>
        </w:rPr>
        <w:t>Ecan</w:t>
      </w:r>
      <w:r>
        <w:rPr>
          <w:rFonts w:ascii="Times New Roman" w:hAnsi="Times New Roman"/>
        </w:rPr>
        <w:t>_ctor</w:t>
      </w:r>
    </w:p>
    <w:p>
      <w:pPr>
        <w:pStyle w:val="Style57"/>
        <w:rPr/>
      </w:pPr>
      <w:r>
        <w:rPr/>
        <w:t xml:space="preserve">Функция </w:t>
      </w:r>
      <w:r>
        <w:rPr>
          <w:rFonts w:eastAsia="Batang" w:cs="Times New Roman"/>
          <w:b/>
          <w:i/>
          <w:color w:val="auto"/>
          <w:kern w:val="0"/>
          <w:sz w:val="28"/>
          <w:szCs w:val="28"/>
          <w:lang w:val="en-US" w:eastAsia="en-US" w:bidi="ar-SA"/>
        </w:rPr>
        <w:t>Ecan</w:t>
      </w:r>
      <w:r>
        <w:rPr>
          <w:b/>
          <w:i/>
        </w:rPr>
        <w:t>_ctor()</w:t>
      </w:r>
      <w:r>
        <w:rPr/>
        <w:t xml:space="preserve"> инициализирует внутренние данные драйвера и настраивает указанные периферийные устройства МК.</w:t>
      </w:r>
    </w:p>
    <w:p>
      <w:pPr>
        <w:pStyle w:val="Style57"/>
        <w:rPr/>
      </w:pPr>
      <w:r>
        <w:rPr/>
        <w:t xml:space="preserve">Для настройки </w:t>
      </w:r>
      <w:r>
        <w:rPr>
          <w:lang w:val="en-US"/>
        </w:rPr>
        <w:t>E</w:t>
      </w:r>
      <w:r>
        <w:rPr/>
        <w:t xml:space="preserve">CAN модуля функция принимает параметры: </w:t>
      </w:r>
      <w:r>
        <w:rPr>
          <w:i/>
        </w:rPr>
        <w:t>numPort</w:t>
      </w:r>
      <w:r>
        <w:rPr/>
        <w:t xml:space="preserve">, </w:t>
      </w:r>
      <w:r>
        <w:rPr>
          <w:i/>
        </w:rPr>
        <w:t>txSid</w:t>
      </w:r>
      <w:r>
        <w:rPr/>
        <w:t xml:space="preserve">, </w:t>
      </w:r>
      <w:r>
        <w:rPr>
          <w:i/>
        </w:rPr>
        <w:t>rxSid,</w:t>
      </w:r>
      <w:r>
        <w:rPr/>
        <w:t xml:space="preserve"> </w:t>
      </w:r>
      <w:r>
        <w:rPr>
          <w:i/>
        </w:rPr>
        <w:t>mode и</w:t>
      </w:r>
      <w:r>
        <w:rPr>
          <w:i/>
          <w:lang w:val="en-US"/>
        </w:rPr>
        <w:t xml:space="preserve"> lengthPacket</w:t>
      </w:r>
      <w:r>
        <w:rPr/>
        <w:t xml:space="preserve">. Исходя из значения </w:t>
      </w:r>
      <w:r>
        <w:rPr>
          <w:i/>
        </w:rPr>
        <w:t>numPort</w:t>
      </w:r>
      <w:r>
        <w:rPr/>
        <w:t xml:space="preserve"> выбирается переменная </w:t>
      </w:r>
      <w:r>
        <w:rPr>
          <w:i/>
        </w:rPr>
        <w:t>eEcan1</w:t>
      </w:r>
      <w:r>
        <w:rPr/>
        <w:t xml:space="preserve"> или </w:t>
      </w:r>
      <w:r>
        <w:rPr>
          <w:i/>
        </w:rPr>
        <w:t>eEcan</w:t>
      </w:r>
      <w:r>
        <w:rPr>
          <w:i/>
          <w:lang w:val="en-US"/>
        </w:rPr>
        <w:t>2</w:t>
      </w:r>
      <w:r>
        <w:rPr/>
        <w:t xml:space="preserve">, которая будет использоваться для доступа к SFR-регистрам соответствующего модуля CAN. Значения параметров </w:t>
      </w:r>
      <w:r>
        <w:rPr>
          <w:i/>
        </w:rPr>
        <w:t>txSid</w:t>
      </w:r>
      <w:r>
        <w:rPr/>
        <w:t xml:space="preserve"> и </w:t>
      </w:r>
      <w:r>
        <w:rPr>
          <w:i/>
          <w:lang w:val="en-US"/>
        </w:rPr>
        <w:t>lengthPacket</w:t>
      </w:r>
      <w:r>
        <w:rPr/>
        <w:t xml:space="preserve"> записываются в соответствующие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байты буферов </w:t>
      </w:r>
      <w:r>
        <w:rPr/>
        <w:t>aEcan1MsgBuf[</w:t>
      </w:r>
      <w:r>
        <w:rPr>
          <w:lang w:val="en-US"/>
        </w:rPr>
        <w:t xml:space="preserve">] </w:t>
      </w:r>
      <w:r>
        <w:rPr>
          <w:lang w:val="ru-RU"/>
        </w:rPr>
        <w:t>или aEcan1MsgBuf[</w:t>
      </w:r>
      <w:r>
        <w:rPr>
          <w:lang w:val="en-US"/>
        </w:rPr>
        <w:t>].</w:t>
      </w:r>
      <w:r>
        <w:rPr>
          <w:lang w:val="ru-RU"/>
        </w:rPr>
        <w:t xml:space="preserve">  Значение параметра </w:t>
      </w:r>
      <w:r>
        <w:rPr>
          <w:i/>
          <w:lang w:val="ru-RU"/>
        </w:rPr>
        <w:t xml:space="preserve">rxSid </w:t>
      </w:r>
      <w:r>
        <w:rPr>
          <w:lang w:val="ru-RU"/>
        </w:rPr>
        <w:t>записывается регистр RXF0SIDbits.SID.</w:t>
      </w:r>
    </w:p>
    <w:p>
      <w:pPr>
        <w:pStyle w:val="Style57"/>
        <w:rPr/>
      </w:pPr>
      <w:r>
        <w:rPr/>
        <w:t xml:space="preserve">Модуль CAN настраивается на частоту Fcan = 2 * 59,904 MHz = 119,808 MHz.  Tq (квант времени) настраивается равным 1 / </w:t>
      </w:r>
      <w:r>
        <w:rPr>
          <w:lang w:val="en-US"/>
        </w:rPr>
        <w:t xml:space="preserve">F, </w:t>
      </w:r>
      <w:r>
        <w:rPr>
          <w:lang w:val="ru-RU"/>
        </w:rPr>
        <w:t xml:space="preserve">где </w:t>
      </w:r>
      <w:r>
        <w:rPr>
          <w:lang w:val="en-US"/>
        </w:rPr>
        <w:t xml:space="preserve">F = </w:t>
      </w:r>
      <w:r>
        <w:rPr/>
        <w:t xml:space="preserve">119.808 MHz / 2 / 8 = 135/2 = 7,488 MHz. </w:t>
      </w:r>
      <w:r>
        <w:rPr>
          <w:i/>
        </w:rPr>
        <w:t>SEG1PH</w:t>
      </w:r>
      <w:r>
        <w:rPr/>
        <w:t xml:space="preserve">, </w:t>
      </w:r>
      <w:r>
        <w:rPr>
          <w:i/>
        </w:rPr>
        <w:t>SEG2PH</w:t>
      </w:r>
      <w:r>
        <w:rPr/>
        <w:t xml:space="preserve"> и </w:t>
      </w:r>
      <w:r>
        <w:rPr>
          <w:i/>
        </w:rPr>
        <w:t>PRSEG</w:t>
      </w:r>
      <w:r>
        <w:rPr/>
        <w:t xml:space="preserve"> настраиваются равными Tq, 2Tq и Tq соответственно. Ширина перехода синхронизации равна Tq. Номинальная</w:t>
      </w:r>
      <w:r>
        <w:rPr>
          <w:lang w:val="ru-RU"/>
        </w:rPr>
        <w:t xml:space="preserve">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скорость</w:t>
      </w:r>
      <w:r>
        <w:rPr>
          <w:lang w:val="ru-RU"/>
        </w:rPr>
        <w:t xml:space="preserve"> </w:t>
      </w:r>
      <w:r>
        <w:rPr/>
        <w:t>передачи равна  7936000 бит/с.</w:t>
      </w:r>
    </w:p>
    <w:p>
      <w:pPr>
        <w:pStyle w:val="Style57"/>
        <w:rPr/>
      </w:pPr>
      <w:r>
        <w:rPr/>
        <w:t>Для настройки дискретн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ых</w:t>
      </w:r>
      <w:r>
        <w:rPr/>
        <w:t xml:space="preserve"> портов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вызывается</w:t>
      </w:r>
      <w:r>
        <w:rPr/>
        <w:t xml:space="preserve"> макрос </w:t>
      </w:r>
      <w:r>
        <w:rPr>
          <w:b/>
          <w:bCs/>
          <w:i/>
          <w:iCs/>
        </w:rPr>
        <w:t>ECAN1_PIN_REMAP</w:t>
      </w:r>
      <w:r>
        <w:rPr/>
        <w:t xml:space="preserve"> или </w:t>
      </w:r>
      <w:r>
        <w:rPr>
          <w:b/>
          <w:bCs/>
          <w:i/>
          <w:iCs/>
        </w:rPr>
        <w:t>ECAN2_PIN_REMAP</w:t>
      </w:r>
      <w:r>
        <w:rPr/>
        <w:t xml:space="preserve">. </w:t>
      </w:r>
    </w:p>
    <w:p>
      <w:pPr>
        <w:pStyle w:val="Style57"/>
        <w:rPr/>
      </w:pPr>
      <w:r>
        <w:rPr/>
        <w:t xml:space="preserve">Принимаемые и выдаваемые данные модуля </w:t>
      </w:r>
      <w:r>
        <w:rPr>
          <w:lang w:val="en-US"/>
        </w:rPr>
        <w:t xml:space="preserve">ECAN </w:t>
      </w:r>
      <w:r>
        <w:rPr/>
        <w:t xml:space="preserve">находятся в буферах ОЗУ. </w:t>
      </w:r>
      <w:r>
        <w:rPr>
          <w:lang w:val="ru-RU"/>
        </w:rPr>
        <w:t xml:space="preserve">Для работы с ними модуль </w:t>
      </w:r>
      <w:r>
        <w:rPr>
          <w:lang w:val="en-US"/>
        </w:rPr>
        <w:t xml:space="preserve">ECAN </w:t>
      </w:r>
      <w:r>
        <w:rPr>
          <w:lang w:val="ru-RU"/>
        </w:rPr>
        <w:t xml:space="preserve">использует </w:t>
      </w:r>
      <w:r>
        <w:rPr>
          <w:lang w:val="en-US"/>
        </w:rPr>
        <w:t xml:space="preserve">DMA. </w:t>
      </w:r>
      <w:r>
        <w:rPr/>
        <w:t>Для увязки буферов ОЗУ, модулей МК</w:t>
      </w:r>
      <w:r>
        <w:rPr>
          <w:lang w:val="en-US"/>
        </w:rPr>
        <w:t xml:space="preserve"> ECAN, DMA</w:t>
      </w:r>
      <w:r>
        <w:rPr>
          <w:lang w:val="ru-RU"/>
        </w:rPr>
        <w:t xml:space="preserve"> вызывается макрос </w:t>
      </w:r>
      <w:r>
        <w:rPr>
          <w:b/>
          <w:bCs/>
          <w:i/>
          <w:iCs/>
          <w:lang w:val="ru-RU"/>
        </w:rPr>
        <w:t>ECAN_CONFIG_DMA</w:t>
      </w:r>
      <w:r>
        <w:rPr>
          <w:lang w:val="ru-RU"/>
        </w:rPr>
        <w:t xml:space="preserve">. </w:t>
      </w:r>
    </w:p>
    <w:p>
      <w:pPr>
        <w:pStyle w:val="Style57"/>
        <w:rPr/>
      </w:pPr>
      <w:r>
        <w:rPr/>
        <w:t>Функция возвращает указатель на структуру, в которой хранятся внутренние данные драйвера. В дальнейшем этот указатель должен передаться в качестве первого параметра для всех функций этого драйвера.</w:t>
      </w:r>
    </w:p>
    <w:p>
      <w:pPr>
        <w:pStyle w:val="74"/>
        <w:numPr>
          <w:ilvl w:val="0"/>
          <w:numId w:val="0"/>
        </w:numPr>
        <w:ind w:left="709" w:hanging="0"/>
        <w:jc w:val="center"/>
        <w:rPr/>
      </w:pPr>
      <w:r>
        <w:rPr>
          <w:rStyle w:val="72"/>
          <w:rFonts w:ascii="Times New Roman" w:hAnsi="Times New Roman"/>
          <w:b/>
        </w:rPr>
        <w:t xml:space="preserve">20.3.3 </w:t>
      </w:r>
      <w:r>
        <w:rPr>
          <w:rStyle w:val="72"/>
          <w:rFonts w:ascii="Times New Roman" w:hAnsi="Times New Roman"/>
          <w:b/>
          <w:lang w:val="ru-RU"/>
        </w:rPr>
        <w:t xml:space="preserve">Функция </w:t>
      </w:r>
      <w:r>
        <w:rPr>
          <w:rStyle w:val="72"/>
          <w:rFonts w:eastAsia="Times New Roman" w:cs="Times New Roman" w:ascii="Times New Roman" w:hAnsi="Times New Roman"/>
          <w:b/>
          <w:color w:val="auto"/>
          <w:kern w:val="0"/>
          <w:sz w:val="28"/>
          <w:szCs w:val="20"/>
          <w:lang w:val="en-US" w:eastAsia="ru-RU" w:bidi="ar-SA"/>
        </w:rPr>
        <w:t>Ecan</w:t>
      </w:r>
      <w:r>
        <w:rPr>
          <w:rFonts w:ascii="Times New Roman" w:hAnsi="Times New Roman"/>
        </w:rPr>
        <w:t>_get</w:t>
      </w:r>
    </w:p>
    <w:p>
      <w:pPr>
        <w:pStyle w:val="Style57"/>
        <w:rPr/>
      </w:pPr>
      <w:r>
        <w:rPr/>
        <w:t xml:space="preserve">Функция читает принятое сообщение из буфера </w:t>
      </w:r>
      <w:r>
        <w:rPr>
          <w:i/>
        </w:rPr>
        <w:t xml:space="preserve">aEcan1MsgBuf </w:t>
      </w:r>
      <w:r>
        <w:rPr>
          <w:i w:val="false"/>
          <w:iCs w:val="false"/>
        </w:rPr>
        <w:t>или</w:t>
      </w:r>
      <w:r>
        <w:rPr>
          <w:i/>
        </w:rPr>
        <w:t xml:space="preserve"> aEcan2MsgBuf</w:t>
      </w:r>
      <w:r>
        <w:rPr/>
        <w:t>. Функция возвращает длину принятых данных.</w:t>
      </w:r>
    </w:p>
    <w:p>
      <w:pPr>
        <w:pStyle w:val="74"/>
        <w:numPr>
          <w:ilvl w:val="0"/>
          <w:numId w:val="0"/>
        </w:numPr>
        <w:ind w:left="1418" w:hanging="0"/>
        <w:jc w:val="center"/>
        <w:rPr/>
      </w:pPr>
      <w:r>
        <w:rPr>
          <w:rStyle w:val="72"/>
          <w:rFonts w:ascii="Times New Roman" w:hAnsi="Times New Roman"/>
          <w:b/>
        </w:rPr>
        <w:t xml:space="preserve">20.3.4 </w:t>
      </w:r>
      <w:r>
        <w:rPr>
          <w:rStyle w:val="72"/>
          <w:rFonts w:ascii="Times New Roman" w:hAnsi="Times New Roman"/>
          <w:b/>
          <w:lang w:val="ru-RU"/>
        </w:rPr>
        <w:t xml:space="preserve">Функция </w:t>
      </w:r>
      <w:r>
        <w:rPr>
          <w:rStyle w:val="72"/>
          <w:rFonts w:eastAsia="Times New Roman" w:cs="Times New Roman" w:ascii="Times New Roman" w:hAnsi="Times New Roman"/>
          <w:b/>
          <w:color w:val="auto"/>
          <w:kern w:val="0"/>
          <w:sz w:val="28"/>
          <w:szCs w:val="20"/>
          <w:lang w:val="en-US" w:eastAsia="ru-RU" w:bidi="ar-SA"/>
        </w:rPr>
        <w:t>Ecan</w:t>
      </w:r>
      <w:r>
        <w:rPr>
          <w:rFonts w:ascii="Times New Roman" w:hAnsi="Times New Roman"/>
        </w:rPr>
        <w:t>_isInReady</w:t>
      </w:r>
    </w:p>
    <w:p>
      <w:pPr>
        <w:pStyle w:val="Style57"/>
        <w:rPr/>
      </w:pPr>
      <w:r>
        <w:rPr/>
        <w:t xml:space="preserve">Функция возвращает значение признака готовности принятых данных, который устанавливается функцией </w:t>
      </w:r>
      <w:r>
        <w:rPr>
          <w:rFonts w:eastAsia="Batang" w:cs="Times New Roman"/>
          <w:b/>
          <w:i/>
          <w:color w:val="auto"/>
          <w:kern w:val="0"/>
          <w:sz w:val="28"/>
          <w:szCs w:val="28"/>
          <w:lang w:val="en-US" w:eastAsia="en-US" w:bidi="ar-SA"/>
        </w:rPr>
        <w:t>Ecan</w:t>
      </w:r>
      <w:r>
        <w:rPr>
          <w:b/>
          <w:i/>
        </w:rPr>
        <w:t>_run()</w:t>
      </w:r>
      <w:r>
        <w:rPr/>
        <w:t xml:space="preserve"> когда модуль </w:t>
      </w:r>
      <w:r>
        <w:rPr>
          <w:lang w:val="en-US"/>
        </w:rPr>
        <w:t>E</w:t>
      </w:r>
      <w:r>
        <w:rPr/>
        <w:t xml:space="preserve">CAN принял сообщение с идентификатором, равным заданному при вызове конструктора в параметре </w:t>
      </w:r>
      <w:r>
        <w:rPr>
          <w:i/>
        </w:rPr>
        <w:t>rxSid</w:t>
      </w:r>
      <w:r>
        <w:rPr/>
        <w:t xml:space="preserve">. Когда сообщение принято, функция возвращает </w:t>
      </w:r>
      <w:r>
        <w:rPr>
          <w:i/>
        </w:rPr>
        <w:t>true</w:t>
      </w:r>
      <w:r>
        <w:rPr/>
        <w:t xml:space="preserve">. Если после инициализации модуля или последнего чтения новое сообщение принято не было, функция возвращает </w:t>
      </w:r>
      <w:r>
        <w:rPr>
          <w:i/>
        </w:rPr>
        <w:t>false</w:t>
      </w:r>
      <w:r>
        <w:rPr/>
        <w:t>.</w:t>
      </w:r>
    </w:p>
    <w:p>
      <w:pPr>
        <w:pStyle w:val="74"/>
        <w:numPr>
          <w:ilvl w:val="0"/>
          <w:numId w:val="0"/>
        </w:numPr>
        <w:ind w:left="709" w:hanging="0"/>
        <w:jc w:val="center"/>
        <w:rPr/>
      </w:pPr>
      <w:r>
        <w:rPr>
          <w:rStyle w:val="72"/>
          <w:rFonts w:ascii="Times New Roman" w:hAnsi="Times New Roman"/>
          <w:b/>
        </w:rPr>
        <w:t xml:space="preserve">20.3.5 </w:t>
      </w:r>
      <w:r>
        <w:rPr>
          <w:rStyle w:val="72"/>
          <w:rFonts w:ascii="Times New Roman" w:hAnsi="Times New Roman"/>
          <w:b/>
          <w:lang w:val="ru-RU"/>
        </w:rPr>
        <w:t xml:space="preserve">Функция </w:t>
      </w:r>
      <w:r>
        <w:rPr>
          <w:rStyle w:val="72"/>
          <w:rFonts w:eastAsia="Times New Roman" w:cs="Times New Roman" w:ascii="Times New Roman" w:hAnsi="Times New Roman"/>
          <w:b/>
          <w:color w:val="auto"/>
          <w:kern w:val="0"/>
          <w:sz w:val="28"/>
          <w:szCs w:val="20"/>
          <w:lang w:val="en-US" w:eastAsia="ru-RU" w:bidi="ar-SA"/>
        </w:rPr>
        <w:t>Ecan</w:t>
      </w:r>
      <w:r>
        <w:rPr>
          <w:rFonts w:ascii="Times New Roman" w:hAnsi="Times New Roman"/>
        </w:rPr>
        <w:t>_set</w:t>
      </w:r>
    </w:p>
    <w:p>
      <w:pPr>
        <w:pStyle w:val="Style57"/>
        <w:rPr/>
      </w:pPr>
      <w:r>
        <w:rPr/>
        <w:t xml:space="preserve">Функция копирует данные, принятые в параметре </w:t>
      </w:r>
      <w:r>
        <w:rPr>
          <w:i/>
        </w:rPr>
        <w:t>array</w:t>
      </w:r>
      <w:r>
        <w:rPr/>
        <w:t xml:space="preserve">, в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буфер </w:t>
      </w:r>
      <w:r>
        <w:rPr>
          <w:rFonts w:eastAsia="Batang" w:cs="Times New Roman"/>
          <w:i/>
          <w:iCs/>
          <w:color w:val="auto"/>
          <w:kern w:val="0"/>
          <w:sz w:val="28"/>
          <w:szCs w:val="28"/>
          <w:lang w:val="ru-RU" w:eastAsia="en-US" w:bidi="ar-SA"/>
        </w:rPr>
        <w:t>aEcan1MsgBuf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 или </w:t>
      </w:r>
      <w:r>
        <w:rPr>
          <w:rFonts w:eastAsia="Batang" w:cs="Times New Roman"/>
          <w:i/>
          <w:iCs/>
          <w:color w:val="auto"/>
          <w:kern w:val="0"/>
          <w:sz w:val="28"/>
          <w:szCs w:val="28"/>
          <w:lang w:val="ru-RU" w:eastAsia="en-US" w:bidi="ar-SA"/>
        </w:rPr>
        <w:t>aEcan2MsgBuf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 и запускает передачу вызовом функции </w:t>
      </w:r>
      <w:r>
        <w:rPr>
          <w:rFonts w:eastAsia="Batang" w:cs="Times New Roman"/>
          <w:b/>
          <w:bCs/>
          <w:i/>
          <w:iCs/>
          <w:color w:val="auto"/>
          <w:kern w:val="0"/>
          <w:sz w:val="28"/>
          <w:szCs w:val="28"/>
          <w:lang w:val="ru-RU" w:eastAsia="en-US" w:bidi="ar-SA"/>
        </w:rPr>
        <w:t>Ecan_startTransmite</w:t>
      </w:r>
      <w:r>
        <w:rPr/>
        <w:t xml:space="preserve">. </w:t>
      </w:r>
    </w:p>
    <w:p>
      <w:pPr>
        <w:pStyle w:val="74"/>
        <w:numPr>
          <w:ilvl w:val="0"/>
          <w:numId w:val="0"/>
        </w:numPr>
        <w:ind w:left="709" w:hanging="0"/>
        <w:jc w:val="center"/>
        <w:rPr/>
      </w:pPr>
      <w:r>
        <w:rPr>
          <w:rStyle w:val="72"/>
          <w:rFonts w:ascii="Times New Roman" w:hAnsi="Times New Roman"/>
          <w:b/>
        </w:rPr>
        <w:t xml:space="preserve">20.3.6 </w:t>
      </w:r>
      <w:r>
        <w:rPr>
          <w:rStyle w:val="72"/>
          <w:rFonts w:ascii="Times New Roman" w:hAnsi="Times New Roman"/>
          <w:b/>
          <w:lang w:val="ru-RU"/>
        </w:rPr>
        <w:t xml:space="preserve">Функция </w:t>
      </w:r>
      <w:r>
        <w:rPr>
          <w:rStyle w:val="72"/>
          <w:rFonts w:eastAsia="Times New Roman" w:cs="Times New Roman" w:ascii="Times New Roman" w:hAnsi="Times New Roman"/>
          <w:b/>
          <w:color w:val="auto"/>
          <w:kern w:val="0"/>
          <w:sz w:val="28"/>
          <w:szCs w:val="20"/>
          <w:lang w:val="en-US" w:eastAsia="ru-RU" w:bidi="ar-SA"/>
        </w:rPr>
        <w:t>Ecan</w:t>
      </w:r>
      <w:r>
        <w:rPr>
          <w:rFonts w:ascii="Times New Roman" w:hAnsi="Times New Roman"/>
        </w:rPr>
        <w:t>_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0"/>
          <w:lang w:val="en-US" w:eastAsia="ru-RU" w:bidi="ar-SA"/>
        </w:rPr>
        <w:t>startTransmite</w:t>
      </w:r>
    </w:p>
    <w:p>
      <w:pPr>
        <w:pStyle w:val="Style57"/>
        <w:rPr/>
      </w:pPr>
      <w:r>
        <w:rPr/>
        <w:t xml:space="preserve">Функция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 запускает передачу в модуле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ECAN</w:t>
      </w:r>
      <w:r>
        <w:rPr/>
        <w:t xml:space="preserve"> </w:t>
      </w:r>
      <w:r>
        <w:rPr>
          <w:lang w:val="ru-RU"/>
        </w:rPr>
        <w:t xml:space="preserve">и </w:t>
      </w:r>
      <w:r>
        <w:rPr/>
        <w:t xml:space="preserve">переводит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драйвер</w:t>
      </w:r>
      <w:r>
        <w:rPr/>
        <w:t xml:space="preserve"> в состояние «передатчик в процессе передачи данных», которое обрабатывается при вызове </w:t>
      </w:r>
      <w:r>
        <w:rPr>
          <w:rFonts w:eastAsia="Batang" w:cs="Times New Roman"/>
          <w:b/>
          <w:i/>
          <w:color w:val="auto"/>
          <w:kern w:val="0"/>
          <w:sz w:val="28"/>
          <w:szCs w:val="28"/>
          <w:lang w:val="en-US" w:eastAsia="en-US" w:bidi="ar-SA"/>
        </w:rPr>
        <w:t>Ecan</w:t>
      </w:r>
      <w:r>
        <w:rPr>
          <w:b/>
          <w:i/>
        </w:rPr>
        <w:t>_run()</w:t>
      </w:r>
      <w:r>
        <w:rPr/>
        <w:t>.</w:t>
      </w:r>
    </w:p>
    <w:p>
      <w:pPr>
        <w:pStyle w:val="74"/>
        <w:numPr>
          <w:ilvl w:val="0"/>
          <w:numId w:val="0"/>
        </w:numPr>
        <w:ind w:left="709" w:hanging="0"/>
        <w:jc w:val="center"/>
        <w:rPr/>
      </w:pPr>
      <w:r>
        <w:rPr>
          <w:rFonts w:ascii="Times New Roman" w:hAnsi="Times New Roman"/>
        </w:rPr>
        <w:t xml:space="preserve"> </w:t>
      </w:r>
      <w:r>
        <w:rPr>
          <w:rStyle w:val="72"/>
          <w:rFonts w:ascii="Times New Roman" w:hAnsi="Times New Roman"/>
          <w:b/>
        </w:rPr>
        <w:t xml:space="preserve">20.3.7 </w:t>
      </w:r>
      <w:r>
        <w:rPr>
          <w:rStyle w:val="72"/>
          <w:rFonts w:ascii="Times New Roman" w:hAnsi="Times New Roman"/>
          <w:b/>
          <w:lang w:val="ru-RU"/>
        </w:rPr>
        <w:t xml:space="preserve">Функция </w:t>
      </w:r>
      <w:r>
        <w:rPr>
          <w:rStyle w:val="72"/>
          <w:rFonts w:eastAsia="Times New Roman" w:cs="Times New Roman" w:ascii="Times New Roman" w:hAnsi="Times New Roman"/>
          <w:b/>
          <w:color w:val="auto"/>
          <w:kern w:val="0"/>
          <w:sz w:val="28"/>
          <w:szCs w:val="20"/>
          <w:lang w:val="en-US" w:eastAsia="ru-RU" w:bidi="ar-SA"/>
        </w:rPr>
        <w:t>Ecan</w:t>
      </w:r>
      <w:r>
        <w:rPr>
          <w:rFonts w:ascii="Times New Roman" w:hAnsi="Times New Roman"/>
        </w:rPr>
        <w:t>_isOutReady</w:t>
      </w:r>
    </w:p>
    <w:p>
      <w:pPr>
        <w:pStyle w:val="Style57"/>
        <w:widowControl/>
        <w:suppressAutoHyphens w:val="true"/>
        <w:bidi w:val="0"/>
        <w:rPr/>
      </w:pP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Функция возвращает значение признака готовности модуля 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E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CAN к передаче нового сообщения. Функция возвращает </w:t>
      </w:r>
      <w:r>
        <w:rPr>
          <w:rFonts w:eastAsia="Batang" w:cs="Times New Roman"/>
          <w:b w:val="false"/>
          <w:bCs w:val="false"/>
          <w:i/>
          <w:color w:val="auto"/>
          <w:kern w:val="0"/>
          <w:sz w:val="28"/>
          <w:szCs w:val="28"/>
          <w:lang w:val="ru-RU" w:eastAsia="en-US" w:bidi="ar-SA"/>
        </w:rPr>
        <w:t>true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когда функция </w:t>
      </w:r>
      <w:r>
        <w:rPr>
          <w:rFonts w:eastAsia="Batang" w:cs="Times New Roman"/>
          <w:b w:val="false"/>
          <w:bCs w:val="false"/>
          <w:i/>
          <w:color w:val="auto"/>
          <w:kern w:val="0"/>
          <w:sz w:val="28"/>
          <w:szCs w:val="28"/>
          <w:lang w:val="en-US" w:eastAsia="en-US" w:bidi="ar-SA"/>
        </w:rPr>
        <w:t>Ecan</w:t>
      </w:r>
      <w:r>
        <w:rPr>
          <w:rFonts w:eastAsia="Batang" w:cs="Times New Roman"/>
          <w:b w:val="false"/>
          <w:bCs w:val="false"/>
          <w:i/>
          <w:color w:val="auto"/>
          <w:kern w:val="0"/>
          <w:sz w:val="28"/>
          <w:szCs w:val="28"/>
          <w:lang w:val="ru-RU" w:eastAsia="en-US" w:bidi="ar-SA"/>
        </w:rPr>
        <w:t>_run()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находится в состоянии «передатчик свободен и готов к работе» или </w:t>
      </w:r>
      <w:r>
        <w:rPr>
          <w:rFonts w:eastAsia="Batang" w:cs="Times New Roman"/>
          <w:b w:val="false"/>
          <w:bCs w:val="false"/>
          <w:i/>
          <w:color w:val="auto"/>
          <w:kern w:val="0"/>
          <w:sz w:val="28"/>
          <w:szCs w:val="28"/>
          <w:lang w:val="ru-RU" w:eastAsia="en-US" w:bidi="ar-SA"/>
        </w:rPr>
        <w:t>false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когда модуль находится в состояниях «передатчику поступил запрос на передачу данных» и «передатчик в процессе передачи данных».</w:t>
      </w:r>
    </w:p>
    <w:p>
      <w:pPr>
        <w:pStyle w:val="74"/>
        <w:numPr>
          <w:ilvl w:val="0"/>
          <w:numId w:val="0"/>
        </w:numPr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Style w:val="72"/>
          <w:rFonts w:ascii="Times New Roman" w:hAnsi="Times New Roman"/>
          <w:b/>
        </w:rPr>
        <w:t xml:space="preserve">20.3.7 </w:t>
      </w:r>
      <w:r>
        <w:rPr>
          <w:rStyle w:val="72"/>
          <w:rFonts w:ascii="Times New Roman" w:hAnsi="Times New Roman"/>
          <w:b/>
          <w:lang w:val="ru-RU"/>
        </w:rPr>
        <w:t xml:space="preserve">Функция </w:t>
      </w:r>
      <w:r>
        <w:rPr>
          <w:rStyle w:val="72"/>
          <w:rFonts w:eastAsia="Times New Roman" w:cs="Times New Roman" w:ascii="Times New Roman" w:hAnsi="Times New Roman"/>
          <w:b/>
          <w:color w:val="auto"/>
          <w:kern w:val="0"/>
          <w:sz w:val="28"/>
          <w:szCs w:val="20"/>
          <w:lang w:val="en-US" w:eastAsia="ru-RU" w:bidi="ar-SA"/>
        </w:rPr>
        <w:t>Ecan</w:t>
      </w:r>
      <w:r>
        <w:rPr>
          <w:rFonts w:ascii="Times New Roman" w:hAnsi="Times New Roman"/>
        </w:rPr>
        <w:t>_run</w:t>
      </w:r>
    </w:p>
    <w:p>
      <w:pPr>
        <w:pStyle w:val="Style57"/>
        <w:rPr/>
      </w:pPr>
      <w:r>
        <w:rPr/>
        <w:t xml:space="preserve">Функция реализует прием сообщений </w:t>
      </w:r>
      <w:r>
        <w:rPr>
          <w:lang w:val="ru-RU"/>
        </w:rPr>
        <w:t xml:space="preserve">и ожидание завершения </w:t>
      </w:r>
      <w:r>
        <w:rPr/>
        <w:t xml:space="preserve">передачи сообщений. Работа функции организована по принципу периодического опроса. Функция вызывается каждые 62,5 мкс, опрашивает состояние регистров модуля </w:t>
      </w:r>
      <w:r>
        <w:rPr>
          <w:lang w:val="en-US"/>
        </w:rPr>
        <w:t>E</w:t>
      </w:r>
      <w:r>
        <w:rPr/>
        <w:t>CAN и  на основании чего выполняет необходимые действия для реализации алгоритма обмена данными.</w:t>
      </w:r>
    </w:p>
    <w:p>
      <w:pPr>
        <w:pStyle w:val="Style57"/>
        <w:rPr/>
      </w:pPr>
      <w:r>
        <w:rPr/>
        <w:t xml:space="preserve">При каждом вызове функция проверяет бит </w:t>
      </w:r>
      <w:r>
        <w:rPr>
          <w:i/>
        </w:rPr>
        <w:t>EWARN</w:t>
      </w:r>
      <w:r>
        <w:rPr/>
        <w:t xml:space="preserve"> (передатчик или приемник в состоянии ошибки) регистра </w:t>
      </w:r>
      <w:r>
        <w:rPr>
          <w:i/>
        </w:rPr>
        <w:t>INTF</w:t>
      </w:r>
      <w:r>
        <w:rPr/>
        <w:t xml:space="preserve"> и, если он установлен, выполняется сброс модуля CAN. Сброс модуля осуществляется при помощи входа в режим конфигурации и возврата из него в рабочий режим.       </w:t>
      </w:r>
    </w:p>
    <w:p>
      <w:pPr>
        <w:pStyle w:val="Style57"/>
        <w:rPr/>
      </w:pPr>
      <w:r>
        <w:rPr/>
        <w:t xml:space="preserve">Далее функция работает с приемником модуля </w:t>
      </w:r>
      <w:r>
        <w:rPr>
          <w:lang w:val="en-US"/>
        </w:rPr>
        <w:t>E</w:t>
      </w:r>
      <w:r>
        <w:rPr/>
        <w:t xml:space="preserve">CAN. Сначала проверяется наличие ошибок приема, проверяются биты </w:t>
      </w:r>
      <w:r>
        <w:rPr>
          <w:i/>
        </w:rPr>
        <w:t>RBOVIF</w:t>
      </w:r>
      <w:r>
        <w:rPr/>
        <w:t xml:space="preserve">, </w:t>
      </w:r>
      <w:r>
        <w:rPr>
          <w:i/>
        </w:rPr>
        <w:t>IVRIF</w:t>
      </w:r>
      <w:r>
        <w:rPr/>
        <w:t xml:space="preserve"> регистра </w:t>
      </w:r>
      <w:r>
        <w:rPr>
          <w:i/>
        </w:rPr>
        <w:t>INTF</w:t>
      </w:r>
      <w:r>
        <w:rPr/>
        <w:t xml:space="preserve">. Если хоть один бит установлен, считается что произошла ошибка,  обнуляются биты </w:t>
      </w:r>
      <w:r>
        <w:rPr>
          <w:i/>
          <w:iCs/>
        </w:rPr>
        <w:t>RBOVIF, RBIF, IVRIF, ERRIF</w:t>
      </w:r>
      <w:r>
        <w:rPr>
          <w:lang w:val="ru-RU"/>
        </w:rPr>
        <w:t xml:space="preserve"> регистра </w:t>
      </w:r>
      <w:r>
        <w:rPr>
          <w:i/>
          <w:iCs/>
          <w:lang w:val="ru-RU"/>
        </w:rPr>
        <w:t>I</w:t>
      </w:r>
      <w:r>
        <w:rPr>
          <w:i/>
          <w:iCs/>
          <w:lang w:val="en-US"/>
        </w:rPr>
        <w:t xml:space="preserve">NTF </w:t>
      </w:r>
      <w:r>
        <w:rPr/>
        <w:t xml:space="preserve">и бит </w:t>
      </w:r>
      <w:r>
        <w:rPr>
          <w:i/>
        </w:rPr>
        <w:t xml:space="preserve">RXFUL </w:t>
      </w:r>
      <w:r>
        <w:rPr>
          <w:i w:val="false"/>
          <w:iCs w:val="false"/>
        </w:rPr>
        <w:t>регистра</w:t>
      </w:r>
      <w:r>
        <w:rPr>
          <w:i/>
        </w:rPr>
        <w:t xml:space="preserve"> </w:t>
      </w:r>
      <w:r>
        <w:rPr>
          <w:i w:val="false"/>
          <w:iCs w:val="false"/>
        </w:rPr>
        <w:t>RXFUL1</w:t>
      </w:r>
      <w:r>
        <w:rPr/>
        <w:t xml:space="preserve">. Если ни один из битов ошибок не установлен, но установлен бит RBIF, устанавливается признак готовности принятых данных. Состояние признака готовности принятых данных можно прочитать при помощи функции </w:t>
      </w:r>
      <w:r>
        <w:rPr>
          <w:b/>
          <w:bCs/>
          <w:i/>
          <w:iCs/>
          <w:lang w:val="en-US"/>
        </w:rPr>
        <w:t>Ecan</w:t>
      </w:r>
      <w:r>
        <w:rPr>
          <w:b/>
          <w:i/>
        </w:rPr>
        <w:t>_isInReady()</w:t>
      </w:r>
      <w:r>
        <w:rPr/>
        <w:t xml:space="preserve">, а принятые данные можно прочитать из буфера приемника при помощи функции </w:t>
      </w:r>
      <w:r>
        <w:rPr>
          <w:rFonts w:eastAsia="Batang" w:cs="Times New Roman"/>
          <w:b/>
          <w:i/>
          <w:color w:val="auto"/>
          <w:kern w:val="0"/>
          <w:sz w:val="28"/>
          <w:szCs w:val="28"/>
          <w:lang w:val="en-US" w:eastAsia="en-US" w:bidi="ar-SA"/>
        </w:rPr>
        <w:t>Ecan</w:t>
      </w:r>
      <w:r>
        <w:rPr>
          <w:b/>
          <w:i/>
        </w:rPr>
        <w:t>_get()</w:t>
      </w:r>
      <w:r>
        <w:rPr/>
        <w:t xml:space="preserve">. Если данные не будут прочитаны до приема следующего сообщения, произойдет ошибка переполнения буфера 0 и данные будут утеряны, поэтому после вызова функции </w:t>
      </w:r>
      <w:r>
        <w:rPr>
          <w:rFonts w:eastAsia="Batang" w:cs="Times New Roman"/>
          <w:b/>
          <w:i/>
          <w:color w:val="auto"/>
          <w:kern w:val="0"/>
          <w:sz w:val="28"/>
          <w:szCs w:val="28"/>
          <w:lang w:val="en-US" w:eastAsia="en-US" w:bidi="ar-SA"/>
        </w:rPr>
        <w:t>Ecan</w:t>
      </w:r>
      <w:r>
        <w:rPr>
          <w:b/>
          <w:i/>
        </w:rPr>
        <w:t>_run()</w:t>
      </w:r>
      <w:r>
        <w:rPr/>
        <w:t xml:space="preserve"> обязательно должна следовать обработка принятых данных.</w:t>
      </w:r>
    </w:p>
    <w:p>
      <w:pPr>
        <w:pStyle w:val="Style57"/>
        <w:rPr/>
      </w:pPr>
      <w:r>
        <w:rPr/>
        <w:t xml:space="preserve">Далее функция работает с передатчиком модуля </w:t>
      </w:r>
      <w:r>
        <w:rPr>
          <w:lang w:val="en-US"/>
        </w:rPr>
        <w:t>CAN</w:t>
      </w:r>
      <w:r>
        <w:rPr/>
        <w:t>. При работе с передатчиком функция может находится в трех состояниях: «Передатчик свободен и готов к работе», «Передатчик в процессе передачи данных», «Передатчик в состоянии ошибки».</w:t>
      </w:r>
    </w:p>
    <w:p>
      <w:pPr>
        <w:pStyle w:val="Style57"/>
        <w:rPr/>
      </w:pPr>
      <w:r>
        <w:rPr/>
        <w:t xml:space="preserve">В состояниях «Передатчик свободен и готов к работе» и «Передатчик в состоянии ошибки»опрос регистров модуля </w:t>
      </w:r>
      <w:r>
        <w:rPr>
          <w:lang w:val="en-US"/>
        </w:rPr>
        <w:t>ECAN</w:t>
      </w:r>
      <w:r>
        <w:rPr/>
        <w:t xml:space="preserve"> не производится.</w:t>
      </w:r>
    </w:p>
    <w:p>
      <w:pPr>
        <w:pStyle w:val="Style57"/>
        <w:rPr/>
      </w:pPr>
      <w:r>
        <w:rPr/>
        <w:t xml:space="preserve">В состоянии «Передатчик в процессе передачи данных» функция опрашивает бит </w:t>
      </w:r>
      <w:r>
        <w:rPr>
          <w:i/>
        </w:rPr>
        <w:t>TXREQ</w:t>
      </w:r>
      <w:r>
        <w:rPr>
          <w:i/>
          <w:lang w:val="en-US"/>
        </w:rPr>
        <w:t>0</w:t>
      </w:r>
      <w:r>
        <w:rPr/>
        <w:t xml:space="preserve"> регистра </w:t>
      </w:r>
      <w:r>
        <w:rPr>
          <w:i/>
          <w:iCs/>
        </w:rPr>
        <w:t>TR01CON</w:t>
      </w:r>
      <w:r>
        <w:rPr/>
        <w:t xml:space="preserve">. Если бит </w:t>
      </w:r>
      <w:r>
        <w:rPr>
          <w:i/>
        </w:rPr>
        <w:t>TXREQ</w:t>
      </w:r>
      <w:r>
        <w:rPr/>
        <w:t xml:space="preserve"> информирует об окончании передачи</w:t>
      </w:r>
      <w:r>
        <w:rPr>
          <w:lang w:val="ru-RU"/>
        </w:rPr>
        <w:t xml:space="preserve"> то</w:t>
      </w:r>
      <w:r>
        <w:rPr>
          <w:lang w:val="en-US"/>
        </w:rPr>
        <w:t xml:space="preserve"> </w:t>
      </w:r>
      <w:r>
        <w:rPr/>
        <w:t xml:space="preserve">функция переходит в состояние «Передатчик свободен и готов к работе». </w:t>
      </w:r>
      <w:r>
        <w:rPr>
          <w:lang w:val="ru-RU"/>
        </w:rPr>
        <w:t xml:space="preserve">Если при этом установлен бит </w:t>
      </w:r>
      <w:r>
        <w:rPr>
          <w:i/>
          <w:iCs/>
          <w:lang w:val="ru-RU"/>
        </w:rPr>
        <w:t>ERRIF</w:t>
      </w:r>
      <w:r>
        <w:rPr>
          <w:lang w:val="ru-RU"/>
        </w:rPr>
        <w:t xml:space="preserve"> регистра </w:t>
      </w:r>
      <w:r>
        <w:rPr>
          <w:i/>
          <w:iCs/>
        </w:rPr>
        <w:t>INTF</w:t>
      </w:r>
      <w:r>
        <w:rPr/>
        <w:t xml:space="preserve">, то в переменной драйвера устанавливается признак отказа устройства: </w:t>
      </w:r>
      <w:r>
        <w:rPr>
          <w:i/>
          <w:iCs/>
        </w:rPr>
        <w:t>error = ePS_ErrorDevic</w:t>
      </w:r>
      <w:r>
        <w:rPr>
          <w:i/>
          <w:iCs/>
          <w:lang w:val="en-US"/>
        </w:rPr>
        <w:t>e</w:t>
      </w:r>
      <w:r>
        <w:rPr>
          <w:lang w:val="en-US"/>
        </w:rPr>
        <w:t>.</w:t>
      </w:r>
      <w:r>
        <w:rPr/>
        <w:t xml:space="preserve"> </w:t>
      </w:r>
    </w:p>
    <w:p>
      <w:pPr>
        <w:pStyle w:val="Style57"/>
        <w:widowControl/>
        <w:suppressAutoHyphens w:val="true"/>
        <w:bidi w:val="0"/>
        <w:jc w:val="center"/>
        <w:rPr/>
      </w:pP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20.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4  Файлы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 ECAN1_PinRemap.h  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и ECAN2_PinRemap.h</w:t>
      </w:r>
    </w:p>
    <w:p>
      <w:pPr>
        <w:pStyle w:val="Style57"/>
        <w:widowControl/>
        <w:suppressAutoHyphens w:val="true"/>
        <w:bidi w:val="0"/>
        <w:rPr/>
      </w:pP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Файлы содержат макросы ECAN1_PIN_REMAP и ECAN2_PIN_REMAP выполняющих подключение модулей 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ECAN 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к пинам МК. Вынесение этой операции в отдельный файл сделано для облегчения:</w:t>
      </w:r>
    </w:p>
    <w:p>
      <w:pPr>
        <w:pStyle w:val="Style57"/>
        <w:widowControl/>
        <w:numPr>
          <w:ilvl w:val="0"/>
          <w:numId w:val="19"/>
        </w:numPr>
        <w:suppressAutoHyphens w:val="true"/>
        <w:bidi w:val="0"/>
        <w:rPr/>
      </w:pP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настройки драйвера 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ECAN 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под схему прибора;</w:t>
      </w:r>
    </w:p>
    <w:p>
      <w:pPr>
        <w:pStyle w:val="Style57"/>
        <w:widowControl/>
        <w:numPr>
          <w:ilvl w:val="0"/>
          <w:numId w:val="19"/>
        </w:numPr>
        <w:suppressAutoHyphens w:val="true"/>
        <w:bidi w:val="0"/>
        <w:rPr/>
      </w:pP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переноса драйвера на другой тип МК.</w:t>
      </w:r>
    </w:p>
    <w:p>
      <w:pPr>
        <w:pStyle w:val="Style57"/>
        <w:widowControl/>
        <w:suppressAutoHyphens w:val="true"/>
        <w:bidi w:val="0"/>
        <w:jc w:val="center"/>
        <w:rPr/>
      </w:pP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20.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5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 Ecan_DMA.h</w:t>
      </w:r>
    </w:p>
    <w:p>
      <w:pPr>
        <w:pStyle w:val="Style57"/>
        <w:widowControl/>
        <w:suppressAutoHyphens w:val="true"/>
        <w:bidi w:val="0"/>
        <w:rPr/>
      </w:pP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Файл содержит макрос ECAN_CONFIG_DMA выполняющий конфигурацию 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DMA 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под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ECAN.</w:t>
      </w: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Вынесение этой операции в отдельный файл сделано для облегчения переноса драйвера на другой тип МК.</w:t>
      </w:r>
    </w:p>
    <w:p>
      <w:pPr>
        <w:pStyle w:val="Style57"/>
        <w:widowControl/>
        <w:suppressAutoHyphens w:val="true"/>
        <w:bidi w:val="0"/>
        <w:rPr/>
      </w:pPr>
      <w:r>
        <w:rPr>
          <w:rFonts w:eastAsia="Batang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</w:p>
    <w:p>
      <w:pPr>
        <w:pStyle w:val="Style57"/>
        <w:widowControl/>
        <w:suppressAutoHyphens w:val="true"/>
        <w:bidi w:val="0"/>
        <w:jc w:val="center"/>
        <w:rPr/>
      </w:pP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20.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6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Файл  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Ecan_regsPIC33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h</w:t>
      </w:r>
    </w:p>
    <w:p>
      <w:pPr>
        <w:pStyle w:val="Style57"/>
        <w:widowControl/>
        <w:suppressAutoHyphens w:val="true"/>
        <w:bidi w:val="0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В состав компилятора входит файл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p33EP512GM710.h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, который определяет структуру SFR-регистров МК, управляющих работой модулей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E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CAN1 и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E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CAN2, как структуру типа CAN. Все поля этой структуры определены как </w:t>
      </w:r>
      <w:r>
        <w:rPr>
          <w:rFonts w:eastAsia="Batang" w:cs="Times New Roman"/>
          <w:i/>
          <w:color w:val="auto"/>
          <w:kern w:val="0"/>
          <w:sz w:val="28"/>
          <w:szCs w:val="28"/>
          <w:lang w:val="ru-RU" w:eastAsia="en-US" w:bidi="ar-SA"/>
        </w:rPr>
        <w:t>unsigned int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, что не позволяет обращение к отдельным полям регистра через эту структуру напрямую. В этом же файле есть определение битовых полей каждого регистра и объявление внешних переменных, соответствующих каждому регистру.</w:t>
      </w:r>
    </w:p>
    <w:p>
      <w:pPr>
        <w:pStyle w:val="Style57"/>
        <w:widowControl/>
        <w:suppressAutoHyphens w:val="true"/>
        <w:bidi w:val="0"/>
        <w:rPr>
          <w:rFonts w:ascii="Times New Roman" w:hAnsi="Times New Roman" w:cs="Times New Roman"/>
          <w:color w:val="auto"/>
          <w:kern w:val="0"/>
          <w:sz w:val="28"/>
          <w:lang w:val="ru-RU" w:bidi="ar-SA"/>
        </w:rPr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Файл pEcan_regsPIC33.h определяет тип </w:t>
      </w:r>
      <w:r>
        <w:rPr>
          <w:rFonts w:eastAsia="Batang" w:cs="Times New Roman"/>
          <w:i/>
          <w:color w:val="auto"/>
          <w:kern w:val="0"/>
          <w:sz w:val="28"/>
          <w:szCs w:val="28"/>
          <w:lang w:val="ru-RU" w:eastAsia="en-US" w:bidi="ar-SA"/>
        </w:rPr>
        <w:t>dsPIC33E_CanRegs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, который объединяет в одной структуре все регистры модуля CAN и описание битовых полей для каждого из них. Это позволяет напрямую обращаться к любому полю любого из регистров через единую структуру. Данная возможность полезна при разработке драйверов модулей CAN. Драйвер может хранить указатель на область памяти SFR-регистров модуля CAN1 или CAN2 и через этот указатель управлять работой нужного модуля без дополнительных ветвлений.</w:t>
      </w:r>
    </w:p>
    <w:p>
      <w:pPr>
        <w:pStyle w:val="Style57"/>
        <w:widowControl/>
        <w:suppressAutoHyphens w:val="true"/>
        <w:bidi w:val="0"/>
        <w:jc w:val="center"/>
        <w:rPr>
          <w:rFonts w:ascii="Times New Roman" w:hAnsi="Times New Roman" w:eastAsia="Batang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>20.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7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Применение</w:t>
      </w:r>
    </w:p>
    <w:p>
      <w:pPr>
        <w:pStyle w:val="Style58"/>
        <w:widowControl/>
        <w:suppressAutoHyphens w:val="true"/>
        <w:bidi w:val="0"/>
        <w:ind w:left="0" w:firstLine="709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Для использования этого драйвера требуется:</w:t>
      </w:r>
    </w:p>
    <w:p>
      <w:pPr>
        <w:pStyle w:val="Style58"/>
        <w:widowControl/>
        <w:numPr>
          <w:ilvl w:val="0"/>
          <w:numId w:val="21"/>
        </w:numPr>
        <w:suppressAutoHyphens w:val="true"/>
        <w:bidi w:val="0"/>
        <w:ind w:left="0" w:firstLine="709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Включить его в проект. </w:t>
      </w:r>
    </w:p>
    <w:p>
      <w:pPr>
        <w:pStyle w:val="Style58"/>
        <w:widowControl/>
        <w:numPr>
          <w:ilvl w:val="0"/>
          <w:numId w:val="21"/>
        </w:numPr>
        <w:suppressAutoHyphens w:val="true"/>
        <w:bidi w:val="0"/>
        <w:ind w:left="0" w:firstLine="709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При необходимости  откорректировать файлы ECAN1_PinRemap.h, ECAN2_PinRemap.h, Ecan_DMA.h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.</w:t>
      </w:r>
    </w:p>
    <w:p>
      <w:pPr>
        <w:pStyle w:val="Style58"/>
        <w:widowControl/>
        <w:numPr>
          <w:ilvl w:val="0"/>
          <w:numId w:val="21"/>
        </w:numPr>
        <w:suppressAutoHyphens w:val="true"/>
        <w:bidi w:val="0"/>
        <w:ind w:left="0" w:firstLine="709"/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Организовать настройку драйвера, обычно проводится в файле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 MainInitial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.c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>.</w:t>
      </w:r>
    </w:p>
    <w:p>
      <w:pPr>
        <w:pStyle w:val="Style58"/>
        <w:widowControl/>
        <w:numPr>
          <w:ilvl w:val="0"/>
          <w:numId w:val="21"/>
        </w:numPr>
        <w:suppressAutoHyphens w:val="true"/>
        <w:bidi w:val="0"/>
        <w:ind w:left="0" w:firstLine="709"/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Организовать вызов  функции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8"/>
          <w:szCs w:val="20"/>
          <w:lang w:val="ru-RU" w:eastAsia="ru-RU" w:bidi="ar-SA"/>
        </w:rPr>
        <w:t>Ecan_run</w:t>
      </w:r>
      <w:r>
        <w:rPr>
          <w:rFonts w:eastAsia="Batang" w:cs="Times New Roman"/>
          <w:b/>
          <w:bCs/>
          <w:i/>
          <w:iCs/>
          <w:color w:val="auto"/>
          <w:kern w:val="0"/>
          <w:sz w:val="28"/>
          <w:szCs w:val="28"/>
          <w:lang w:val="ru-RU" w:eastAsia="en-US" w:bidi="ar-SA"/>
        </w:rPr>
        <w:t>()</w:t>
      </w:r>
      <w:r>
        <w:rPr>
          <w:rFonts w:eastAsia="Batang" w:cs="Times New Roman"/>
          <w:i/>
          <w:iCs/>
          <w:color w:val="auto"/>
          <w:kern w:val="0"/>
          <w:sz w:val="28"/>
          <w:szCs w:val="28"/>
          <w:lang w:val="ru-RU" w:eastAsia="en-US" w:bidi="ar-SA"/>
        </w:rPr>
        <w:t xml:space="preserve">.  </w:t>
      </w:r>
    </w:p>
    <w:p>
      <w:pPr>
        <w:pStyle w:val="Style58"/>
        <w:widowControl/>
        <w:suppressAutoHyphens w:val="true"/>
        <w:bidi w:val="0"/>
        <w:ind w:left="0" w:firstLine="709"/>
        <w:jc w:val="center"/>
        <w:rPr>
          <w:rFonts w:eastAsia="Batang" w:cs="Times New Roman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Batang" w:cs="Times New Roman"/>
          <w:i/>
          <w:i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Style58"/>
        <w:widowControl/>
        <w:numPr>
          <w:ilvl w:val="0"/>
          <w:numId w:val="0"/>
        </w:numPr>
        <w:suppressAutoHyphens w:val="true"/>
        <w:bidi w:val="0"/>
        <w:ind w:left="720" w:hanging="0"/>
        <w:jc w:val="center"/>
        <w:rPr/>
      </w:pPr>
      <w:r>
        <w:rPr>
          <w:rFonts w:eastAsia="Batang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0"/>
          <w:lang w:val="ru-RU" w:eastAsia="ru-RU" w:bidi="ar-SA"/>
        </w:rPr>
        <w:t xml:space="preserve">21 Драйвер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0"/>
          <w:lang w:val="en-US" w:eastAsia="ru-RU" w:bidi="ar-SA"/>
        </w:rPr>
        <w:t>ManageCanDriver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0"/>
          <w:lang w:val="ru-RU" w:eastAsia="ru-RU" w:bidi="ar-SA"/>
        </w:rPr>
        <w:t xml:space="preserve"> </w:t>
      </w:r>
    </w:p>
    <w:p>
      <w:pPr>
        <w:pStyle w:val="Normal"/>
        <w:numPr>
          <w:ilvl w:val="0"/>
          <w:numId w:val="0"/>
        </w:numPr>
        <w:ind w:left="709" w:hanging="0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0"/>
          <w:lang w:val="ru-RU" w:eastAsia="ru-RU" w:bidi="ar-SA"/>
        </w:rPr>
        <w:t>21.1 Назначение</w:t>
      </w:r>
    </w:p>
    <w:p>
      <w:pPr>
        <w:pStyle w:val="Style57"/>
        <w:widowControl/>
        <w:suppressAutoHyphens w:val="true"/>
        <w:bidi w:val="0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Драйвер</w:t>
      </w:r>
      <w:r>
        <w:rPr/>
        <w:t xml:space="preserve">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ManageCanDriver</w:t>
      </w:r>
      <w:r>
        <w:rPr>
          <w:lang w:val="ru-RU"/>
        </w:rPr>
        <w:t xml:space="preserve"> предназначен для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использования компонентом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 InterChannel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. </w:t>
      </w:r>
      <w:r>
        <w:rPr>
          <w:lang w:val="en-US"/>
        </w:rPr>
        <w:t xml:space="preserve"> </w:t>
      </w:r>
    </w:p>
    <w:p>
      <w:pPr>
        <w:pStyle w:val="Style57"/>
        <w:widowControl/>
        <w:suppressAutoHyphens w:val="true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21.2 Состав</w:t>
      </w:r>
    </w:p>
    <w:p>
      <w:pPr>
        <w:pStyle w:val="Style57"/>
        <w:widowControl/>
        <w:suppressAutoHyphens w:val="true"/>
        <w:bidi w:val="0"/>
        <w:rPr>
          <w:b/>
          <w:b/>
          <w:bCs/>
        </w:rPr>
      </w:pPr>
      <w:r>
        <w:rPr>
          <w:rFonts w:cs="Times New Roman"/>
          <w:color w:val="auto"/>
          <w:kern w:val="0"/>
          <w:sz w:val="28"/>
          <w:lang w:val="ru-RU" w:bidi="ar-SA"/>
        </w:rPr>
        <w:t>Драйвер ManageCanDriver состоит из одноименного модуля.</w:t>
      </w:r>
    </w:p>
    <w:p>
      <w:pPr>
        <w:pStyle w:val="Style57"/>
        <w:widowControl/>
        <w:suppressAutoHyphens w:val="true"/>
        <w:bidi w:val="0"/>
        <w:jc w:val="center"/>
        <w:rPr>
          <w:b/>
          <w:b/>
          <w:bCs/>
        </w:rPr>
      </w:pP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21.3 Описание</w:t>
      </w:r>
    </w:p>
    <w:p>
      <w:pPr>
        <w:pStyle w:val="Style57"/>
        <w:widowControl/>
        <w:suppressAutoHyphens w:val="true"/>
        <w:bidi w:val="0"/>
        <w:rPr/>
      </w:pPr>
      <w:r>
        <w:rPr>
          <w:lang w:val="ru-RU"/>
        </w:rPr>
        <w:t xml:space="preserve">Драйвер обеспечивает интерфейс типа </w:t>
      </w:r>
      <w:r>
        <w:rPr>
          <w:i/>
          <w:lang w:val="ru-RU"/>
        </w:rPr>
        <w:t>ArrayIoDriver</w:t>
      </w:r>
      <w:r>
        <w:rPr>
          <w:lang w:val="ru-RU"/>
        </w:rPr>
        <w:t xml:space="preserve"> модуля iodrv  и </w:t>
      </w:r>
      <w:r>
        <w:rPr>
          <w:rFonts w:eastAsia="Batang" w:cs="Times New Roman"/>
          <w:color w:val="000000"/>
          <w:kern w:val="0"/>
          <w:sz w:val="28"/>
          <w:szCs w:val="28"/>
          <w:lang w:val="ru-RU" w:eastAsia="en-US" w:bidi="ar-SA"/>
        </w:rPr>
        <w:t>управление</w:t>
      </w:r>
      <w:r>
        <w:rPr>
          <w:lang w:val="ru-RU"/>
        </w:rPr>
        <w:t xml:space="preserve"> одним драйвером </w:t>
      </w:r>
      <w:r>
        <w:rPr>
          <w:rFonts w:eastAsia="Batang" w:cs="Times New Roman"/>
          <w:i/>
          <w:iCs/>
          <w:color w:val="000000"/>
          <w:kern w:val="0"/>
          <w:sz w:val="28"/>
          <w:szCs w:val="28"/>
          <w:lang w:val="ru-RU" w:eastAsia="en-US" w:bidi="ar-SA"/>
        </w:rPr>
        <w:t>EcanDriver</w:t>
      </w:r>
      <w:r>
        <w:rPr>
          <w:rFonts w:eastAsia="Batang" w:cs="Times New Roman"/>
          <w:color w:val="000000"/>
          <w:kern w:val="0"/>
          <w:sz w:val="28"/>
          <w:szCs w:val="28"/>
          <w:lang w:val="ru-RU" w:eastAsia="en-US" w:bidi="ar-SA"/>
        </w:rPr>
        <w:t xml:space="preserve">. </w:t>
      </w:r>
      <w:r>
        <w:rPr>
          <w:lang w:val="ru-RU"/>
        </w:rPr>
        <w:t xml:space="preserve">Драйвер  </w:t>
      </w:r>
      <w:r>
        <w:rPr>
          <w:rFonts w:eastAsia="Batang" w:cs="Times New Roman"/>
          <w:i/>
          <w:iCs/>
          <w:color w:val="auto"/>
          <w:kern w:val="0"/>
          <w:sz w:val="28"/>
          <w:szCs w:val="28"/>
          <w:lang w:val="en-US" w:eastAsia="en-US" w:bidi="ar-SA"/>
        </w:rPr>
        <w:t>ManageCanDriver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 повышает надежность обмена пакетов данных по шине 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CAN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следующими способами</w:t>
      </w:r>
      <w:r>
        <w:rPr>
          <w:lang w:val="en-US"/>
        </w:rPr>
        <w:t>:</w:t>
      </w:r>
    </w:p>
    <w:p>
      <w:pPr>
        <w:pStyle w:val="Style57"/>
        <w:widowControl/>
        <w:numPr>
          <w:ilvl w:val="0"/>
          <w:numId w:val="23"/>
        </w:numPr>
        <w:suppressAutoHyphens w:val="true"/>
        <w:bidi w:val="0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Повтор неудачной передачи пакета данных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;</w:t>
      </w:r>
    </w:p>
    <w:p>
      <w:pPr>
        <w:pStyle w:val="Style57"/>
        <w:widowControl/>
        <w:numPr>
          <w:ilvl w:val="0"/>
          <w:numId w:val="23"/>
        </w:numPr>
        <w:suppressAutoHyphens w:val="true"/>
        <w:bidi w:val="0"/>
        <w:rPr>
          <w:lang w:val="ru-RU"/>
        </w:rPr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Отсечение повторяющихся пакетов данных при приеме;</w:t>
      </w:r>
    </w:p>
    <w:p>
      <w:pPr>
        <w:pStyle w:val="Style57"/>
        <w:widowControl/>
        <w:numPr>
          <w:ilvl w:val="0"/>
          <w:numId w:val="23"/>
        </w:numPr>
        <w:suppressAutoHyphens w:val="true"/>
        <w:bidi w:val="0"/>
        <w:rPr>
          <w:lang w:val="ru-RU"/>
        </w:rPr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Запрет передачи пакета данных в конце главного цикла.</w:t>
      </w:r>
    </w:p>
    <w:p>
      <w:pPr>
        <w:pStyle w:val="Style57"/>
        <w:widowControl/>
        <w:suppressAutoHyphens w:val="true"/>
        <w:bidi w:val="0"/>
        <w:rPr>
          <w:lang w:val="ru-RU"/>
        </w:rPr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Эти способы реализуются в функции </w:t>
      </w:r>
      <w:r>
        <w:rPr>
          <w:rFonts w:eastAsia="Batang" w:cs="Times New Roman"/>
          <w:b/>
          <w:bCs/>
          <w:i/>
          <w:iCs/>
          <w:color w:val="auto"/>
          <w:kern w:val="0"/>
          <w:sz w:val="28"/>
          <w:szCs w:val="28"/>
          <w:lang w:val="ru-RU" w:eastAsia="en-US" w:bidi="ar-SA"/>
        </w:rPr>
        <w:t>ManageCanDriver_run()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Style57"/>
        <w:widowControl/>
        <w:suppressAutoHyphens w:val="true"/>
        <w:bidi w:val="0"/>
        <w:rPr>
          <w:lang w:val="ru-RU"/>
        </w:rPr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Пакет данных состоит из данных (задаются при обращению к драйверу) и номера пакета (формируется драйвером). Номер  пакета наращивается на 1 при запуске передачи, при повторе передачи номер пакета не изменяется. При приеме пакеты с повторяющимся номером пакета игнорируются.</w:t>
      </w:r>
    </w:p>
    <w:p>
      <w:pPr>
        <w:pStyle w:val="Style57"/>
        <w:widowControl/>
        <w:suppressAutoHyphens w:val="true"/>
        <w:bidi w:val="0"/>
        <w:rPr>
          <w:lang w:val="ru-RU"/>
        </w:rPr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Попытка передачи является  неудачной при: </w:t>
      </w:r>
    </w:p>
    <w:p>
      <w:pPr>
        <w:pStyle w:val="Style57"/>
        <w:widowControl/>
        <w:numPr>
          <w:ilvl w:val="1"/>
          <w:numId w:val="24"/>
        </w:numPr>
        <w:suppressAutoHyphens w:val="true"/>
        <w:bidi w:val="0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Получении от драйвера </w:t>
      </w:r>
      <w:r>
        <w:rPr>
          <w:rFonts w:eastAsia="Batang" w:cs="Times New Roman"/>
          <w:i/>
          <w:iCs/>
          <w:color w:val="000000"/>
          <w:kern w:val="0"/>
          <w:sz w:val="28"/>
          <w:szCs w:val="28"/>
          <w:lang w:val="ru-RU" w:eastAsia="en-US" w:bidi="ar-SA"/>
        </w:rPr>
        <w:t>EcanDriver</w:t>
      </w:r>
      <w:r>
        <w:rPr>
          <w:rFonts w:eastAsia="Batang" w:cs="Times New Roman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 кода отказа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>;</w:t>
      </w:r>
    </w:p>
    <w:p>
      <w:pPr>
        <w:pStyle w:val="Style57"/>
        <w:widowControl/>
        <w:numPr>
          <w:ilvl w:val="1"/>
          <w:numId w:val="24"/>
        </w:numPr>
        <w:suppressAutoHyphens w:val="true"/>
        <w:bidi w:val="0"/>
        <w:rPr>
          <w:lang w:val="ru-RU"/>
        </w:rPr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Передача пакета драйвером  </w:t>
      </w:r>
      <w:r>
        <w:rPr>
          <w:rFonts w:eastAsia="Batang" w:cs="Times New Roman"/>
          <w:i/>
          <w:iCs/>
          <w:color w:val="000000"/>
          <w:kern w:val="0"/>
          <w:sz w:val="28"/>
          <w:szCs w:val="28"/>
          <w:lang w:val="ru-RU" w:eastAsia="en-US" w:bidi="ar-SA"/>
        </w:rPr>
        <w:t xml:space="preserve">EcanDriver </w:t>
      </w:r>
      <w:r>
        <w:rPr>
          <w:rFonts w:eastAsia="Batang" w:cs="Times New Roman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превышает время, равное 10 вызовам функции  </w:t>
      </w:r>
      <w:r>
        <w:rPr>
          <w:rFonts w:eastAsia="Batang" w:cs="Times New Roman"/>
          <w:b/>
          <w:bCs/>
          <w:i/>
          <w:iCs/>
          <w:color w:val="000000"/>
          <w:kern w:val="0"/>
          <w:sz w:val="28"/>
          <w:szCs w:val="28"/>
          <w:lang w:val="ru-RU" w:eastAsia="en-US" w:bidi="ar-SA"/>
        </w:rPr>
        <w:t>ManageCanDriver_run()</w:t>
      </w:r>
      <w:r>
        <w:rPr>
          <w:rFonts w:eastAsia="Batang" w:cs="Times New Roman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>.</w:t>
      </w:r>
    </w:p>
    <w:p>
      <w:pPr>
        <w:pStyle w:val="Style57"/>
        <w:widowControl/>
        <w:suppressAutoHyphens w:val="true"/>
        <w:bidi w:val="0"/>
        <w:rPr/>
      </w:pPr>
      <w:r>
        <w:rPr>
          <w:rFonts w:cs="Times New Roman"/>
          <w:color w:val="auto"/>
          <w:kern w:val="0"/>
          <w:sz w:val="28"/>
          <w:lang w:val="ru-RU" w:bidi="ar-SA"/>
        </w:rPr>
        <w:t xml:space="preserve">Количество попыток передачи равно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4</w:t>
      </w:r>
      <w:r>
        <w:rPr>
          <w:rFonts w:cs="Times New Roman"/>
          <w:color w:val="auto"/>
          <w:kern w:val="0"/>
          <w:sz w:val="28"/>
          <w:lang w:val="ru-RU" w:bidi="ar-SA"/>
        </w:rPr>
        <w:t>. При исчерпании всех попыток передачи драйвер перейдет в ЗС.</w:t>
      </w:r>
    </w:p>
    <w:p>
      <w:pPr>
        <w:pStyle w:val="Style57"/>
        <w:widowControl/>
        <w:suppressAutoHyphens w:val="true"/>
        <w:bidi w:val="0"/>
        <w:rPr/>
      </w:pPr>
      <w:r>
        <w:rPr>
          <w:rFonts w:cs="Times New Roman"/>
          <w:color w:val="auto"/>
          <w:kern w:val="0"/>
          <w:sz w:val="28"/>
          <w:lang w:val="ru-RU" w:bidi="ar-SA"/>
        </w:rPr>
        <w:t xml:space="preserve">Запуск передачи проводится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в том случае, если до конца главного цикла остается время, равное времени двух кратной передачи </w:t>
      </w:r>
      <w:r>
        <w:rPr>
          <w:rFonts w:cs="Times New Roman"/>
          <w:color w:val="auto"/>
          <w:kern w:val="0"/>
          <w:sz w:val="28"/>
          <w:lang w:val="ru-RU" w:bidi="ar-SA"/>
        </w:rPr>
        <w:t xml:space="preserve"> пакета. В противном случае запуск откладывается до начало следующего цикла.</w:t>
      </w:r>
    </w:p>
    <w:p>
      <w:pPr>
        <w:pStyle w:val="Normal"/>
        <w:widowControl/>
        <w:suppressAutoHyphens w:val="true"/>
        <w:bidi w:val="0"/>
        <w:jc w:val="center"/>
        <w:rPr>
          <w:rFonts w:ascii="Times New Roman" w:hAnsi="Times New Roman" w:eastAsia="Batang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Batang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Применение</w:t>
      </w:r>
    </w:p>
    <w:p>
      <w:pPr>
        <w:pStyle w:val="Style58"/>
        <w:widowControl/>
        <w:suppressAutoHyphens w:val="true"/>
        <w:bidi w:val="0"/>
        <w:ind w:left="0" w:firstLine="709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Для использования этого драйвера требуется:</w:t>
      </w:r>
    </w:p>
    <w:p>
      <w:pPr>
        <w:pStyle w:val="Style58"/>
        <w:widowControl/>
        <w:numPr>
          <w:ilvl w:val="0"/>
          <w:numId w:val="22"/>
        </w:numPr>
        <w:suppressAutoHyphens w:val="true"/>
        <w:bidi w:val="0"/>
        <w:ind w:left="0" w:firstLine="709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включить его в проект;</w:t>
      </w:r>
    </w:p>
    <w:p>
      <w:pPr>
        <w:pStyle w:val="Style58"/>
        <w:widowControl/>
        <w:numPr>
          <w:ilvl w:val="0"/>
          <w:numId w:val="22"/>
        </w:numPr>
        <w:suppressAutoHyphens w:val="true"/>
        <w:bidi w:val="0"/>
        <w:ind w:left="0" w:firstLine="709"/>
        <w:rPr/>
      </w:pP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организовать инициализацию драйвера, обычно проводится в файле</w:t>
      </w:r>
      <w:r>
        <w:rPr>
          <w:rFonts w:eastAsia="Times New Roman" w:cs="Times New Roman"/>
          <w:color w:val="auto"/>
          <w:kern w:val="0"/>
          <w:sz w:val="28"/>
          <w:szCs w:val="20"/>
          <w:lang w:val="en-US" w:eastAsia="ru-RU" w:bidi="ar-SA"/>
        </w:rPr>
        <w:t xml:space="preserve"> MainInitial</w:t>
      </w:r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>.c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;</w:t>
      </w:r>
    </w:p>
    <w:p>
      <w:pPr>
        <w:pStyle w:val="Style58"/>
        <w:widowControl/>
        <w:numPr>
          <w:ilvl w:val="0"/>
          <w:numId w:val="22"/>
        </w:numPr>
        <w:suppressAutoHyphens w:val="true"/>
        <w:bidi w:val="0"/>
        <w:ind w:left="0" w:firstLine="709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Вызвать на выполнение функцию  </w:t>
      </w:r>
      <w:r>
        <w:rPr>
          <w:rFonts w:eastAsia="Batang" w:cs="Times New Roman"/>
          <w:b/>
          <w:bCs/>
          <w:i/>
          <w:iCs/>
          <w:color w:val="000000"/>
          <w:kern w:val="0"/>
          <w:sz w:val="28"/>
          <w:szCs w:val="28"/>
          <w:lang w:val="ru-RU" w:eastAsia="en-US" w:bidi="ar-SA"/>
        </w:rPr>
        <w:t xml:space="preserve">InterChannel_runDrv() </w:t>
      </w:r>
      <w:r>
        <w:rPr>
          <w:rFonts w:eastAsia="Batang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с частотой   32 кКц. Эта функция вызывает </w:t>
      </w:r>
      <w:r>
        <w:rPr>
          <w:rFonts w:eastAsia="Batang" w:cs="Times New Roman"/>
          <w:b/>
          <w:bCs/>
          <w:i/>
          <w:iCs/>
          <w:color w:val="000000"/>
          <w:kern w:val="0"/>
          <w:sz w:val="28"/>
          <w:szCs w:val="28"/>
          <w:lang w:val="ru-RU" w:eastAsia="en-US" w:bidi="ar-SA"/>
        </w:rPr>
        <w:t>ManageCanDriver_run()</w:t>
      </w:r>
      <w:r>
        <w:rPr>
          <w:rFonts w:eastAsia="Batang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>.</w:t>
      </w:r>
    </w:p>
    <w:p>
      <w:pPr>
        <w:pStyle w:val="Style58"/>
        <w:widowControl/>
        <w:suppressAutoHyphens w:val="true"/>
        <w:bidi w:val="0"/>
        <w:ind w:left="0" w:firstLine="709"/>
        <w:rPr>
          <w:rFonts w:ascii="Times New Roman" w:hAnsi="Times New Roman" w:eastAsia="Batang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Batang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720" w:hanging="0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0"/>
          <w:lang w:val="ru-RU" w:eastAsia="ru-RU" w:bidi="ar-SA"/>
        </w:rPr>
        <w:t xml:space="preserve">22  Модуль </w:t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8"/>
          <w:szCs w:val="20"/>
          <w:lang w:val="en-US" w:eastAsia="ru-RU" w:bidi="ar-SA"/>
        </w:rPr>
        <w:t>readInstructionCode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0"/>
          <w:lang w:val="ru-RU" w:eastAsia="ru-RU" w:bidi="ar-SA"/>
        </w:rPr>
        <w:t xml:space="preserve"> </w:t>
      </w:r>
    </w:p>
    <w:p>
      <w:pPr>
        <w:pStyle w:val="Normal"/>
        <w:numPr>
          <w:ilvl w:val="0"/>
          <w:numId w:val="0"/>
        </w:numPr>
        <w:ind w:left="709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57"/>
        <w:widowControl/>
        <w:suppressAutoHyphens w:val="true"/>
        <w:bidi w:val="0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Модуль</w:t>
      </w:r>
      <w:r>
        <w:rPr/>
        <w:t xml:space="preserve"> </w:t>
      </w: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0"/>
          <w:lang w:val="en-US" w:eastAsia="ru-RU" w:bidi="ar-SA"/>
        </w:rPr>
        <w:t>readInstructionCode</w:t>
      </w:r>
      <w:r>
        <w:rPr>
          <w:lang w:val="ru-RU"/>
        </w:rPr>
        <w:t xml:space="preserve"> предназначен для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использования компонентом</w:t>
      </w:r>
      <w:r>
        <w:rPr>
          <w:rFonts w:eastAsia="Batang" w:cs="Times New Roman"/>
          <w:color w:val="auto"/>
          <w:kern w:val="0"/>
          <w:sz w:val="28"/>
          <w:szCs w:val="28"/>
          <w:lang w:val="en-US" w:eastAsia="en-US" w:bidi="ar-SA"/>
        </w:rPr>
        <w:t xml:space="preserve"> Testing 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при подсчете КС ПЗУ. </w:t>
      </w:r>
      <w:r>
        <w:rPr>
          <w:lang w:val="en-US"/>
        </w:rPr>
        <w:t xml:space="preserve"> </w:t>
      </w:r>
    </w:p>
    <w:p>
      <w:pPr>
        <w:pStyle w:val="Style57"/>
        <w:widowControl/>
        <w:suppressAutoHyphens w:val="true"/>
        <w:bidi w:val="0"/>
        <w:rPr>
          <w:b/>
          <w:b/>
          <w:bCs/>
        </w:rPr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Модуль</w:t>
      </w:r>
      <w:r>
        <w:rPr>
          <w:rFonts w:cs="Times New Roman"/>
          <w:color w:val="auto"/>
          <w:kern w:val="0"/>
          <w:sz w:val="28"/>
          <w:lang w:val="ru-RU" w:bidi="ar-SA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0"/>
          <w:lang w:val="en-US" w:eastAsia="ru-RU" w:bidi="ar-SA"/>
        </w:rPr>
        <w:t>readInstructionCode</w:t>
      </w:r>
      <w:r>
        <w:rPr>
          <w:rFonts w:cs="Times New Roman"/>
          <w:color w:val="auto"/>
          <w:kern w:val="0"/>
          <w:sz w:val="28"/>
          <w:lang w:val="ru-RU" w:bidi="ar-SA"/>
        </w:rPr>
        <w:t xml:space="preserve"> состоит из одноименного модуля и содержит одноименную функцию.  Функция возвращает значение типа uint32, где код команды содержится в 24 младших битах, 8 старших бит содержат 0.</w:t>
      </w:r>
    </w:p>
    <w:p>
      <w:pPr>
        <w:pStyle w:val="Style57"/>
        <w:widowControl/>
        <w:suppressAutoHyphens w:val="true"/>
        <w:bidi w:val="0"/>
        <w:ind w:left="0" w:firstLine="709"/>
        <w:rPr>
          <w:lang w:val="ru-RU"/>
        </w:rPr>
      </w:pPr>
      <w:r>
        <w:rPr>
          <w:lang w:val="ru-RU"/>
        </w:rPr>
      </w:r>
    </w:p>
    <w:p>
      <w:pPr>
        <w:pStyle w:val="Style58"/>
        <w:widowControl/>
        <w:suppressAutoHyphens w:val="true"/>
        <w:bidi w:val="0"/>
        <w:ind w:left="0" w:firstLine="709"/>
        <w:rPr>
          <w:rFonts w:ascii="Times New Roman" w:hAnsi="Times New Roman" w:eastAsia="Batang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Batang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Style58"/>
        <w:widowControl/>
        <w:suppressAutoHyphens w:val="true"/>
        <w:bidi w:val="0"/>
        <w:ind w:left="0" w:firstLine="709"/>
        <w:rPr>
          <w:rFonts w:ascii="Times New Roman" w:hAnsi="Times New Roman" w:eastAsia="Batang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18" w:right="567" w:header="567" w:top="1312" w:footer="567" w:bottom="1560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 CYR">
    <w:charset w:val="cc"/>
    <w:family w:val="roman"/>
    <w:pitch w:val="variable"/>
  </w:font>
  <w:font w:name="Tahoma">
    <w:charset w:val="cc"/>
    <w:family w:val="roman"/>
    <w:pitch w:val="variable"/>
  </w:font>
  <w:font w:name="Cambria">
    <w:charset w:val="cc"/>
    <w:family w:val="roman"/>
    <w:pitch w:val="variable"/>
  </w:font>
  <w:font w:name="WOL_S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2b"/>
      <w:tblW w:w="10348" w:type="dxa"/>
      <w:jc w:val="left"/>
      <w:tblInd w:w="109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446"/>
      <w:gridCol w:w="5812"/>
      <w:gridCol w:w="253"/>
      <w:gridCol w:w="1132"/>
      <w:gridCol w:w="1705"/>
    </w:tblGrid>
    <w:tr>
      <w:trPr/>
      <w:tc>
        <w:tcPr>
          <w:tcW w:w="1446" w:type="dxa"/>
          <w:tcBorders>
            <w:top w:val="nil"/>
            <w:left w:val="nil"/>
            <w:bottom w:val="nil"/>
            <w:right w:val="nil"/>
          </w:tcBorders>
        </w:tcPr>
        <w:sdt>
          <w:sdtPr>
            <w:docPartObj>
              <w:docPartGallery w:val="Page Numbers (Bottom of Page)"/>
              <w:docPartUnique w:val="true"/>
            </w:docPartObj>
            <w:id w:val="176237646"/>
          </w:sdtPr>
          <w:sdtContent>
            <w:p>
              <w:pPr>
                <w:pStyle w:val="Normal"/>
                <w:rPr>
                  <w:rFonts w:ascii="Times New Roman" w:hAnsi="Times New Roman"/>
                  <w:sz w:val="24"/>
                  <w:szCs w:val="24"/>
                </w:rPr>
              </w:pPr>
              <w:r>
                <w:rPr>
                  <w:rFonts w:eastAsia="Calibri"/>
                  <w:sz w:val="24"/>
                  <w:szCs w:val="24"/>
                </w:rPr>
                <w:t>Имя файла:</w:t>
              </w:r>
            </w:p>
          </w:sdtContent>
        </w:sdt>
      </w:tc>
      <w:tc>
        <w:tcPr>
          <w:tcW w:w="581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 w:ascii="Calibri" w:hAnsi="Calibri"/>
              <w:sz w:val="24"/>
              <w:szCs w:val="24"/>
            </w:rPr>
            <w:fldChar w:fldCharType="begin"/>
          </w:r>
          <w:r>
            <w:rPr>
              <w:sz w:val="24"/>
              <w:szCs w:val="24"/>
              <w:rFonts w:eastAsia="Calibri" w:ascii="Calibri" w:hAnsi="Calibri"/>
            </w:rPr>
            <w:instrText> FILENAME </w:instrText>
          </w:r>
          <w:r>
            <w:rPr>
              <w:sz w:val="24"/>
              <w:szCs w:val="24"/>
              <w:rFonts w:eastAsia="Calibri" w:ascii="Calibri" w:hAnsi="Calibri"/>
            </w:rPr>
            <w:fldChar w:fldCharType="separate"/>
          </w:r>
          <w:r>
            <w:rPr>
              <w:sz w:val="24"/>
              <w:szCs w:val="24"/>
              <w:rFonts w:eastAsia="Calibri" w:ascii="Calibri" w:hAnsi="Calibri"/>
            </w:rPr>
            <w:t>drv.docx</w:t>
          </w:r>
          <w:r>
            <w:rPr>
              <w:sz w:val="24"/>
              <w:szCs w:val="24"/>
              <w:rFonts w:eastAsia="Calibri" w:ascii="Calibri" w:hAnsi="Calibri"/>
            </w:rPr>
            <w:fldChar w:fldCharType="end"/>
          </w:r>
        </w:p>
      </w:tc>
      <w:tc>
        <w:tcPr>
          <w:tcW w:w="25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ind w:firstLine="709"/>
            <w:rPr>
              <w:rFonts w:ascii="Times New Roman" w:hAnsi="Times New Roman"/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113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Статус</w:t>
          </w:r>
          <w:r>
            <w:rPr>
              <w:rFonts w:eastAsia="Calibri"/>
              <w:sz w:val="24"/>
              <w:szCs w:val="24"/>
              <w:lang w:val="en-US"/>
            </w:rPr>
            <w:t>:</w:t>
          </w:r>
        </w:p>
      </w:tc>
      <w:tc>
        <w:tcPr>
          <w:tcW w:w="170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разработка</w:t>
          </w:r>
        </w:p>
      </w:tc>
    </w:tr>
    <w:tr>
      <w:trPr/>
      <w:tc>
        <w:tcPr>
          <w:tcW w:w="144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Версия:</w:t>
          </w:r>
        </w:p>
      </w:tc>
      <w:tc>
        <w:tcPr>
          <w:tcW w:w="581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eastAsia="Calibri"/>
              <w:sz w:val="24"/>
              <w:szCs w:val="24"/>
              <w:lang w:val="en-US"/>
            </w:rPr>
            <w:t>1</w:t>
          </w:r>
        </w:p>
      </w:tc>
      <w:tc>
        <w:tcPr>
          <w:tcW w:w="25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ind w:firstLine="709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</w:r>
        </w:p>
      </w:tc>
      <w:tc>
        <w:tcPr>
          <w:tcW w:w="113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Стр.</w:t>
          </w:r>
        </w:p>
      </w:tc>
      <w:tc>
        <w:tcPr>
          <w:tcW w:w="170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uppressLineNumbers/>
            <w:suppressAutoHyphens w:val="true"/>
            <w:textAlignment w:val="baseline"/>
            <w:rPr>
              <w:rFonts w:ascii="Times New Roman" w:hAnsi="Times New Roman"/>
              <w:sz w:val="24"/>
              <w:szCs w:val="24"/>
              <w:lang w:bidi="hi-IN"/>
            </w:rPr>
          </w:pPr>
          <w:r>
            <w:rPr>
              <w:rFonts w:eastAsia="Calibri" w:ascii="Calibri" w:hAnsi="Calibri"/>
              <w:sz w:val="24"/>
              <w:szCs w:val="24"/>
              <w:lang w:bidi="hi-IN"/>
            </w:rPr>
            <w:fldChar w:fldCharType="begin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instrText> PAGE </w:instrTex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separate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t>21</w: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end"/>
          </w:r>
          <w:r>
            <w:rPr>
              <w:rFonts w:eastAsia="Calibri"/>
              <w:sz w:val="24"/>
              <w:szCs w:val="24"/>
              <w:lang w:bidi="hi-IN"/>
            </w:rPr>
            <w:t>/</w:t>
          </w:r>
          <w:r>
            <w:rPr>
              <w:rFonts w:eastAsia="Calibri" w:ascii="Calibri" w:hAnsi="Calibri"/>
              <w:sz w:val="24"/>
              <w:szCs w:val="24"/>
              <w:lang w:bidi="hi-IN"/>
            </w:rPr>
            <w:fldChar w:fldCharType="begin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instrText> NUMPAGES </w:instrTex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separate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t>21</w: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end"/>
          </w:r>
        </w:p>
      </w:tc>
    </w:tr>
  </w:tbl>
  <w:p>
    <w:pPr>
      <w:pStyle w:val="Style45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2b"/>
      <w:tblW w:w="10348" w:type="dxa"/>
      <w:jc w:val="left"/>
      <w:tblInd w:w="109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446"/>
      <w:gridCol w:w="5812"/>
      <w:gridCol w:w="253"/>
      <w:gridCol w:w="1132"/>
      <w:gridCol w:w="1705"/>
    </w:tblGrid>
    <w:tr>
      <w:trPr/>
      <w:tc>
        <w:tcPr>
          <w:tcW w:w="144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Имя файла:</w:t>
          </w:r>
        </w:p>
      </w:tc>
      <w:tc>
        <w:tcPr>
          <w:tcW w:w="581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 w:ascii="Calibri" w:hAnsi="Calibri"/>
              <w:sz w:val="24"/>
              <w:szCs w:val="24"/>
            </w:rPr>
            <w:fldChar w:fldCharType="begin"/>
          </w:r>
          <w:r>
            <w:rPr>
              <w:sz w:val="24"/>
              <w:szCs w:val="24"/>
              <w:rFonts w:eastAsia="Calibri" w:ascii="Calibri" w:hAnsi="Calibri"/>
            </w:rPr>
            <w:instrText> FILENAME </w:instrText>
          </w:r>
          <w:r>
            <w:rPr>
              <w:sz w:val="24"/>
              <w:szCs w:val="24"/>
              <w:rFonts w:eastAsia="Calibri" w:ascii="Calibri" w:hAnsi="Calibri"/>
            </w:rPr>
            <w:fldChar w:fldCharType="separate"/>
          </w:r>
          <w:r>
            <w:rPr>
              <w:sz w:val="24"/>
              <w:szCs w:val="24"/>
              <w:rFonts w:eastAsia="Calibri" w:ascii="Calibri" w:hAnsi="Calibri"/>
            </w:rPr>
            <w:t>drv.docx</w:t>
          </w:r>
          <w:r>
            <w:rPr>
              <w:sz w:val="24"/>
              <w:szCs w:val="24"/>
              <w:rFonts w:eastAsia="Calibri" w:ascii="Calibri" w:hAnsi="Calibri"/>
            </w:rPr>
            <w:fldChar w:fldCharType="end"/>
          </w:r>
        </w:p>
      </w:tc>
      <w:tc>
        <w:tcPr>
          <w:tcW w:w="25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ind w:firstLine="709"/>
            <w:rPr>
              <w:rFonts w:ascii="Times New Roman" w:hAnsi="Times New Roman"/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113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Статус</w:t>
          </w:r>
          <w:r>
            <w:rPr>
              <w:rFonts w:eastAsia="Calibri"/>
              <w:sz w:val="24"/>
              <w:szCs w:val="24"/>
              <w:lang w:val="en-US"/>
            </w:rPr>
            <w:t>:</w:t>
          </w:r>
        </w:p>
      </w:tc>
      <w:tc>
        <w:tcPr>
          <w:tcW w:w="170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разработка</w:t>
          </w:r>
        </w:p>
      </w:tc>
    </w:tr>
    <w:tr>
      <w:trPr/>
      <w:tc>
        <w:tcPr>
          <w:tcW w:w="144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Версия:</w:t>
          </w:r>
        </w:p>
      </w:tc>
      <w:tc>
        <w:tcPr>
          <w:tcW w:w="581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eastAsia="Calibri"/>
              <w:sz w:val="24"/>
              <w:szCs w:val="24"/>
              <w:lang w:val="en-US"/>
            </w:rPr>
            <w:t>1</w:t>
          </w:r>
        </w:p>
      </w:tc>
      <w:tc>
        <w:tcPr>
          <w:tcW w:w="25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ind w:firstLine="709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</w:r>
        </w:p>
      </w:tc>
      <w:tc>
        <w:tcPr>
          <w:tcW w:w="113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Стр.</w:t>
          </w:r>
        </w:p>
      </w:tc>
      <w:tc>
        <w:tcPr>
          <w:tcW w:w="170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uppressLineNumbers/>
            <w:suppressAutoHyphens w:val="true"/>
            <w:textAlignment w:val="baseline"/>
            <w:rPr>
              <w:rFonts w:ascii="Times New Roman" w:hAnsi="Times New Roman"/>
              <w:sz w:val="24"/>
              <w:szCs w:val="24"/>
              <w:lang w:bidi="hi-IN"/>
            </w:rPr>
          </w:pPr>
          <w:r>
            <w:rPr>
              <w:rFonts w:eastAsia="Calibri" w:ascii="Calibri" w:hAnsi="Calibri"/>
              <w:sz w:val="24"/>
              <w:szCs w:val="24"/>
              <w:lang w:bidi="hi-IN"/>
            </w:rPr>
            <w:fldChar w:fldCharType="begin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instrText> PAGE </w:instrTex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separate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t>1</w: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end"/>
          </w:r>
          <w:r>
            <w:rPr>
              <w:rFonts w:eastAsia="Calibri"/>
              <w:sz w:val="24"/>
              <w:szCs w:val="24"/>
              <w:lang w:bidi="hi-IN"/>
            </w:rPr>
            <w:t>/</w:t>
          </w:r>
          <w:r>
            <w:rPr>
              <w:rFonts w:eastAsia="Calibri" w:ascii="Calibri" w:hAnsi="Calibri"/>
              <w:sz w:val="24"/>
              <w:szCs w:val="24"/>
              <w:lang w:bidi="hi-IN"/>
            </w:rPr>
            <w:fldChar w:fldCharType="begin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instrText> NUMPAGES </w:instrTex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separate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t>21</w: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end"/>
          </w:r>
        </w:p>
      </w:tc>
    </w:tr>
  </w:tbl>
  <w:p>
    <w:pPr>
      <w:pStyle w:val="Style4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3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37"/>
      <w:gridCol w:w="6900"/>
    </w:tblGrid>
    <w:tr>
      <w:trPr/>
      <w:tc>
        <w:tcPr>
          <w:tcW w:w="3237" w:type="dxa"/>
          <w:vMerge w:val="restart"/>
          <w:tcBorders/>
        </w:tcPr>
        <w:p>
          <w:pPr>
            <w:pStyle w:val="Style44"/>
            <w:rPr>
              <w:sz w:val="24"/>
              <w:szCs w:val="24"/>
            </w:rPr>
          </w:pPr>
          <w:r>
            <w:rPr/>
            <w:drawing>
              <wp:inline distT="0" distB="0" distL="0" distR="0">
                <wp:extent cx="552450" cy="590550"/>
                <wp:effectExtent l="0" t="0" r="0" b="0"/>
                <wp:docPr id="2" name="Рисунок 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0" w:type="dxa"/>
          <w:tcBorders/>
        </w:tcPr>
        <w:p>
          <w:pPr>
            <w:pStyle w:val="Style44"/>
            <w:ind w:firstLine="701"/>
            <w:rPr>
              <w:sz w:val="24"/>
              <w:szCs w:val="24"/>
            </w:rPr>
          </w:pPr>
          <w:r>
            <w:rPr>
              <w:sz w:val="24"/>
              <w:szCs w:val="24"/>
              <w:highlight w:val="yellow"/>
            </w:rPr>
            <w:t>Стальэнерго®</w:t>
          </w:r>
        </w:p>
      </w:tc>
    </w:tr>
    <w:tr>
      <w:trPr/>
      <w:tc>
        <w:tcPr>
          <w:tcW w:w="3237" w:type="dxa"/>
          <w:vMerge w:val="continue"/>
          <w:tcBorders/>
        </w:tcPr>
        <w:p>
          <w:pPr>
            <w:pStyle w:val="Style44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6900" w:type="dxa"/>
          <w:tcBorders/>
        </w:tcPr>
        <w:p>
          <w:pPr>
            <w:pStyle w:val="Style44"/>
            <w:ind w:firstLine="701"/>
            <w:rPr>
              <w:sz w:val="24"/>
              <w:szCs w:val="24"/>
            </w:rPr>
          </w:pPr>
          <w:r>
            <w:rPr>
              <w:sz w:val="24"/>
              <w:szCs w:val="24"/>
            </w:rPr>
            <w:t>Научно-производственное предприятие</w:t>
          </w:r>
        </w:p>
        <w:p>
          <w:pPr>
            <w:pStyle w:val="Normal"/>
            <w:ind w:firstLine="701"/>
            <w:rPr>
              <w:sz w:val="24"/>
              <w:szCs w:val="24"/>
              <w:highlight w:val="red"/>
            </w:rPr>
          </w:pPr>
          <w:r>
            <w:rPr>
              <w:sz w:val="24"/>
              <w:szCs w:val="24"/>
              <w:highlight w:val="red"/>
            </w:rPr>
            <w:t>ЕИУС.</w:t>
          </w:r>
          <w:r>
            <w:rPr>
              <w:rFonts w:eastAsia="MS Mincho"/>
              <w:sz w:val="24"/>
              <w:szCs w:val="24"/>
              <w:highlight w:val="red"/>
            </w:rPr>
            <w:t>468782.001</w:t>
          </w:r>
          <w:r>
            <w:rPr>
              <w:sz w:val="24"/>
              <w:szCs w:val="24"/>
              <w:highlight w:val="red"/>
            </w:rPr>
            <w:t>-01 98 01</w:t>
          </w:r>
        </w:p>
        <w:p>
          <w:pPr>
            <w:pStyle w:val="Normal"/>
            <w:spacing w:before="0" w:after="20"/>
            <w:ind w:firstLine="703"/>
            <w:rPr>
              <w:sz w:val="24"/>
              <w:szCs w:val="24"/>
            </w:rPr>
          </w:pPr>
          <w:r>
            <w:rPr>
              <w:sz w:val="24"/>
              <w:szCs w:val="24"/>
            </w:rPr>
            <w:t>Описание ПО</w:t>
          </w:r>
        </w:p>
      </w:tc>
    </w:tr>
  </w:tbl>
  <w:p>
    <w:pPr>
      <w:pStyle w:val="Style4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3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29"/>
      <w:gridCol w:w="6908"/>
    </w:tblGrid>
    <w:tr>
      <w:trPr/>
      <w:tc>
        <w:tcPr>
          <w:tcW w:w="3229" w:type="dxa"/>
          <w:vMerge w:val="restart"/>
          <w:tcBorders>
            <w:bottom w:val="single" w:sz="4" w:space="0" w:color="000000"/>
          </w:tcBorders>
          <w:shd w:color="auto" w:fill="auto" w:val="clear"/>
        </w:tcPr>
        <w:p>
          <w:pPr>
            <w:pStyle w:val="Normal"/>
            <w:tabs>
              <w:tab w:val="clear" w:pos="709"/>
              <w:tab w:val="center" w:pos="4677" w:leader="none"/>
              <w:tab w:val="right" w:pos="9355" w:leader="none"/>
            </w:tabs>
            <w:spacing w:lineRule="auto" w:line="276"/>
            <w:ind w:firstLine="709"/>
            <w:jc w:val="center"/>
            <w:rPr>
              <w:rFonts w:eastAsia="Batang"/>
              <w:sz w:val="24"/>
              <w:szCs w:val="22"/>
              <w:lang w:eastAsia="en-US"/>
            </w:rPr>
          </w:pPr>
          <w:r>
            <w:rPr/>
            <w:drawing>
              <wp:inline distT="0" distB="0" distL="0" distR="0">
                <wp:extent cx="552450" cy="590550"/>
                <wp:effectExtent l="0" t="0" r="0" b="0"/>
                <wp:docPr id="3" name="Рисунок 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8" w:type="dxa"/>
          <w:tcBorders/>
          <w:shd w:color="auto" w:fill="auto" w:val="clear"/>
        </w:tcPr>
        <w:p>
          <w:pPr>
            <w:pStyle w:val="Normal"/>
            <w:tabs>
              <w:tab w:val="clear" w:pos="709"/>
              <w:tab w:val="center" w:pos="4677" w:leader="none"/>
              <w:tab w:val="right" w:pos="9355" w:leader="none"/>
            </w:tabs>
            <w:spacing w:lineRule="auto" w:line="276"/>
            <w:ind w:firstLine="709"/>
            <w:jc w:val="both"/>
            <w:rPr>
              <w:rFonts w:eastAsia="Batang"/>
              <w:sz w:val="24"/>
              <w:szCs w:val="22"/>
              <w:lang w:eastAsia="en-US"/>
            </w:rPr>
          </w:pPr>
          <w:r>
            <w:rPr>
              <w:rFonts w:eastAsia="Batang"/>
              <w:b/>
              <w:szCs w:val="22"/>
              <w:lang w:eastAsia="en-US"/>
            </w:rPr>
            <w:t>Стальэнерго</w:t>
          </w:r>
          <w:r>
            <w:rPr>
              <w:rFonts w:eastAsia="Batang"/>
              <w:szCs w:val="22"/>
              <w:lang w:eastAsia="en-US"/>
            </w:rPr>
            <w:t>®</w:t>
          </w:r>
        </w:p>
      </w:tc>
    </w:tr>
    <w:tr>
      <w:trPr/>
      <w:tc>
        <w:tcPr>
          <w:tcW w:w="3229" w:type="dxa"/>
          <w:vMerge w:val="continue"/>
          <w:tcBorders>
            <w:bottom w:val="single" w:sz="4" w:space="0" w:color="000000"/>
          </w:tcBorders>
          <w:shd w:color="auto" w:fill="auto" w:val="clear"/>
        </w:tcPr>
        <w:p>
          <w:pPr>
            <w:pStyle w:val="Normal"/>
            <w:tabs>
              <w:tab w:val="clear" w:pos="709"/>
              <w:tab w:val="center" w:pos="4677" w:leader="none"/>
              <w:tab w:val="right" w:pos="9355" w:leader="none"/>
            </w:tabs>
            <w:spacing w:lineRule="auto" w:line="276"/>
            <w:ind w:firstLine="709"/>
            <w:jc w:val="both"/>
            <w:rPr>
              <w:rFonts w:eastAsia="Batang"/>
              <w:sz w:val="24"/>
              <w:szCs w:val="22"/>
              <w:lang w:eastAsia="en-US"/>
            </w:rPr>
          </w:pPr>
          <w:r>
            <w:rPr>
              <w:rFonts w:eastAsia="Batang"/>
              <w:sz w:val="24"/>
              <w:szCs w:val="22"/>
              <w:lang w:eastAsia="en-US"/>
            </w:rPr>
          </w:r>
        </w:p>
      </w:tc>
      <w:tc>
        <w:tcPr>
          <w:tcW w:w="6908" w:type="dxa"/>
          <w:tcBorders>
            <w:bottom w:val="single" w:sz="4" w:space="0" w:color="000000"/>
          </w:tcBorders>
          <w:shd w:color="auto" w:fill="auto" w:val="clear"/>
        </w:tcPr>
        <w:p>
          <w:pPr>
            <w:pStyle w:val="Normal"/>
            <w:tabs>
              <w:tab w:val="clear" w:pos="709"/>
              <w:tab w:val="center" w:pos="4677" w:leader="none"/>
              <w:tab w:val="right" w:pos="9355" w:leader="none"/>
            </w:tabs>
            <w:spacing w:lineRule="auto" w:line="276"/>
            <w:ind w:firstLine="709"/>
            <w:jc w:val="both"/>
            <w:rPr>
              <w:rFonts w:eastAsia="Batang"/>
              <w:szCs w:val="28"/>
              <w:lang w:eastAsia="en-US"/>
            </w:rPr>
          </w:pPr>
          <w:r>
            <w:rPr>
              <w:rFonts w:eastAsia="Batang"/>
              <w:szCs w:val="28"/>
              <w:lang w:eastAsia="en-US"/>
            </w:rPr>
            <w:t>Научно-производственное предприятие</w:t>
          </w:r>
        </w:p>
      </w:tc>
    </w:tr>
  </w:tbl>
  <w:p>
    <w:pPr>
      <w:pStyle w:val="Normal"/>
      <w:numPr>
        <w:ilvl w:val="0"/>
        <w:numId w:val="0"/>
      </w:numPr>
      <w:ind w:left="0" w:hanging="0"/>
      <w:jc w:val="both"/>
      <w:outlineLvl w:val="1"/>
      <w:rPr>
        <w:sz w:val="24"/>
        <w:szCs w:val="24"/>
      </w:rPr>
    </w:pPr>
    <w:r>
      <w:rPr>
        <w:sz w:val="24"/>
        <w:szCs w:val="24"/>
      </w:rPr>
      <w:t xml:space="preserve">Россия 308036, г. Белгород, ул. Щорса 45 Г, </w:t>
    </w:r>
    <w:r>
      <w:rPr>
        <w:sz w:val="24"/>
        <w:szCs w:val="24"/>
        <w:u w:val="single"/>
      </w:rPr>
      <w:t>тел</w:t>
    </w:r>
    <w:r>
      <w:rPr>
        <w:sz w:val="24"/>
        <w:szCs w:val="24"/>
      </w:rPr>
      <w:t>: +7 (4722) 52-17-20, факс: +7 (4722) 52-17-95</w:t>
    </w:r>
  </w:p>
  <w:p>
    <w:pPr>
      <w:pStyle w:val="Normal"/>
      <w:ind w:firstLine="709"/>
      <w:jc w:val="center"/>
      <w:rPr/>
    </w:pPr>
    <w:hyperlink r:id="rId2">
      <w:r>
        <w:rPr>
          <w:sz w:val="24"/>
          <w:szCs w:val="24"/>
          <w:u w:val="single"/>
        </w:rPr>
        <w:t>office@stalenergo.com</w:t>
      </w:r>
    </w:hyperlink>
    <w:r>
      <w:rPr>
        <w:sz w:val="24"/>
        <w:szCs w:val="24"/>
        <w:u w:val="single"/>
      </w:rPr>
      <w:t xml:space="preserve">    </w:t>
    </w:r>
    <w:hyperlink r:id="rId3">
      <w:r>
        <w:rPr>
          <w:rFonts w:eastAsia="Batang"/>
          <w:color w:val="0000FF"/>
          <w:sz w:val="24"/>
          <w:szCs w:val="24"/>
          <w:u w:val="single"/>
          <w:lang w:eastAsia="en-US"/>
        </w:rPr>
        <w:t>http://stalenergo.ru/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decimal"/>
      <w:lvlText w:val="%2"/>
      <w:lvlJc w:val="left"/>
      <w:pPr>
        <w:tabs>
          <w:tab w:val="num" w:pos="1418"/>
        </w:tabs>
        <w:ind w:left="0" w:firstLine="71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kern w:val="0"/>
        <w:effect w:val="none"/>
        <w:iCs w:val="false"/>
        <w:bCs w:val="false"/>
        <w:em w:val="none"/>
        <w:vanish w:val="false"/>
        <w:color w:val="000000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decimal"/>
      <w:lvlText w:val="%2.%4"/>
      <w:lvlJc w:val="left"/>
      <w:pPr>
        <w:tabs>
          <w:tab w:val="num" w:pos="3545"/>
        </w:tabs>
        <w:ind w:left="1702" w:firstLine="709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kern w:val="0"/>
        <w:effect w:val="none"/>
        <w:iCs w:val="false"/>
        <w:bCs w:val="false"/>
        <w:em w:val="none"/>
        <w:vanish w:val="false"/>
        <w:color w:val="000000"/>
        <w:lang w:val="ru-RU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right"/>
      <w:pPr>
        <w:ind w:left="4320" w:hanging="18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right"/>
      <w:pPr>
        <w:ind w:left="4320" w:hanging="18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semiHidden="1" w:unhideWhenUsed="1"/>
    <w:lsdException w:name="List" w:uiPriority="0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0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029a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">
    <w:name w:val="Heading 1"/>
    <w:next w:val="Normal"/>
    <w:link w:val="13"/>
    <w:qFormat/>
    <w:rsid w:val="00403527"/>
    <w:pPr>
      <w:keepNext w:val="true"/>
      <w:keepLines/>
      <w:pageBreakBefore/>
      <w:widowControl/>
      <w:suppressAutoHyphens w:val="true"/>
      <w:bidi w:val="0"/>
      <w:spacing w:lineRule="exact" w:line="340" w:before="0" w:after="240"/>
      <w:jc w:val="center"/>
      <w:outlineLvl w:val="0"/>
    </w:pPr>
    <w:rPr>
      <w:rFonts w:ascii="Times New Roman" w:hAnsi="Times New Roman" w:eastAsia="Times New Roman" w:cs="Times New Roman"/>
      <w:b/>
      <w:color w:val="auto"/>
      <w:kern w:val="2"/>
      <w:sz w:val="28"/>
      <w:szCs w:val="20"/>
      <w:lang w:val="ru-RU" w:eastAsia="ru-RU" w:bidi="ar-SA"/>
    </w:rPr>
  </w:style>
  <w:style w:type="paragraph" w:styleId="2">
    <w:name w:val="Heading 2"/>
    <w:next w:val="Normal"/>
    <w:link w:val="22"/>
    <w:qFormat/>
    <w:rsid w:val="003417ce"/>
    <w:pPr>
      <w:keepNext w:val="true"/>
      <w:widowControl w:val="false"/>
      <w:numPr>
        <w:ilvl w:val="1"/>
        <w:numId w:val="1"/>
      </w:numPr>
      <w:suppressAutoHyphens w:val="true"/>
      <w:bidi w:val="0"/>
      <w:spacing w:lineRule="auto" w:line="360" w:before="240" w:after="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uk-UA" w:eastAsia="ru-RU" w:bidi="ar-SA"/>
    </w:rPr>
  </w:style>
  <w:style w:type="paragraph" w:styleId="3">
    <w:name w:val="Heading 3"/>
    <w:next w:val="Normal"/>
    <w:link w:val="31"/>
    <w:qFormat/>
    <w:rsid w:val="00a70d92"/>
    <w:pPr>
      <w:keepNext w:val="true"/>
      <w:keepLines/>
      <w:widowControl/>
      <w:suppressAutoHyphens w:val="true"/>
      <w:bidi w:val="0"/>
      <w:spacing w:lineRule="exact" w:line="340" w:before="240" w:after="240"/>
      <w:jc w:val="left"/>
      <w:outlineLvl w:val="2"/>
    </w:pPr>
    <w:rPr>
      <w:rFonts w:ascii="Times New Roman" w:hAnsi="Times New Roman" w:eastAsia="Times New Roman" w:cs="Times New Roman"/>
      <w:b/>
      <w:color w:val="auto"/>
      <w:kern w:val="0"/>
      <w:sz w:val="28"/>
      <w:szCs w:val="20"/>
      <w:lang w:val="ru-RU" w:eastAsia="ru-RU" w:bidi="ar-SA"/>
    </w:rPr>
  </w:style>
  <w:style w:type="paragraph" w:styleId="4">
    <w:name w:val="Heading 4"/>
    <w:next w:val="Normal"/>
    <w:link w:val="44"/>
    <w:qFormat/>
    <w:rsid w:val="00736ac1"/>
    <w:pPr>
      <w:widowControl w:val="false"/>
      <w:numPr>
        <w:ilvl w:val="3"/>
        <w:numId w:val="1"/>
      </w:numPr>
      <w:suppressAutoHyphens w:val="true"/>
      <w:bidi w:val="0"/>
      <w:spacing w:lineRule="auto" w:line="360" w:before="0" w:after="0"/>
      <w:jc w:val="both"/>
      <w:outlineLvl w:val="3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uk-UA" w:eastAsia="ru-RU" w:bidi="ar-SA"/>
    </w:rPr>
  </w:style>
  <w:style w:type="paragraph" w:styleId="5">
    <w:name w:val="Heading 5"/>
    <w:next w:val="Normal"/>
    <w:link w:val="51"/>
    <w:uiPriority w:val="9"/>
    <w:qFormat/>
    <w:rsid w:val="0055113d"/>
    <w:pPr>
      <w:keepNext w:val="true"/>
      <w:keepLines/>
      <w:widowControl/>
      <w:suppressAutoHyphens w:val="true"/>
      <w:bidi w:val="0"/>
      <w:spacing w:before="240" w:after="120"/>
      <w:jc w:val="left"/>
      <w:outlineLvl w:val="4"/>
    </w:pPr>
    <w:rPr>
      <w:rFonts w:ascii="Times New Roman" w:hAnsi="Times New Roman" w:eastAsia="Times New Roman" w:cs="Times New Roman"/>
      <w:b/>
      <w:color w:val="auto"/>
      <w:kern w:val="0"/>
      <w:sz w:val="28"/>
      <w:szCs w:val="20"/>
      <w:lang w:val="ru-RU" w:eastAsia="ru-RU" w:bidi="ar-SA"/>
    </w:rPr>
  </w:style>
  <w:style w:type="paragraph" w:styleId="6">
    <w:name w:val="Heading 6"/>
    <w:basedOn w:val="Normal"/>
    <w:next w:val="Normal"/>
    <w:link w:val="61"/>
    <w:uiPriority w:val="9"/>
    <w:qFormat/>
    <w:rsid w:val="00af71de"/>
    <w:pPr>
      <w:spacing w:before="240" w:after="60"/>
      <w:outlineLvl w:val="5"/>
    </w:pPr>
    <w:rPr>
      <w:rFonts w:ascii="Arial CYR" w:hAnsi="Arial CYR"/>
      <w:sz w:val="22"/>
    </w:rPr>
  </w:style>
  <w:style w:type="paragraph" w:styleId="7">
    <w:name w:val="Heading 7"/>
    <w:basedOn w:val="Normal"/>
    <w:next w:val="Normal"/>
    <w:link w:val="70"/>
    <w:uiPriority w:val="9"/>
    <w:qFormat/>
    <w:rsid w:val="00af71de"/>
    <w:pPr>
      <w:spacing w:before="240" w:after="60"/>
      <w:outlineLvl w:val="6"/>
    </w:pPr>
    <w:rPr>
      <w:rFonts w:ascii="Arial CYR" w:hAnsi="Arial CYR"/>
    </w:rPr>
  </w:style>
  <w:style w:type="paragraph" w:styleId="8">
    <w:name w:val="Heading 8"/>
    <w:basedOn w:val="Normal"/>
    <w:next w:val="Normal"/>
    <w:link w:val="80"/>
    <w:uiPriority w:val="9"/>
    <w:qFormat/>
    <w:rsid w:val="00af71de"/>
    <w:pPr>
      <w:spacing w:before="240" w:after="60"/>
      <w:outlineLvl w:val="7"/>
    </w:pPr>
    <w:rPr>
      <w:rFonts w:ascii="Arial CYR" w:hAnsi="Arial CYR"/>
    </w:rPr>
  </w:style>
  <w:style w:type="paragraph" w:styleId="9">
    <w:name w:val="Heading 9"/>
    <w:next w:val="Normal"/>
    <w:link w:val="90"/>
    <w:uiPriority w:val="9"/>
    <w:qFormat/>
    <w:rsid w:val="00af71de"/>
    <w:pPr>
      <w:keepNext w:val="true"/>
      <w:keepLines/>
      <w:pageBreakBefore/>
      <w:widowControl/>
      <w:suppressAutoHyphens w:val="true"/>
      <w:bidi w:val="0"/>
      <w:spacing w:lineRule="exact" w:line="340" w:before="0" w:after="0"/>
      <w:jc w:val="center"/>
      <w:outlineLvl w:val="8"/>
    </w:pPr>
    <w:rPr>
      <w:rFonts w:ascii="Times New Roman" w:hAnsi="Times New Roman" w:eastAsia="Times New Roman" w:cs="Times New Roman"/>
      <w:b/>
      <w:i/>
      <w:color w:val="auto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 4 ИУС Знак"/>
    <w:basedOn w:val="42"/>
    <w:link w:val="4"/>
    <w:qFormat/>
    <w:rsid w:val="00571a05"/>
    <w:rPr>
      <w:color w:val="000000"/>
      <w:sz w:val="28"/>
      <w:lang w:val="uk-UA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uiPriority w:val="99"/>
    <w:qFormat/>
    <w:rsid w:val="00af71de"/>
    <w:rPr>
      <w:vertAlign w:val="superscript"/>
    </w:rPr>
  </w:style>
  <w:style w:type="character" w:styleId="Style6" w:customStyle="1">
    <w:name w:val="Текст выноски Знак"/>
    <w:basedOn w:val="DefaultParagraphFont"/>
    <w:link w:val="a6"/>
    <w:uiPriority w:val="99"/>
    <w:semiHidden/>
    <w:qFormat/>
    <w:rsid w:val="005d35dd"/>
    <w:rPr>
      <w:rFonts w:ascii="Tahoma" w:hAnsi="Tahoma" w:cs="Tahoma"/>
      <w:sz w:val="16"/>
      <w:szCs w:val="16"/>
    </w:rPr>
  </w:style>
  <w:style w:type="character" w:styleId="Style7" w:customStyle="1">
    <w:name w:val="Верхний колонтитул Знак"/>
    <w:basedOn w:val="DefaultParagraphFont"/>
    <w:link w:val="aa"/>
    <w:uiPriority w:val="99"/>
    <w:qFormat/>
    <w:rsid w:val="00ff7f5a"/>
    <w:rPr>
      <w:sz w:val="28"/>
    </w:rPr>
  </w:style>
  <w:style w:type="character" w:styleId="Style8" w:customStyle="1">
    <w:name w:val="Нижний колонтитул Знак"/>
    <w:basedOn w:val="DefaultParagraphFont"/>
    <w:link w:val="ad"/>
    <w:uiPriority w:val="99"/>
    <w:qFormat/>
    <w:rsid w:val="00ff7f5a"/>
    <w:rPr>
      <w:sz w:val="28"/>
    </w:rPr>
  </w:style>
  <w:style w:type="character" w:styleId="Style9" w:customStyle="1">
    <w:name w:val="Схема документа Знак"/>
    <w:basedOn w:val="DefaultParagraphFont"/>
    <w:link w:val="af"/>
    <w:uiPriority w:val="99"/>
    <w:semiHidden/>
    <w:qFormat/>
    <w:rsid w:val="00296184"/>
    <w:rPr>
      <w:rFonts w:ascii="Tahoma" w:hAnsi="Tahoma" w:cs="Tahoma"/>
      <w:sz w:val="16"/>
      <w:szCs w:val="16"/>
    </w:rPr>
  </w:style>
  <w:style w:type="character" w:styleId="Style10" w:customStyle="1">
    <w:name w:val="Додаток ИУС Знак"/>
    <w:basedOn w:val="13"/>
    <w:link w:val="af1"/>
    <w:qFormat/>
    <w:rsid w:val="00f74a31"/>
    <w:rPr>
      <w:rFonts w:eastAsia="Calibri"/>
      <w:b/>
      <w:bCs/>
      <w:kern w:val="2"/>
      <w:sz w:val="28"/>
      <w:szCs w:val="28"/>
      <w:lang w:val="uk-UA" w:eastAsia="en-US"/>
    </w:rPr>
  </w:style>
  <w:style w:type="character" w:styleId="Style11" w:customStyle="1">
    <w:name w:val="осн абзац ИУС Знак"/>
    <w:basedOn w:val="DefaultParagraphFont"/>
    <w:link w:val="a8"/>
    <w:qFormat/>
    <w:rsid w:val="00f74a31"/>
    <w:rPr>
      <w:sz w:val="28"/>
    </w:rPr>
  </w:style>
  <w:style w:type="character" w:styleId="Style12" w:customStyle="1">
    <w:name w:val="Заг додатку ИУС Знак"/>
    <w:basedOn w:val="Style11"/>
    <w:link w:val="af3"/>
    <w:qFormat/>
    <w:rsid w:val="00f74a31"/>
    <w:rPr>
      <w:rFonts w:eastAsia="Calibri"/>
      <w:b/>
      <w:bCs/>
      <w:kern w:val="2"/>
      <w:sz w:val="28"/>
      <w:szCs w:val="28"/>
      <w:lang w:val="uk-UA" w:eastAsia="en-US"/>
    </w:rPr>
  </w:style>
  <w:style w:type="character" w:styleId="12" w:customStyle="1">
    <w:name w:val="Заг таб 12 ИУС Знак"/>
    <w:basedOn w:val="DefaultParagraphFont"/>
    <w:link w:val="120"/>
    <w:qFormat/>
    <w:rsid w:val="006f0f80"/>
    <w:rPr>
      <w:sz w:val="24"/>
      <w:szCs w:val="24"/>
      <w:lang w:val="uk-UA"/>
    </w:rPr>
  </w:style>
  <w:style w:type="character" w:styleId="14" w:customStyle="1">
    <w:name w:val="Заг таб 14 ИУС Знак"/>
    <w:basedOn w:val="12"/>
    <w:link w:val="140"/>
    <w:qFormat/>
    <w:rsid w:val="003e049b"/>
    <w:rPr>
      <w:sz w:val="28"/>
      <w:szCs w:val="28"/>
      <w:lang w:val="uk-UA"/>
    </w:rPr>
  </w:style>
  <w:style w:type="character" w:styleId="Style13" w:customStyle="1">
    <w:name w:val="Оглавление ИУС Знак"/>
    <w:basedOn w:val="DefaultParagraphFont"/>
    <w:link w:val="af6"/>
    <w:qFormat/>
    <w:rsid w:val="0009210c"/>
    <w:rPr>
      <w:sz w:val="28"/>
    </w:rPr>
  </w:style>
  <w:style w:type="character" w:styleId="Style14" w:customStyle="1">
    <w:name w:val="Знач парам ИУС Знак"/>
    <w:basedOn w:val="DefaultParagraphFont"/>
    <w:link w:val="afa"/>
    <w:qFormat/>
    <w:rsid w:val="00475e4f"/>
    <w:rPr>
      <w:sz w:val="28"/>
    </w:rPr>
  </w:style>
  <w:style w:type="character" w:styleId="Style15" w:customStyle="1">
    <w:name w:val="Параметры ИУС Знак"/>
    <w:basedOn w:val="DefaultParagraphFont"/>
    <w:link w:val="afc"/>
    <w:qFormat/>
    <w:rsid w:val="0009210c"/>
    <w:rPr>
      <w:sz w:val="28"/>
    </w:rPr>
  </w:style>
  <w:style w:type="character" w:styleId="121" w:customStyle="1">
    <w:name w:val="Надпись в  рамке 12 ИУС Знак"/>
    <w:basedOn w:val="DefaultParagraphFont"/>
    <w:link w:val="122"/>
    <w:qFormat/>
    <w:rsid w:val="00727ee6"/>
    <w:rPr>
      <w:sz w:val="24"/>
      <w:szCs w:val="24"/>
    </w:rPr>
  </w:style>
  <w:style w:type="character" w:styleId="Style16" w:customStyle="1">
    <w:name w:val="Заголовок Знак"/>
    <w:basedOn w:val="DefaultParagraphFont"/>
    <w:link w:val="afe"/>
    <w:uiPriority w:val="99"/>
    <w:qFormat/>
    <w:rsid w:val="00475f88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11" w:customStyle="1">
    <w:name w:val="Заголовок 1 Знак"/>
    <w:link w:val="12"/>
    <w:qFormat/>
    <w:rsid w:val="00403527"/>
    <w:rPr>
      <w:b/>
      <w:kern w:val="2"/>
      <w:sz w:val="28"/>
      <w:lang w:val="ru-RU" w:eastAsia="ru-RU" w:bidi="ar-SA"/>
    </w:rPr>
  </w:style>
  <w:style w:type="character" w:styleId="42" w:customStyle="1">
    <w:name w:val="Заголовок 4 Знак"/>
    <w:link w:val="40"/>
    <w:qFormat/>
    <w:rsid w:val="00736ac1"/>
    <w:rPr>
      <w:sz w:val="28"/>
      <w:lang w:val="uk-UA"/>
    </w:rPr>
  </w:style>
  <w:style w:type="character" w:styleId="21" w:customStyle="1">
    <w:name w:val="Заголовок 2 Знак"/>
    <w:link w:val="2"/>
    <w:qFormat/>
    <w:rsid w:val="003417ce"/>
    <w:rPr>
      <w:sz w:val="28"/>
      <w:lang w:val="uk-UA"/>
    </w:rPr>
  </w:style>
  <w:style w:type="character" w:styleId="22" w:customStyle="1">
    <w:name w:val="Заг 2 ИУС Знак"/>
    <w:link w:val="23"/>
    <w:qFormat/>
    <w:rsid w:val="0001008f"/>
    <w:rPr>
      <w:b/>
      <w:sz w:val="28"/>
      <w:lang w:val="uk-UA"/>
    </w:rPr>
  </w:style>
  <w:style w:type="character" w:styleId="31" w:customStyle="1">
    <w:name w:val="Заголовок 3 Знак"/>
    <w:link w:val="30"/>
    <w:qFormat/>
    <w:rsid w:val="00837b10"/>
    <w:rPr>
      <w:b/>
      <w:sz w:val="28"/>
      <w:lang w:bidi="ar-SA"/>
    </w:rPr>
  </w:style>
  <w:style w:type="character" w:styleId="51" w:customStyle="1">
    <w:name w:val="Заголовок 5 Знак"/>
    <w:link w:val="50"/>
    <w:uiPriority w:val="9"/>
    <w:qFormat/>
    <w:rsid w:val="00837b10"/>
    <w:rPr>
      <w:b/>
      <w:sz w:val="28"/>
      <w:lang w:bidi="ar-SA"/>
    </w:rPr>
  </w:style>
  <w:style w:type="character" w:styleId="61" w:customStyle="1">
    <w:name w:val="Заголовок 6 Знак"/>
    <w:link w:val="60"/>
    <w:uiPriority w:val="9"/>
    <w:qFormat/>
    <w:rsid w:val="00837b10"/>
    <w:rPr>
      <w:rFonts w:ascii="Arial CYR" w:hAnsi="Arial CYR"/>
      <w:sz w:val="22"/>
    </w:rPr>
  </w:style>
  <w:style w:type="character" w:styleId="71" w:customStyle="1">
    <w:name w:val="Заголовок 7 Знак"/>
    <w:link w:val="7"/>
    <w:uiPriority w:val="9"/>
    <w:qFormat/>
    <w:rsid w:val="00837b10"/>
    <w:rPr>
      <w:rFonts w:ascii="Arial CYR" w:hAnsi="Arial CYR"/>
      <w:sz w:val="28"/>
    </w:rPr>
  </w:style>
  <w:style w:type="character" w:styleId="81" w:customStyle="1">
    <w:name w:val="Заголовок 8 Знак"/>
    <w:link w:val="8"/>
    <w:uiPriority w:val="9"/>
    <w:qFormat/>
    <w:rsid w:val="00837b10"/>
    <w:rPr>
      <w:rFonts w:ascii="Arial CYR" w:hAnsi="Arial CYR"/>
      <w:sz w:val="28"/>
    </w:rPr>
  </w:style>
  <w:style w:type="character" w:styleId="91" w:customStyle="1">
    <w:name w:val="Заголовок 9 Знак"/>
    <w:link w:val="9"/>
    <w:uiPriority w:val="9"/>
    <w:qFormat/>
    <w:rsid w:val="00837b10"/>
    <w:rPr>
      <w:b/>
      <w:i/>
      <w:sz w:val="24"/>
      <w:lang w:bidi="ar-SA"/>
    </w:rPr>
  </w:style>
  <w:style w:type="character" w:styleId="Style17" w:customStyle="1">
    <w:name w:val="Текст сноски Знак"/>
    <w:link w:val="af8"/>
    <w:uiPriority w:val="99"/>
    <w:qFormat/>
    <w:rsid w:val="00837b10"/>
    <w:rPr>
      <w:sz w:val="28"/>
    </w:rPr>
  </w:style>
  <w:style w:type="character" w:styleId="13" w:customStyle="1">
    <w:name w:val="Заг 1 ИУС Знак"/>
    <w:link w:val="1"/>
    <w:qFormat/>
    <w:rsid w:val="0001008f"/>
    <w:rPr>
      <w:rFonts w:eastAsia="Calibri"/>
      <w:b/>
      <w:bCs/>
      <w:kern w:val="2"/>
      <w:sz w:val="28"/>
      <w:szCs w:val="28"/>
      <w:lang w:val="uk-UA" w:eastAsia="en-US"/>
    </w:rPr>
  </w:style>
  <w:style w:type="character" w:styleId="PlaceholderText">
    <w:name w:val="Placeholder Text"/>
    <w:uiPriority w:val="99"/>
    <w:semiHidden/>
    <w:qFormat/>
    <w:rsid w:val="00671df2"/>
    <w:rPr>
      <w:rFonts w:cs="Times New Roman"/>
      <w:color w:val="808080"/>
    </w:rPr>
  </w:style>
  <w:style w:type="character" w:styleId="32" w:customStyle="1">
    <w:name w:val="Заг 3 ИУС Знак"/>
    <w:basedOn w:val="DefaultParagraphFont"/>
    <w:link w:val="3"/>
    <w:qFormat/>
    <w:rsid w:val="003f57d5"/>
    <w:rPr>
      <w:rFonts w:eastAsia="Calibri"/>
      <w:b/>
      <w:color w:val="000000"/>
      <w:sz w:val="28"/>
      <w:szCs w:val="28"/>
      <w:shd w:fill="FFFFFF" w:val="clear"/>
      <w:lang w:val="uk-UA" w:eastAsia="en-US"/>
    </w:rPr>
  </w:style>
  <w:style w:type="character" w:styleId="33" w:customStyle="1">
    <w:name w:val="Заг 3 после табл ИУС Знак"/>
    <w:basedOn w:val="32"/>
    <w:link w:val="33"/>
    <w:qFormat/>
    <w:rsid w:val="0001008f"/>
    <w:rPr>
      <w:rFonts w:eastAsia="Calibri"/>
      <w:b/>
      <w:color w:val="000000"/>
      <w:sz w:val="28"/>
      <w:szCs w:val="24"/>
      <w:shd w:fill="FFFFFF" w:val="clear"/>
      <w:lang w:val="uk-UA" w:eastAsia="en-US"/>
    </w:rPr>
  </w:style>
  <w:style w:type="character" w:styleId="Style18" w:customStyle="1">
    <w:name w:val="Текст примечания Знак"/>
    <w:basedOn w:val="DefaultParagraphFont"/>
    <w:link w:val="aff5"/>
    <w:uiPriority w:val="99"/>
    <w:qFormat/>
    <w:rsid w:val="00e770d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770dc"/>
    <w:rPr>
      <w:sz w:val="16"/>
      <w:szCs w:val="16"/>
    </w:rPr>
  </w:style>
  <w:style w:type="character" w:styleId="Style19" w:customStyle="1">
    <w:name w:val="Тема примечания Знак"/>
    <w:basedOn w:val="Style18"/>
    <w:link w:val="aff8"/>
    <w:uiPriority w:val="99"/>
    <w:semiHidden/>
    <w:qFormat/>
    <w:rsid w:val="00440fb0"/>
    <w:rPr>
      <w:b/>
      <w:bCs/>
    </w:rPr>
  </w:style>
  <w:style w:type="character" w:styleId="Style20" w:customStyle="1">
    <w:name w:val="Основной текст с отступом Знак"/>
    <w:basedOn w:val="DefaultParagraphFont"/>
    <w:link w:val="affc"/>
    <w:qFormat/>
    <w:rsid w:val="00687afb"/>
    <w:rPr>
      <w:sz w:val="24"/>
      <w:szCs w:val="28"/>
      <w:lang w:val="x-none"/>
    </w:rPr>
  </w:style>
  <w:style w:type="character" w:styleId="23" w:customStyle="1">
    <w:name w:val="Основной текст с отступом 2 Знак"/>
    <w:basedOn w:val="DefaultParagraphFont"/>
    <w:link w:val="25"/>
    <w:uiPriority w:val="99"/>
    <w:semiHidden/>
    <w:qFormat/>
    <w:rsid w:val="00687afb"/>
    <w:rPr>
      <w:sz w:val="24"/>
      <w:szCs w:val="24"/>
      <w:lang w:val="x-none" w:eastAsia="x-none"/>
    </w:rPr>
  </w:style>
  <w:style w:type="character" w:styleId="Style21">
    <w:name w:val="Интернет-ссылка"/>
    <w:uiPriority w:val="99"/>
    <w:unhideWhenUsed/>
    <w:rsid w:val="00687afb"/>
    <w:rPr>
      <w:color w:val="0000FF"/>
      <w:u w:val="single"/>
    </w:rPr>
  </w:style>
  <w:style w:type="character" w:styleId="Style22">
    <w:name w:val="Посещённая гиперссылка"/>
    <w:uiPriority w:val="99"/>
    <w:semiHidden/>
    <w:unhideWhenUsed/>
    <w:rsid w:val="00687afb"/>
    <w:rPr>
      <w:color w:val="800080"/>
      <w:u w:val="single"/>
    </w:rPr>
  </w:style>
  <w:style w:type="character" w:styleId="Matxl1" w:customStyle="1">
    <w:name w:val="matxl1"/>
    <w:qFormat/>
    <w:rsid w:val="00687afb"/>
    <w:rPr>
      <w:rFonts w:ascii="WOL_SL" w:hAnsi="WOL_SL"/>
      <w:b w:val="false"/>
      <w:bCs w:val="false"/>
      <w:sz w:val="60"/>
      <w:szCs w:val="60"/>
    </w:rPr>
  </w:style>
  <w:style w:type="character" w:styleId="Style23" w:customStyle="1">
    <w:name w:val="Перечень ИУС Знак"/>
    <w:basedOn w:val="DefaultParagraphFont"/>
    <w:link w:val="a"/>
    <w:qFormat/>
    <w:rsid w:val="00f95eda"/>
    <w:rPr>
      <w:sz w:val="28"/>
      <w:lang w:val="uk-UA"/>
    </w:rPr>
  </w:style>
  <w:style w:type="character" w:styleId="24" w:customStyle="1">
    <w:name w:val="2 уровень Знак"/>
    <w:basedOn w:val="Style23"/>
    <w:link w:val="28"/>
    <w:qFormat/>
    <w:rsid w:val="00224327"/>
    <w:rPr>
      <w:sz w:val="28"/>
      <w:lang w:val="uk-UA"/>
    </w:rPr>
  </w:style>
  <w:style w:type="character" w:styleId="34" w:customStyle="1">
    <w:name w:val="3 уровень Знак"/>
    <w:basedOn w:val="Style23"/>
    <w:link w:val="36"/>
    <w:qFormat/>
    <w:rsid w:val="00224327"/>
    <w:rPr>
      <w:sz w:val="28"/>
      <w:lang w:val="uk-UA"/>
    </w:rPr>
  </w:style>
  <w:style w:type="character" w:styleId="43" w:customStyle="1">
    <w:name w:val="Заг4 ИУС Знак"/>
    <w:basedOn w:val="41"/>
    <w:link w:val="45"/>
    <w:qFormat/>
    <w:rsid w:val="00fe7091"/>
    <w:rPr>
      <w:color w:val="000000"/>
      <w:sz w:val="28"/>
      <w:lang w:val="uk-UA"/>
    </w:rPr>
  </w:style>
  <w:style w:type="character" w:styleId="25" w:customStyle="1">
    <w:name w:val="ЗАГ2 Знак"/>
    <w:basedOn w:val="21"/>
    <w:link w:val="21"/>
    <w:qFormat/>
    <w:rsid w:val="003e681c"/>
    <w:rPr>
      <w:sz w:val="28"/>
      <w:szCs w:val="28"/>
      <w:lang w:val="uk-UA" w:eastAsia="en-US"/>
    </w:rPr>
  </w:style>
  <w:style w:type="character" w:styleId="15" w:customStyle="1">
    <w:name w:val="Стиль1 Знак"/>
    <w:basedOn w:val="25"/>
    <w:link w:val="19"/>
    <w:qFormat/>
    <w:rsid w:val="004b1296"/>
    <w:rPr>
      <w:sz w:val="28"/>
      <w:szCs w:val="28"/>
      <w:lang w:val="uk-UA" w:eastAsia="en-US"/>
    </w:rPr>
  </w:style>
  <w:style w:type="character" w:styleId="44" w:customStyle="1">
    <w:name w:val="Заг4 Знак"/>
    <w:basedOn w:val="25"/>
    <w:link w:val="43"/>
    <w:qFormat/>
    <w:rsid w:val="005d10ce"/>
    <w:rPr>
      <w:sz w:val="28"/>
      <w:szCs w:val="28"/>
      <w:lang w:val="uk-UA" w:eastAsia="en-US"/>
    </w:rPr>
  </w:style>
  <w:style w:type="character" w:styleId="52" w:customStyle="1">
    <w:name w:val="Заг5 Знак"/>
    <w:basedOn w:val="44"/>
    <w:link w:val="53"/>
    <w:qFormat/>
    <w:rsid w:val="00c1201b"/>
    <w:rPr>
      <w:rFonts w:eastAsia="" w:cs="" w:cstheme="majorBidi" w:eastAsiaTheme="majorEastAsia"/>
      <w:b/>
      <w:sz w:val="28"/>
      <w:szCs w:val="22"/>
      <w:lang w:val="uk-UA" w:eastAsia="en-US"/>
    </w:rPr>
  </w:style>
  <w:style w:type="character" w:styleId="45" w:customStyle="1">
    <w:name w:val="Заг4 (сод) Знак"/>
    <w:basedOn w:val="33"/>
    <w:link w:val="4a"/>
    <w:qFormat/>
    <w:rsid w:val="0001008f"/>
    <w:rPr>
      <w:rFonts w:eastAsia="Calibri"/>
      <w:b/>
      <w:color w:val="000000"/>
      <w:sz w:val="28"/>
      <w:szCs w:val="24"/>
      <w:shd w:fill="FFFFFF" w:val="clear"/>
      <w:lang w:val="uk-UA" w:eastAsia="en-US"/>
    </w:rPr>
  </w:style>
  <w:style w:type="character" w:styleId="Style24" w:customStyle="1">
    <w:name w:val="Название объекта Знак"/>
    <w:basedOn w:val="DefaultParagraphFont"/>
    <w:link w:val="afff2"/>
    <w:uiPriority w:val="35"/>
    <w:qFormat/>
    <w:rsid w:val="00d66466"/>
    <w:rPr>
      <w:b/>
      <w:bCs/>
      <w:color w:val="4F81BD"/>
      <w:sz w:val="18"/>
      <w:szCs w:val="18"/>
      <w:lang w:eastAsia="en-US"/>
    </w:rPr>
  </w:style>
  <w:style w:type="character" w:styleId="Style25" w:customStyle="1">
    <w:name w:val="Рисунки Знак"/>
    <w:basedOn w:val="Style24"/>
    <w:link w:val="afff4"/>
    <w:qFormat/>
    <w:rsid w:val="007b2fae"/>
    <w:rPr>
      <w:b w:val="false"/>
      <w:bCs w:val="false"/>
      <w:color w:val="4F81BD"/>
      <w:sz w:val="28"/>
      <w:szCs w:val="28"/>
      <w:lang w:eastAsia="en-US"/>
    </w:rPr>
  </w:style>
  <w:style w:type="character" w:styleId="Style26" w:customStyle="1">
    <w:name w:val="Таблицы Знак"/>
    <w:basedOn w:val="Style24"/>
    <w:link w:val="afff6"/>
    <w:qFormat/>
    <w:rsid w:val="00191162"/>
    <w:rPr>
      <w:b w:val="false"/>
      <w:bCs/>
      <w:color w:val="4F81BD"/>
      <w:sz w:val="28"/>
      <w:szCs w:val="28"/>
      <w:lang w:eastAsia="en-US"/>
    </w:rPr>
  </w:style>
  <w:style w:type="character" w:styleId="53" w:customStyle="1">
    <w:name w:val="ЗАГ5 Знак"/>
    <w:basedOn w:val="51"/>
    <w:link w:val="55"/>
    <w:qFormat/>
    <w:rsid w:val="001b2b1d"/>
    <w:rPr>
      <w:rFonts w:ascii="Cambria" w:hAnsi="Cambria" w:eastAsia="" w:cs="" w:asciiTheme="majorHAnsi" w:cstheme="majorBidi" w:eastAsiaTheme="majorEastAsia" w:hAnsiTheme="majorHAnsi"/>
      <w:b/>
      <w:sz w:val="28"/>
      <w:szCs w:val="22"/>
      <w:lang w:val="x-none" w:eastAsia="en-US" w:bidi="ar-SA"/>
    </w:rPr>
  </w:style>
  <w:style w:type="character" w:styleId="16" w:customStyle="1">
    <w:name w:val="ЗАГ1_сод Знак"/>
    <w:basedOn w:val="25"/>
    <w:link w:val="1c"/>
    <w:qFormat/>
    <w:rsid w:val="0023456f"/>
    <w:rPr>
      <w:sz w:val="28"/>
      <w:szCs w:val="28"/>
      <w:lang w:val="uk-UA" w:eastAsia="en-US"/>
    </w:rPr>
  </w:style>
  <w:style w:type="character" w:styleId="Style27" w:customStyle="1">
    <w:name w:val="Текст документа Знак"/>
    <w:basedOn w:val="DefaultParagraphFont"/>
    <w:link w:val="afff8"/>
    <w:qFormat/>
    <w:rsid w:val="00d17300"/>
    <w:rPr>
      <w:rFonts w:eastAsia="Batang"/>
      <w:sz w:val="28"/>
      <w:szCs w:val="28"/>
      <w:lang w:eastAsia="en-US"/>
    </w:rPr>
  </w:style>
  <w:style w:type="character" w:styleId="Shorttext" w:customStyle="1">
    <w:name w:val="short_text"/>
    <w:basedOn w:val="DefaultParagraphFont"/>
    <w:qFormat/>
    <w:rsid w:val="00d17300"/>
    <w:rPr/>
  </w:style>
  <w:style w:type="character" w:styleId="Style28" w:customStyle="1">
    <w:name w:val="СписокМ Знак"/>
    <w:basedOn w:val="Style27"/>
    <w:link w:val="a0"/>
    <w:qFormat/>
    <w:rsid w:val="00475729"/>
    <w:rPr>
      <w:rFonts w:eastAsia="Batang"/>
      <w:sz w:val="28"/>
      <w:szCs w:val="28"/>
      <w:lang w:eastAsia="en-US"/>
    </w:rPr>
  </w:style>
  <w:style w:type="character" w:styleId="35" w:customStyle="1">
    <w:name w:val="Основной текст 3 Знак"/>
    <w:basedOn w:val="DefaultParagraphFont"/>
    <w:link w:val="38"/>
    <w:qFormat/>
    <w:rsid w:val="00f6675a"/>
    <w:rPr>
      <w:sz w:val="16"/>
      <w:szCs w:val="16"/>
    </w:rPr>
  </w:style>
  <w:style w:type="character" w:styleId="Nu16" w:customStyle="1">
    <w:name w:val="nu16"/>
    <w:basedOn w:val="DefaultParagraphFont"/>
    <w:qFormat/>
    <w:rsid w:val="00cf3082"/>
    <w:rPr/>
  </w:style>
  <w:style w:type="character" w:styleId="36" w:customStyle="1">
    <w:name w:val="ЗАГ3 Знак"/>
    <w:basedOn w:val="31"/>
    <w:link w:val="3a"/>
    <w:qFormat/>
    <w:rsid w:val="00442120"/>
    <w:rPr>
      <w:rFonts w:eastAsia="" w:cs="" w:cstheme="majorBidi" w:eastAsiaTheme="majorEastAsia"/>
      <w:b/>
      <w:sz w:val="28"/>
      <w:szCs w:val="24"/>
      <w:lang w:eastAsia="en-US" w:bidi="ar-SA"/>
    </w:rPr>
  </w:style>
  <w:style w:type="character" w:styleId="2new" w:customStyle="1">
    <w:name w:val="Заголовок 2_new Знак"/>
    <w:basedOn w:val="DefaultParagraphFont"/>
    <w:link w:val="2new"/>
    <w:qFormat/>
    <w:rsid w:val="00a93ce7"/>
    <w:rPr>
      <w:rFonts w:eastAsia="Batang"/>
      <w:sz w:val="24"/>
      <w:szCs w:val="22"/>
      <w:lang w:eastAsia="en-US"/>
    </w:rPr>
  </w:style>
  <w:style w:type="character" w:styleId="Style29" w:customStyle="1">
    <w:name w:val="Абзац списка Знак"/>
    <w:link w:val="affa"/>
    <w:uiPriority w:val="34"/>
    <w:qFormat/>
    <w:rsid w:val="00923566"/>
    <w:rPr>
      <w:sz w:val="24"/>
      <w:szCs w:val="24"/>
    </w:rPr>
  </w:style>
  <w:style w:type="character" w:styleId="17" w:customStyle="1">
    <w:name w:val="Заголовок 1. Знак"/>
    <w:basedOn w:val="DefaultParagraphFont"/>
    <w:link w:val="1e"/>
    <w:qFormat/>
    <w:rsid w:val="001f4e35"/>
    <w:rPr>
      <w:rFonts w:eastAsia="Calibri"/>
      <w:b/>
      <w:bCs/>
      <w:kern w:val="2"/>
      <w:sz w:val="28"/>
      <w:szCs w:val="28"/>
      <w:lang w:eastAsia="en-US"/>
    </w:rPr>
  </w:style>
  <w:style w:type="character" w:styleId="111" w:customStyle="1">
    <w:name w:val="Заголовок 1.1. Знак"/>
    <w:basedOn w:val="DefaultParagraphFont"/>
    <w:link w:val="110"/>
    <w:qFormat/>
    <w:rsid w:val="001f4e35"/>
    <w:rPr>
      <w:b/>
      <w:bCs/>
      <w:kern w:val="2"/>
      <w:sz w:val="28"/>
      <w:szCs w:val="28"/>
      <w:lang w:eastAsia="zh-CN" w:bidi="hi-IN"/>
    </w:rPr>
  </w:style>
  <w:style w:type="character" w:styleId="1111" w:customStyle="1">
    <w:name w:val="Заголовок 1.1.1. Знак"/>
    <w:basedOn w:val="DefaultParagraphFont"/>
    <w:link w:val="1110"/>
    <w:qFormat/>
    <w:rsid w:val="001f4e35"/>
    <w:rPr>
      <w:b/>
      <w:bCs/>
      <w:kern w:val="2"/>
      <w:sz w:val="28"/>
      <w:szCs w:val="32"/>
      <w:lang w:eastAsia="zh-CN" w:bidi="hi-IN"/>
    </w:rPr>
  </w:style>
  <w:style w:type="character" w:styleId="11111" w:customStyle="1">
    <w:name w:val="Заголовок 1.1.1.1. Знак"/>
    <w:basedOn w:val="DefaultParagraphFont"/>
    <w:link w:val="11110"/>
    <w:qFormat/>
    <w:rsid w:val="001f4e35"/>
    <w:rPr>
      <w:b/>
      <w:bCs/>
      <w:kern w:val="2"/>
      <w:sz w:val="28"/>
      <w:szCs w:val="32"/>
      <w:lang w:eastAsia="zh-CN" w:bidi="hi-IN"/>
    </w:rPr>
  </w:style>
  <w:style w:type="character" w:styleId="54" w:customStyle="1">
    <w:name w:val="ЗАГ5 (сод) Знак"/>
    <w:basedOn w:val="51"/>
    <w:link w:val="5"/>
    <w:qFormat/>
    <w:rsid w:val="0001008f"/>
    <w:rPr>
      <w:rFonts w:eastAsia="" w:cs="" w:cstheme="majorBidi" w:eastAsiaTheme="majorEastAsia"/>
      <w:b/>
      <w:sz w:val="28"/>
      <w:szCs w:val="22"/>
      <w:lang w:val="uk-UA" w:eastAsia="en-US" w:bidi="ar-SA"/>
    </w:rPr>
  </w:style>
  <w:style w:type="character" w:styleId="Textbody2" w:customStyle="1">
    <w:name w:val="Text body Знак2"/>
    <w:basedOn w:val="DefaultParagraphFont"/>
    <w:link w:val="Textbody"/>
    <w:qFormat/>
    <w:rsid w:val="003917aa"/>
    <w:rPr>
      <w:sz w:val="28"/>
      <w:szCs w:val="22"/>
      <w:lang w:bidi="hi-IN"/>
    </w:rPr>
  </w:style>
  <w:style w:type="character" w:styleId="Style30" w:customStyle="1">
    <w:name w:val="Определение Знак"/>
    <w:basedOn w:val="Textbody2"/>
    <w:link w:val="afffb"/>
    <w:qFormat/>
    <w:rsid w:val="003917aa"/>
    <w:rPr>
      <w:b/>
      <w:sz w:val="28"/>
      <w:szCs w:val="22"/>
      <w:lang w:bidi="hi-IN"/>
    </w:rPr>
  </w:style>
  <w:style w:type="character" w:styleId="Applestylespan" w:customStyle="1">
    <w:name w:val="apple-style-span"/>
    <w:qFormat/>
    <w:rsid w:val="006f4436"/>
    <w:rPr/>
  </w:style>
  <w:style w:type="character" w:styleId="Style31" w:customStyle="1">
    <w:name w:val="Обычный текст Знак"/>
    <w:basedOn w:val="DefaultParagraphFont"/>
    <w:link w:val="afffd"/>
    <w:qFormat/>
    <w:rsid w:val="00463e30"/>
    <w:rPr>
      <w:rFonts w:eastAsia="Calibri"/>
      <w:sz w:val="24"/>
      <w:szCs w:val="24"/>
    </w:rPr>
  </w:style>
  <w:style w:type="character" w:styleId="1112" w:customStyle="1">
    <w:name w:val="ДБ_1.1.1 Знак"/>
    <w:link w:val="1112"/>
    <w:qFormat/>
    <w:rsid w:val="005962f8"/>
    <w:rPr>
      <w:bCs/>
      <w:sz w:val="28"/>
      <w:szCs w:val="28"/>
      <w:lang w:val="x-none" w:eastAsia="x-none"/>
    </w:rPr>
  </w:style>
  <w:style w:type="character" w:styleId="18" w:customStyle="1">
    <w:name w:val="Неразрешенное упоминание1"/>
    <w:basedOn w:val="DefaultParagraphFont"/>
    <w:uiPriority w:val="99"/>
    <w:semiHidden/>
    <w:unhideWhenUsed/>
    <w:qFormat/>
    <w:rsid w:val="00b63af1"/>
    <w:rPr>
      <w:color w:val="808080"/>
      <w:shd w:fill="E6E6E6" w:val="clear"/>
    </w:rPr>
  </w:style>
  <w:style w:type="character" w:styleId="Style32" w:customStyle="1">
    <w:name w:val="Маркер Знак"/>
    <w:basedOn w:val="Style29"/>
    <w:link w:val="affff"/>
    <w:qFormat/>
    <w:rsid w:val="00723942"/>
    <w:rPr>
      <w:rFonts w:eastAsia="Calibri"/>
      <w:sz w:val="28"/>
      <w:szCs w:val="28"/>
      <w:lang w:eastAsia="en-US"/>
    </w:rPr>
  </w:style>
  <w:style w:type="character" w:styleId="Style33" w:customStyle="1">
    <w:name w:val="Название рисунка Знак"/>
    <w:basedOn w:val="Style24"/>
    <w:link w:val="affff1"/>
    <w:qFormat/>
    <w:rsid w:val="006d72c5"/>
    <w:rPr>
      <w:b w:val="false"/>
      <w:bCs w:val="false"/>
      <w:color w:val="4F81BD"/>
      <w:sz w:val="28"/>
      <w:szCs w:val="28"/>
      <w:lang w:eastAsia="en-US"/>
    </w:rPr>
  </w:style>
  <w:style w:type="character" w:styleId="26" w:customStyle="1">
    <w:name w:val="Маркер 2 Знак"/>
    <w:basedOn w:val="Style29"/>
    <w:link w:val="20"/>
    <w:qFormat/>
    <w:rsid w:val="00825d9b"/>
    <w:rPr>
      <w:rFonts w:eastAsia="Calibri"/>
      <w:sz w:val="28"/>
      <w:szCs w:val="28"/>
      <w:lang w:eastAsia="en-US"/>
    </w:rPr>
  </w:style>
  <w:style w:type="character" w:styleId="27" w:customStyle="1">
    <w:name w:val="Стиль2 Знак"/>
    <w:link w:val="2c"/>
    <w:qFormat/>
    <w:rsid w:val="007513f5"/>
    <w:rPr>
      <w:rFonts w:eastAsia="Batang"/>
      <w:sz w:val="24"/>
      <w:szCs w:val="22"/>
      <w:lang w:eastAsia="en-US"/>
    </w:rPr>
  </w:style>
  <w:style w:type="character" w:styleId="Style34" w:customStyle="1">
    <w:name w:val="Моднявый Знак"/>
    <w:basedOn w:val="Style27"/>
    <w:link w:val="a1"/>
    <w:qFormat/>
    <w:rsid w:val="00fc6015"/>
    <w:rPr>
      <w:rFonts w:eastAsia="Calibri"/>
      <w:i/>
      <w:sz w:val="28"/>
      <w:szCs w:val="28"/>
      <w:lang w:val="en-US" w:eastAsia="en-US"/>
    </w:rPr>
  </w:style>
  <w:style w:type="character" w:styleId="28" w:customStyle="1">
    <w:name w:val="Основной текст 2 Знак"/>
    <w:basedOn w:val="DefaultParagraphFont"/>
    <w:link w:val="2f"/>
    <w:qFormat/>
    <w:rsid w:val="00fb57f0"/>
    <w:rPr>
      <w:rFonts w:eastAsia="MS Mincho"/>
      <w:sz w:val="28"/>
      <w:szCs w:val="24"/>
    </w:rPr>
  </w:style>
  <w:style w:type="character" w:styleId="NormalBody" w:customStyle="1">
    <w:name w:val="Normal Body Знак"/>
    <w:link w:val="NormalBody"/>
    <w:qFormat/>
    <w:rsid w:val="00fb57f0"/>
    <w:rPr>
      <w:sz w:val="24"/>
      <w:szCs w:val="24"/>
    </w:rPr>
  </w:style>
  <w:style w:type="character" w:styleId="Keyword2" w:customStyle="1">
    <w:name w:val="keyword2"/>
    <w:basedOn w:val="DefaultParagraphFont"/>
    <w:qFormat/>
    <w:rsid w:val="00fb57f0"/>
    <w:rPr/>
  </w:style>
  <w:style w:type="character" w:styleId="62" w:customStyle="1">
    <w:name w:val="Заг6 (сод) Знак"/>
    <w:basedOn w:val="61"/>
    <w:link w:val="6"/>
    <w:qFormat/>
    <w:rsid w:val="0001008f"/>
    <w:rPr>
      <w:rFonts w:ascii="Arial CYR" w:hAnsi="Arial CYR"/>
      <w:b/>
      <w:sz w:val="28"/>
    </w:rPr>
  </w:style>
  <w:style w:type="character" w:styleId="Style35">
    <w:name w:val="Символ нумерации"/>
    <w:qFormat/>
    <w:rPr/>
  </w:style>
  <w:style w:type="character" w:styleId="72">
    <w:name w:val="Стиль7 (сод) Знак"/>
    <w:qFormat/>
    <w:rPr>
      <w:b/>
      <w:sz w:val="28"/>
    </w:rPr>
  </w:style>
  <w:style w:type="character" w:styleId="Style36">
    <w:name w:val="Нмодуля Знак"/>
    <w:basedOn w:val="Style27"/>
    <w:qFormat/>
    <w:rPr>
      <w:rFonts w:eastAsia="Batang"/>
      <w:sz w:val="29"/>
      <w:szCs w:val="29"/>
      <w:lang w:eastAsia="en-US"/>
    </w:rPr>
  </w:style>
  <w:style w:type="paragraph" w:styleId="Style37">
    <w:name w:val="Заголовок"/>
    <w:basedOn w:val="Normal"/>
    <w:next w:val="Style3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38">
    <w:name w:val="Body Text"/>
    <w:basedOn w:val="Normal"/>
    <w:pPr>
      <w:spacing w:lineRule="auto" w:line="276" w:before="0" w:after="140"/>
    </w:pPr>
    <w:rPr/>
  </w:style>
  <w:style w:type="paragraph" w:styleId="Style39">
    <w:name w:val="List"/>
    <w:basedOn w:val="Normal"/>
    <w:unhideWhenUsed/>
    <w:rsid w:val="00b8005e"/>
    <w:pPr>
      <w:spacing w:before="0" w:after="0"/>
      <w:ind w:left="283" w:hanging="283"/>
      <w:contextualSpacing/>
    </w:pPr>
    <w:rPr/>
  </w:style>
  <w:style w:type="paragraph" w:styleId="Style4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41">
    <w:name w:val="Указатель"/>
    <w:basedOn w:val="Normal"/>
    <w:qFormat/>
    <w:pPr>
      <w:suppressLineNumbers/>
    </w:pPr>
    <w:rPr>
      <w:rFonts w:cs="Mangal"/>
    </w:rPr>
  </w:style>
  <w:style w:type="paragraph" w:styleId="46" w:customStyle="1">
    <w:name w:val="Заг 4 ИУС"/>
    <w:basedOn w:val="48"/>
    <w:link w:val="46"/>
    <w:qFormat/>
    <w:rsid w:val="00571a05"/>
    <w:pPr>
      <w:tabs>
        <w:tab w:val="clear" w:pos="1560"/>
        <w:tab w:val="left" w:pos="426" w:leader="none"/>
        <w:tab w:val="left" w:pos="1702" w:leader="none"/>
        <w:tab w:val="left" w:pos="1843" w:leader="none"/>
        <w:tab w:val="left" w:pos="3545" w:leader="none"/>
      </w:tabs>
      <w:ind w:left="0" w:hanging="0"/>
    </w:pPr>
    <w:rPr>
      <w:color w:val="000000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5d35dd"/>
    <w:pPr/>
    <w:rPr>
      <w:rFonts w:ascii="Tahoma" w:hAnsi="Tahoma" w:cs="Tahoma"/>
      <w:sz w:val="16"/>
      <w:szCs w:val="16"/>
    </w:rPr>
  </w:style>
  <w:style w:type="paragraph" w:styleId="Style42" w:customStyle="1">
    <w:name w:val="осн абзац ИУС"/>
    <w:basedOn w:val="Normal"/>
    <w:link w:val="a9"/>
    <w:qFormat/>
    <w:rsid w:val="00ff7f5a"/>
    <w:pPr>
      <w:spacing w:lineRule="auto" w:line="360"/>
      <w:ind w:firstLine="709"/>
      <w:jc w:val="both"/>
    </w:pPr>
    <w:rPr/>
  </w:style>
  <w:style w:type="paragraph" w:styleId="Style43">
    <w:name w:val="Верхний и нижний колонтитулы"/>
    <w:basedOn w:val="Normal"/>
    <w:qFormat/>
    <w:pPr/>
    <w:rPr/>
  </w:style>
  <w:style w:type="paragraph" w:styleId="Style44">
    <w:name w:val="Header"/>
    <w:basedOn w:val="Normal"/>
    <w:link w:val="ab"/>
    <w:uiPriority w:val="99"/>
    <w:unhideWhenUsed/>
    <w:rsid w:val="00ff7f5a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45">
    <w:name w:val="Footer"/>
    <w:basedOn w:val="Normal"/>
    <w:link w:val="ae"/>
    <w:uiPriority w:val="99"/>
    <w:unhideWhenUsed/>
    <w:rsid w:val="00ff7f5a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link w:val="af0"/>
    <w:uiPriority w:val="99"/>
    <w:semiHidden/>
    <w:unhideWhenUsed/>
    <w:qFormat/>
    <w:rsid w:val="00296184"/>
    <w:pPr/>
    <w:rPr>
      <w:rFonts w:ascii="Tahoma" w:hAnsi="Tahoma" w:cs="Tahoma"/>
      <w:sz w:val="16"/>
      <w:szCs w:val="16"/>
    </w:rPr>
  </w:style>
  <w:style w:type="paragraph" w:styleId="Style46" w:customStyle="1">
    <w:name w:val="Додаток ИУС"/>
    <w:basedOn w:val="19"/>
    <w:next w:val="Normal"/>
    <w:link w:val="af2"/>
    <w:qFormat/>
    <w:rsid w:val="00f74a31"/>
    <w:pPr>
      <w:suppressLineNumbers/>
      <w:spacing w:lineRule="auto" w:line="240" w:before="0" w:after="0"/>
      <w:jc w:val="center"/>
    </w:pPr>
    <w:rPr/>
  </w:style>
  <w:style w:type="paragraph" w:styleId="Style47" w:customStyle="1">
    <w:name w:val="Заг додатку ИУС"/>
    <w:basedOn w:val="Style46"/>
    <w:next w:val="Style42"/>
    <w:link w:val="af4"/>
    <w:qFormat/>
    <w:rsid w:val="00f74a31"/>
    <w:pPr>
      <w:spacing w:lineRule="auto" w:line="360"/>
    </w:pPr>
    <w:rPr/>
  </w:style>
  <w:style w:type="paragraph" w:styleId="122" w:customStyle="1">
    <w:name w:val="Заг таб 12 ИУС"/>
    <w:basedOn w:val="Normal"/>
    <w:link w:val="121"/>
    <w:qFormat/>
    <w:rsid w:val="006f0f80"/>
    <w:pPr>
      <w:ind w:left="-108" w:right="-108" w:hanging="0"/>
      <w:jc w:val="center"/>
    </w:pPr>
    <w:rPr>
      <w:sz w:val="24"/>
      <w:szCs w:val="24"/>
      <w:lang w:val="uk-UA"/>
    </w:rPr>
  </w:style>
  <w:style w:type="paragraph" w:styleId="141" w:customStyle="1">
    <w:name w:val="Заг таб 14 ИУС"/>
    <w:basedOn w:val="122"/>
    <w:link w:val="141"/>
    <w:qFormat/>
    <w:rsid w:val="003e049b"/>
    <w:pPr/>
    <w:rPr>
      <w:sz w:val="28"/>
      <w:szCs w:val="28"/>
    </w:rPr>
  </w:style>
  <w:style w:type="paragraph" w:styleId="Tableoffigures">
    <w:name w:val="table of figures"/>
    <w:next w:val="Normal"/>
    <w:semiHidden/>
    <w:qFormat/>
    <w:rsid w:val="00af71de"/>
    <w:pPr>
      <w:keepLines/>
      <w:widowControl/>
      <w:tabs>
        <w:tab w:val="clear" w:pos="709"/>
        <w:tab w:val="right" w:pos="9922" w:leader="dot"/>
      </w:tabs>
      <w:suppressAutoHyphens w:val="true"/>
      <w:bidi w:val="0"/>
      <w:spacing w:lineRule="exact" w:line="340" w:before="0" w:after="0"/>
      <w:ind w:left="1644" w:right="567" w:hanging="1644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48" w:customStyle="1">
    <w:name w:val="Оглавление ИУС"/>
    <w:basedOn w:val="Normal"/>
    <w:link w:val="af7"/>
    <w:qFormat/>
    <w:rsid w:val="0009210c"/>
    <w:pPr>
      <w:tabs>
        <w:tab w:val="left" w:pos="709" w:leader="none"/>
        <w:tab w:val="left" w:pos="9498" w:leader="dot"/>
      </w:tabs>
      <w:ind w:left="709" w:right="425" w:hanging="709"/>
    </w:pPr>
    <w:rPr/>
  </w:style>
  <w:style w:type="paragraph" w:styleId="Style49">
    <w:name w:val="Footnote Text"/>
    <w:basedOn w:val="Normal"/>
    <w:link w:val="af9"/>
    <w:uiPriority w:val="99"/>
    <w:rsid w:val="00af71de"/>
    <w:pPr>
      <w:keepLines/>
      <w:suppressAutoHyphens w:val="true"/>
      <w:ind w:firstLine="851"/>
    </w:pPr>
    <w:rPr/>
  </w:style>
  <w:style w:type="paragraph" w:styleId="Style50" w:customStyle="1">
    <w:name w:val="Знач парам ИУС"/>
    <w:basedOn w:val="Normal"/>
    <w:link w:val="afb"/>
    <w:qFormat/>
    <w:rsid w:val="00475e4f"/>
    <w:pPr>
      <w:spacing w:lineRule="auto" w:line="360"/>
      <w:jc w:val="right"/>
    </w:pPr>
    <w:rPr/>
  </w:style>
  <w:style w:type="paragraph" w:styleId="123" w:customStyle="1">
    <w:name w:val="Надпись в  рамке 12 ИУС"/>
    <w:basedOn w:val="Normal"/>
    <w:link w:val="123"/>
    <w:qFormat/>
    <w:rsid w:val="00727ee6"/>
    <w:pPr>
      <w:jc w:val="center"/>
    </w:pPr>
    <w:rPr>
      <w:sz w:val="24"/>
      <w:szCs w:val="24"/>
    </w:rPr>
  </w:style>
  <w:style w:type="paragraph" w:styleId="Style51" w:customStyle="1">
    <w:name w:val="Параметры ИУС"/>
    <w:basedOn w:val="Normal"/>
    <w:link w:val="afd"/>
    <w:qFormat/>
    <w:rsid w:val="0009210c"/>
    <w:pPr>
      <w:spacing w:lineRule="auto" w:line="360"/>
    </w:pPr>
    <w:rPr/>
  </w:style>
  <w:style w:type="paragraph" w:styleId="Style52">
    <w:name w:val="Title"/>
    <w:basedOn w:val="Normal"/>
    <w:next w:val="Normal"/>
    <w:link w:val="aff"/>
    <w:uiPriority w:val="99"/>
    <w:qFormat/>
    <w:rsid w:val="00475f88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29" w:customStyle="1">
    <w:name w:val="Заг 2 ИУС"/>
    <w:basedOn w:val="2"/>
    <w:link w:val="24"/>
    <w:qFormat/>
    <w:rsid w:val="0001008f"/>
    <w:pPr>
      <w:numPr>
        <w:ilvl w:val="0"/>
        <w:numId w:val="0"/>
      </w:numPr>
    </w:pPr>
    <w:rPr>
      <w:b/>
    </w:rPr>
  </w:style>
  <w:style w:type="paragraph" w:styleId="Revision">
    <w:name w:val="Revision"/>
    <w:uiPriority w:val="99"/>
    <w:semiHidden/>
    <w:qFormat/>
    <w:rsid w:val="0083392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9" w:customStyle="1">
    <w:name w:val="Заг 1 ИУС"/>
    <w:basedOn w:val="1"/>
    <w:link w:val="14"/>
    <w:qFormat/>
    <w:rsid w:val="0001008f"/>
    <w:pPr>
      <w:tabs>
        <w:tab w:val="clear" w:pos="709"/>
        <w:tab w:val="left" w:pos="2127" w:leader="none"/>
      </w:tabs>
      <w:spacing w:lineRule="auto" w:line="360"/>
      <w:jc w:val="both"/>
    </w:pPr>
    <w:rPr>
      <w:rFonts w:eastAsia="Calibri"/>
      <w:bCs/>
      <w:szCs w:val="28"/>
      <w:lang w:val="uk-UA" w:eastAsia="en-US"/>
    </w:rPr>
  </w:style>
  <w:style w:type="paragraph" w:styleId="Index1">
    <w:name w:val="index 1"/>
    <w:basedOn w:val="Normal"/>
    <w:next w:val="Normal"/>
    <w:autoRedefine/>
    <w:semiHidden/>
    <w:qFormat/>
    <w:rsid w:val="00671df2"/>
    <w:pPr>
      <w:widowControl w:val="false"/>
      <w:shd w:val="clear" w:color="auto" w:fill="FFFFFF"/>
      <w:spacing w:lineRule="auto" w:line="360"/>
      <w:ind w:left="240" w:hanging="240"/>
      <w:jc w:val="both"/>
    </w:pPr>
    <w:rPr>
      <w:sz w:val="24"/>
      <w:lang w:val="en-US"/>
    </w:rPr>
  </w:style>
  <w:style w:type="paragraph" w:styleId="37" w:customStyle="1">
    <w:name w:val="Заг 3 ИУС"/>
    <w:basedOn w:val="Normal"/>
    <w:link w:val="32"/>
    <w:qFormat/>
    <w:rsid w:val="003f57d5"/>
    <w:pPr>
      <w:keepNext w:val="true"/>
      <w:keepLines/>
      <w:shd w:val="clear" w:color="auto" w:fill="FFFFFF"/>
      <w:tabs>
        <w:tab w:val="clear" w:pos="709"/>
        <w:tab w:val="left" w:pos="1843" w:leader="none"/>
      </w:tabs>
      <w:spacing w:lineRule="auto" w:line="360"/>
      <w:jc w:val="both"/>
      <w:outlineLvl w:val="2"/>
    </w:pPr>
    <w:rPr>
      <w:rFonts w:eastAsia="Calibri"/>
      <w:b/>
      <w:color w:val="000000"/>
      <w:szCs w:val="28"/>
      <w:lang w:val="uk-UA" w:eastAsia="en-US"/>
    </w:rPr>
  </w:style>
  <w:style w:type="paragraph" w:styleId="Style53" w:customStyle="1">
    <w:name w:val="Перечень ИУС"/>
    <w:basedOn w:val="Normal"/>
    <w:link w:val="aff4"/>
    <w:qFormat/>
    <w:rsid w:val="00f95eda"/>
    <w:pPr>
      <w:tabs>
        <w:tab w:val="clear" w:pos="709"/>
        <w:tab w:val="left" w:pos="993" w:leader="none"/>
      </w:tabs>
      <w:spacing w:lineRule="auto" w:line="360"/>
      <w:jc w:val="both"/>
    </w:pPr>
    <w:rPr>
      <w:lang w:val="uk-UA"/>
    </w:rPr>
  </w:style>
  <w:style w:type="paragraph" w:styleId="38" w:customStyle="1">
    <w:name w:val="Заг 3 после табл ИУС"/>
    <w:basedOn w:val="37"/>
    <w:link w:val="34"/>
    <w:autoRedefine/>
    <w:qFormat/>
    <w:rsid w:val="0001008f"/>
    <w:pPr>
      <w:shd w:val="clear" w:fill="FFFFFF"/>
      <w:tabs>
        <w:tab w:val="clear" w:pos="1843"/>
        <w:tab w:val="left" w:pos="2127" w:leader="none"/>
        <w:tab w:val="left" w:pos="4536" w:leader="none"/>
      </w:tabs>
      <w:suppressAutoHyphens w:val="true"/>
      <w:spacing w:before="240" w:after="0"/>
    </w:pPr>
    <w:rPr>
      <w:szCs w:val="24"/>
    </w:rPr>
  </w:style>
  <w:style w:type="paragraph" w:styleId="Annotationtext">
    <w:name w:val="annotation text"/>
    <w:basedOn w:val="Normal"/>
    <w:link w:val="aff6"/>
    <w:uiPriority w:val="99"/>
    <w:unhideWhenUsed/>
    <w:qFormat/>
    <w:rsid w:val="00e770dc"/>
    <w:pPr/>
    <w:rPr>
      <w:sz w:val="20"/>
    </w:rPr>
  </w:style>
  <w:style w:type="paragraph" w:styleId="Annotationsubject">
    <w:name w:val="annotation subject"/>
    <w:basedOn w:val="Annotationtext"/>
    <w:next w:val="Annotationtext"/>
    <w:link w:val="aff9"/>
    <w:uiPriority w:val="99"/>
    <w:semiHidden/>
    <w:unhideWhenUsed/>
    <w:qFormat/>
    <w:rsid w:val="00440fb0"/>
    <w:pPr/>
    <w:rPr>
      <w:b/>
      <w:bCs/>
    </w:rPr>
  </w:style>
  <w:style w:type="paragraph" w:styleId="ListParagraph">
    <w:name w:val="List Paragraph"/>
    <w:basedOn w:val="Normal"/>
    <w:link w:val="affb"/>
    <w:uiPriority w:val="34"/>
    <w:qFormat/>
    <w:rsid w:val="008c6aec"/>
    <w:pPr>
      <w:spacing w:before="0" w:after="0"/>
      <w:ind w:left="720" w:hanging="0"/>
      <w:contextualSpacing/>
    </w:pPr>
    <w:rPr>
      <w:sz w:val="24"/>
      <w:szCs w:val="24"/>
    </w:rPr>
  </w:style>
  <w:style w:type="paragraph" w:styleId="Style111" w:customStyle="1">
    <w:name w:val="style1_1_1"/>
    <w:basedOn w:val="Normal"/>
    <w:qFormat/>
    <w:rsid w:val="00687afb"/>
    <w:pPr>
      <w:spacing w:lineRule="auto" w:line="360"/>
    </w:pPr>
    <w:rPr>
      <w:sz w:val="24"/>
      <w:szCs w:val="24"/>
    </w:rPr>
  </w:style>
  <w:style w:type="paragraph" w:styleId="Iauiue" w:customStyle="1">
    <w:name w:val="Iau?iue"/>
    <w:qFormat/>
    <w:rsid w:val="00687af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en-US" w:bidi="ar-SA"/>
    </w:rPr>
  </w:style>
  <w:style w:type="paragraph" w:styleId="Style54">
    <w:name w:val="Body Text Indent"/>
    <w:basedOn w:val="Normal"/>
    <w:link w:val="affd"/>
    <w:rsid w:val="00687afb"/>
    <w:pPr>
      <w:ind w:firstLine="720"/>
    </w:pPr>
    <w:rPr>
      <w:sz w:val="24"/>
      <w:szCs w:val="28"/>
      <w:lang w:val="x-none"/>
    </w:rPr>
  </w:style>
  <w:style w:type="paragraph" w:styleId="BodyTextIndent2">
    <w:name w:val="Body Text Indent 2"/>
    <w:basedOn w:val="Normal"/>
    <w:link w:val="26"/>
    <w:uiPriority w:val="99"/>
    <w:semiHidden/>
    <w:unhideWhenUsed/>
    <w:qFormat/>
    <w:rsid w:val="00687afb"/>
    <w:pPr>
      <w:spacing w:lineRule="auto" w:line="480" w:before="0" w:after="120"/>
      <w:ind w:left="283" w:hanging="0"/>
    </w:pPr>
    <w:rPr>
      <w:sz w:val="24"/>
      <w:szCs w:val="24"/>
      <w:lang w:val="x-none" w:eastAsia="x-none"/>
    </w:rPr>
  </w:style>
  <w:style w:type="paragraph" w:styleId="TOCHeading">
    <w:name w:val="TOC Heading"/>
    <w:basedOn w:val="1"/>
    <w:next w:val="Normal"/>
    <w:uiPriority w:val="39"/>
    <w:unhideWhenUsed/>
    <w:qFormat/>
    <w:rsid w:val="00687afb"/>
    <w:pPr>
      <w:pageBreakBefore w:val="false"/>
      <w:suppressAutoHyphens w:val="false"/>
      <w:spacing w:lineRule="auto" w:line="276" w:before="480" w:after="0"/>
      <w:jc w:val="left"/>
    </w:pPr>
    <w:rPr>
      <w:rFonts w:ascii="Cambria" w:hAnsi="Cambria"/>
      <w:bCs/>
      <w:color w:val="365F91"/>
      <w:kern w:val="0"/>
      <w:szCs w:val="28"/>
      <w:lang w:val="x-none" w:eastAsia="en-US"/>
    </w:rPr>
  </w:style>
  <w:style w:type="paragraph" w:styleId="210">
    <w:name w:val="TOC 2"/>
    <w:basedOn w:val="Normal"/>
    <w:next w:val="Normal"/>
    <w:autoRedefine/>
    <w:uiPriority w:val="39"/>
    <w:unhideWhenUsed/>
    <w:qFormat/>
    <w:rsid w:val="00081e10"/>
    <w:pPr>
      <w:tabs>
        <w:tab w:val="clear" w:pos="709"/>
        <w:tab w:val="left" w:pos="851" w:leader="none"/>
        <w:tab w:val="right" w:pos="9912" w:leader="dot"/>
      </w:tabs>
      <w:spacing w:lineRule="auto" w:line="360"/>
      <w:ind w:firstLine="284"/>
      <w:jc w:val="both"/>
    </w:pPr>
    <w:rPr>
      <w:rFonts w:cs="Calibri"/>
      <w:iCs/>
    </w:rPr>
  </w:style>
  <w:style w:type="paragraph" w:styleId="110">
    <w:name w:val="TOC 1"/>
    <w:basedOn w:val="Normal"/>
    <w:next w:val="Normal"/>
    <w:autoRedefine/>
    <w:uiPriority w:val="39"/>
    <w:unhideWhenUsed/>
    <w:qFormat/>
    <w:rsid w:val="00697251"/>
    <w:pPr>
      <w:tabs>
        <w:tab w:val="clear" w:pos="709"/>
        <w:tab w:val="left" w:pos="284" w:leader="none"/>
        <w:tab w:val="right" w:pos="9912" w:leader="dot"/>
      </w:tabs>
      <w:spacing w:lineRule="auto" w:line="360"/>
      <w:jc w:val="both"/>
    </w:pPr>
    <w:rPr>
      <w:rFonts w:cs="Calibri"/>
      <w:bCs/>
    </w:rPr>
  </w:style>
  <w:style w:type="paragraph" w:styleId="39">
    <w:name w:val="TOC 3"/>
    <w:basedOn w:val="Normal"/>
    <w:next w:val="Normal"/>
    <w:autoRedefine/>
    <w:uiPriority w:val="39"/>
    <w:unhideWhenUsed/>
    <w:qFormat/>
    <w:rsid w:val="004a4be9"/>
    <w:pPr>
      <w:tabs>
        <w:tab w:val="clear" w:pos="709"/>
        <w:tab w:val="left" w:pos="1560" w:leader="none"/>
        <w:tab w:val="right" w:pos="9922" w:leader="dot"/>
      </w:tabs>
      <w:spacing w:lineRule="auto" w:line="360"/>
      <w:ind w:firstLine="851"/>
      <w:jc w:val="both"/>
    </w:pPr>
    <w:rPr>
      <w:rFonts w:cs="Calibri"/>
    </w:rPr>
  </w:style>
  <w:style w:type="paragraph" w:styleId="47">
    <w:name w:val="TOC 4"/>
    <w:basedOn w:val="Normal"/>
    <w:next w:val="Normal"/>
    <w:autoRedefine/>
    <w:uiPriority w:val="39"/>
    <w:unhideWhenUsed/>
    <w:rsid w:val="005207f7"/>
    <w:pPr>
      <w:tabs>
        <w:tab w:val="clear" w:pos="709"/>
        <w:tab w:val="left" w:pos="2410" w:leader="none"/>
        <w:tab w:val="right" w:pos="9911" w:leader="dot"/>
      </w:tabs>
      <w:suppressAutoHyphens w:val="true"/>
      <w:spacing w:lineRule="auto" w:line="360"/>
      <w:ind w:firstLine="1559"/>
      <w:jc w:val="both"/>
    </w:pPr>
    <w:rPr>
      <w:rFonts w:cs="Calibri"/>
    </w:rPr>
  </w:style>
  <w:style w:type="paragraph" w:styleId="55">
    <w:name w:val="TOC 5"/>
    <w:basedOn w:val="Normal"/>
    <w:next w:val="Normal"/>
    <w:autoRedefine/>
    <w:uiPriority w:val="39"/>
    <w:unhideWhenUsed/>
    <w:rsid w:val="00687afb"/>
    <w:pPr>
      <w:tabs>
        <w:tab w:val="clear" w:pos="709"/>
        <w:tab w:val="left" w:pos="284" w:leader="none"/>
        <w:tab w:val="right" w:pos="426" w:leader="none"/>
        <w:tab w:val="right" w:pos="9628" w:leader="dot"/>
      </w:tabs>
      <w:spacing w:lineRule="auto" w:line="360"/>
    </w:pPr>
    <w:rPr>
      <w:rFonts w:cs="Calibri"/>
    </w:rPr>
  </w:style>
  <w:style w:type="paragraph" w:styleId="63">
    <w:name w:val="TOC 6"/>
    <w:basedOn w:val="Normal"/>
    <w:next w:val="Normal"/>
    <w:autoRedefine/>
    <w:uiPriority w:val="39"/>
    <w:unhideWhenUsed/>
    <w:rsid w:val="00687afb"/>
    <w:pPr>
      <w:ind w:left="1200" w:hanging="0"/>
    </w:pPr>
    <w:rPr>
      <w:rFonts w:ascii="Calibri" w:hAnsi="Calibri" w:cs="Calibri"/>
      <w:sz w:val="20"/>
    </w:rPr>
  </w:style>
  <w:style w:type="paragraph" w:styleId="73">
    <w:name w:val="TOC 7"/>
    <w:basedOn w:val="Normal"/>
    <w:next w:val="Normal"/>
    <w:autoRedefine/>
    <w:uiPriority w:val="39"/>
    <w:unhideWhenUsed/>
    <w:rsid w:val="00687afb"/>
    <w:pPr>
      <w:tabs>
        <w:tab w:val="clear" w:pos="709"/>
        <w:tab w:val="right" w:pos="1134" w:leader="none"/>
        <w:tab w:val="right" w:pos="9628" w:leader="dot"/>
      </w:tabs>
      <w:spacing w:lineRule="auto" w:line="360"/>
      <w:ind w:left="567" w:hanging="0"/>
      <w:jc w:val="both"/>
    </w:pPr>
    <w:rPr>
      <w:rFonts w:cs="Calibri"/>
    </w:rPr>
  </w:style>
  <w:style w:type="paragraph" w:styleId="82">
    <w:name w:val="TOC 8"/>
    <w:basedOn w:val="Normal"/>
    <w:next w:val="Normal"/>
    <w:autoRedefine/>
    <w:uiPriority w:val="39"/>
    <w:unhideWhenUsed/>
    <w:rsid w:val="00687afb"/>
    <w:pPr>
      <w:ind w:left="1680" w:hanging="0"/>
    </w:pPr>
    <w:rPr>
      <w:rFonts w:ascii="Calibri" w:hAnsi="Calibri" w:cs="Calibri"/>
      <w:sz w:val="20"/>
    </w:rPr>
  </w:style>
  <w:style w:type="paragraph" w:styleId="92">
    <w:name w:val="TOC 9"/>
    <w:basedOn w:val="Normal"/>
    <w:next w:val="Normal"/>
    <w:autoRedefine/>
    <w:uiPriority w:val="39"/>
    <w:unhideWhenUsed/>
    <w:rsid w:val="00687afb"/>
    <w:pPr>
      <w:tabs>
        <w:tab w:val="clear" w:pos="709"/>
        <w:tab w:val="right" w:pos="9628" w:leader="dot"/>
      </w:tabs>
      <w:spacing w:lineRule="auto" w:line="360"/>
      <w:jc w:val="both"/>
    </w:pPr>
    <w:rPr>
      <w:rFonts w:ascii="Calibri" w:hAnsi="Calibri" w:cs="Calibri"/>
      <w:sz w:val="20"/>
    </w:rPr>
  </w:style>
  <w:style w:type="paragraph" w:styleId="NoSpacing">
    <w:name w:val="No Spacing"/>
    <w:basedOn w:val="9"/>
    <w:uiPriority w:val="1"/>
    <w:qFormat/>
    <w:rsid w:val="00687afb"/>
    <w:pPr>
      <w:keepNext w:val="false"/>
      <w:keepLines w:val="false"/>
      <w:pageBreakBefore w:val="false"/>
      <w:widowControl w:val="false"/>
      <w:suppressAutoHyphens w:val="false"/>
      <w:spacing w:lineRule="auto" w:line="360" w:before="0" w:after="0"/>
      <w:ind w:firstLine="709"/>
      <w:contextualSpacing/>
      <w:jc w:val="both"/>
    </w:pPr>
    <w:rPr>
      <w:b w:val="false"/>
      <w:i w:val="false"/>
      <w:sz w:val="28"/>
      <w:szCs w:val="28"/>
      <w:lang w:eastAsia="en-US"/>
    </w:rPr>
  </w:style>
  <w:style w:type="paragraph" w:styleId="Caption">
    <w:name w:val="caption"/>
    <w:basedOn w:val="Normal"/>
    <w:next w:val="Normal"/>
    <w:link w:val="afff3"/>
    <w:unhideWhenUsed/>
    <w:qFormat/>
    <w:rsid w:val="00687afb"/>
    <w:pPr>
      <w:spacing w:before="240" w:after="60"/>
      <w:ind w:left="1080" w:hanging="360"/>
      <w:jc w:val="both"/>
    </w:pPr>
    <w:rPr>
      <w:b/>
      <w:bCs/>
      <w:color w:val="4F81BD"/>
      <w:sz w:val="18"/>
      <w:szCs w:val="18"/>
      <w:lang w:eastAsia="en-US"/>
    </w:rPr>
  </w:style>
  <w:style w:type="paragraph" w:styleId="Default" w:customStyle="1">
    <w:name w:val="Default"/>
    <w:qFormat/>
    <w:rsid w:val="00687af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Batang" w:cs="Times New Roman"/>
      <w:color w:val="000000"/>
      <w:kern w:val="0"/>
      <w:sz w:val="24"/>
      <w:szCs w:val="24"/>
      <w:lang w:val="ru-RU" w:eastAsia="ko-KR" w:bidi="ar-SA"/>
    </w:rPr>
  </w:style>
  <w:style w:type="paragraph" w:styleId="211" w:customStyle="1">
    <w:name w:val="2 уровень"/>
    <w:basedOn w:val="Style53"/>
    <w:link w:val="29"/>
    <w:qFormat/>
    <w:rsid w:val="00224327"/>
    <w:pPr>
      <w:tabs>
        <w:tab w:val="left" w:pos="993" w:leader="none"/>
        <w:tab w:val="left" w:pos="1276" w:leader="none"/>
      </w:tabs>
      <w:ind w:firstLine="993"/>
    </w:pPr>
    <w:rPr/>
  </w:style>
  <w:style w:type="paragraph" w:styleId="310" w:customStyle="1">
    <w:name w:val="3 уровень"/>
    <w:basedOn w:val="Style53"/>
    <w:link w:val="37"/>
    <w:qFormat/>
    <w:rsid w:val="00224327"/>
    <w:pPr>
      <w:tabs>
        <w:tab w:val="left" w:pos="993" w:leader="none"/>
        <w:tab w:val="left" w:pos="1560" w:leader="none"/>
      </w:tabs>
      <w:ind w:firstLine="1276"/>
    </w:pPr>
    <w:rPr>
      <w:lang w:val="ru-RU"/>
    </w:rPr>
  </w:style>
  <w:style w:type="paragraph" w:styleId="48" w:customStyle="1">
    <w:name w:val="Заг4 ИУС"/>
    <w:basedOn w:val="4"/>
    <w:link w:val="48"/>
    <w:qFormat/>
    <w:rsid w:val="00fe7091"/>
    <w:pPr>
      <w:numPr>
        <w:ilvl w:val="0"/>
        <w:numId w:val="0"/>
      </w:numPr>
      <w:tabs>
        <w:tab w:val="clear" w:pos="709"/>
        <w:tab w:val="left" w:pos="1560" w:leader="none"/>
      </w:tabs>
      <w:ind w:left="0" w:hanging="0"/>
    </w:pPr>
    <w:rPr/>
  </w:style>
  <w:style w:type="paragraph" w:styleId="212" w:customStyle="1">
    <w:name w:val="ЗАГ2"/>
    <w:basedOn w:val="Style42"/>
    <w:link w:val="2a"/>
    <w:qFormat/>
    <w:rsid w:val="003e681c"/>
    <w:pPr>
      <w:tabs>
        <w:tab w:val="clear" w:pos="709"/>
        <w:tab w:val="left" w:pos="1843" w:leader="none"/>
      </w:tabs>
      <w:ind w:left="0" w:firstLine="709"/>
    </w:pPr>
    <w:rPr>
      <w:szCs w:val="28"/>
      <w:lang w:eastAsia="en-US"/>
    </w:rPr>
  </w:style>
  <w:style w:type="paragraph" w:styleId="112" w:customStyle="1">
    <w:name w:val="Стиль1"/>
    <w:basedOn w:val="212"/>
    <w:link w:val="1a"/>
    <w:qFormat/>
    <w:rsid w:val="004b1296"/>
    <w:pPr>
      <w:tabs>
        <w:tab w:val="left" w:pos="1701" w:leader="none"/>
        <w:tab w:val="left" w:pos="1843" w:leader="none"/>
      </w:tabs>
    </w:pPr>
    <w:rPr/>
  </w:style>
  <w:style w:type="paragraph" w:styleId="49" w:customStyle="1">
    <w:name w:val="Заг4"/>
    <w:basedOn w:val="212"/>
    <w:link w:val="49"/>
    <w:qFormat/>
    <w:rsid w:val="005d10ce"/>
    <w:pPr>
      <w:tabs>
        <w:tab w:val="left" w:pos="1134" w:leader="none"/>
        <w:tab w:val="left" w:pos="1843" w:leader="none"/>
      </w:tabs>
      <w:ind w:left="0" w:firstLine="709"/>
    </w:pPr>
    <w:rPr>
      <w:lang w:val="uk-UA"/>
    </w:rPr>
  </w:style>
  <w:style w:type="paragraph" w:styleId="56" w:customStyle="1">
    <w:name w:val="Заг5"/>
    <w:basedOn w:val="58"/>
    <w:link w:val="54"/>
    <w:qFormat/>
    <w:rsid w:val="00c1201b"/>
    <w:pPr>
      <w:ind w:left="5334" w:hanging="0"/>
    </w:pPr>
    <w:rPr/>
  </w:style>
  <w:style w:type="paragraph" w:styleId="410" w:customStyle="1">
    <w:name w:val="Заг4 (сод)"/>
    <w:basedOn w:val="4"/>
    <w:link w:val="4b"/>
    <w:qFormat/>
    <w:rsid w:val="0001008f"/>
    <w:pPr>
      <w:keepNext w:val="true"/>
      <w:numPr>
        <w:ilvl w:val="0"/>
        <w:numId w:val="0"/>
      </w:numPr>
      <w:tabs>
        <w:tab w:val="clear" w:pos="709"/>
        <w:tab w:val="left" w:pos="2127" w:leader="none"/>
      </w:tabs>
      <w:spacing w:before="240" w:after="0"/>
    </w:pPr>
    <w:rPr>
      <w:b/>
    </w:rPr>
  </w:style>
  <w:style w:type="paragraph" w:styleId="Style55" w:customStyle="1">
    <w:name w:val="Рисунки"/>
    <w:basedOn w:val="ListParagraph"/>
    <w:link w:val="afff5"/>
    <w:qFormat/>
    <w:rsid w:val="007b2fae"/>
    <w:pPr>
      <w:keepNext w:val="true"/>
      <w:spacing w:lineRule="auto" w:line="276" w:before="0" w:after="240"/>
      <w:ind w:left="0" w:hanging="0"/>
      <w:contextualSpacing/>
      <w:jc w:val="center"/>
    </w:pPr>
    <w:rPr>
      <w:sz w:val="28"/>
      <w:szCs w:val="28"/>
    </w:rPr>
  </w:style>
  <w:style w:type="paragraph" w:styleId="Style56" w:customStyle="1">
    <w:name w:val="Таблицы"/>
    <w:basedOn w:val="Caption"/>
    <w:link w:val="afff7"/>
    <w:qFormat/>
    <w:rsid w:val="00191162"/>
    <w:pPr>
      <w:keepNext w:val="true"/>
      <w:spacing w:lineRule="auto" w:line="276"/>
      <w:ind w:left="1077" w:hanging="357"/>
      <w:jc w:val="right"/>
    </w:pPr>
    <w:rPr>
      <w:b w:val="false"/>
      <w:color w:val="auto"/>
      <w:sz w:val="28"/>
      <w:szCs w:val="28"/>
    </w:rPr>
  </w:style>
  <w:style w:type="paragraph" w:styleId="113" w:customStyle="1">
    <w:name w:val="ЗАГ1"/>
    <w:basedOn w:val="1"/>
    <w:next w:val="Normal"/>
    <w:autoRedefine/>
    <w:qFormat/>
    <w:rsid w:val="001b2b1d"/>
    <w:pPr>
      <w:tabs>
        <w:tab w:val="clear" w:pos="709"/>
        <w:tab w:val="left" w:pos="1985" w:leader="none"/>
      </w:tabs>
      <w:suppressAutoHyphens w:val="false"/>
      <w:spacing w:lineRule="auto" w:line="360" w:before="0" w:after="0"/>
      <w:ind w:left="357" w:hanging="357"/>
      <w:jc w:val="both"/>
    </w:pPr>
    <w:rPr>
      <w:rFonts w:ascii="Cambria" w:hAnsi="Cambria" w:eastAsia="" w:cs="" w:asciiTheme="majorHAnsi" w:cstheme="majorBidi" w:eastAsiaTheme="majorEastAsia" w:hAnsiTheme="majorHAnsi"/>
      <w:kern w:val="0"/>
      <w:szCs w:val="28"/>
      <w:lang w:eastAsia="en-US"/>
    </w:rPr>
  </w:style>
  <w:style w:type="paragraph" w:styleId="57" w:customStyle="1">
    <w:name w:val="ЗАГ5"/>
    <w:basedOn w:val="5"/>
    <w:next w:val="Normal"/>
    <w:link w:val="56"/>
    <w:autoRedefine/>
    <w:qFormat/>
    <w:rsid w:val="001b2b1d"/>
    <w:pPr>
      <w:tabs>
        <w:tab w:val="clear" w:pos="709"/>
        <w:tab w:val="left" w:pos="1843" w:leader="none"/>
      </w:tabs>
      <w:suppressAutoHyphens w:val="false"/>
      <w:spacing w:lineRule="auto" w:line="360" w:before="0" w:after="0"/>
      <w:ind w:firstLine="709"/>
      <w:jc w:val="both"/>
    </w:pPr>
    <w:rPr>
      <w:rFonts w:ascii="Cambria" w:hAnsi="Cambria" w:eastAsia="" w:cs="" w:asciiTheme="majorHAnsi" w:cstheme="majorBidi" w:eastAsiaTheme="majorEastAsia" w:hAnsiTheme="majorHAnsi"/>
      <w:szCs w:val="22"/>
      <w:lang w:val="x-none" w:eastAsia="en-US"/>
    </w:rPr>
  </w:style>
  <w:style w:type="paragraph" w:styleId="114" w:customStyle="1">
    <w:name w:val="ЗАГ1_сод"/>
    <w:basedOn w:val="212"/>
    <w:link w:val="1d"/>
    <w:qFormat/>
    <w:rsid w:val="0023456f"/>
    <w:pPr/>
    <w:rPr/>
  </w:style>
  <w:style w:type="paragraph" w:styleId="Style57" w:customStyle="1">
    <w:name w:val="Текст документа"/>
    <w:basedOn w:val="Normal"/>
    <w:link w:val="afff9"/>
    <w:qFormat/>
    <w:rsid w:val="00d17300"/>
    <w:pPr>
      <w:spacing w:lineRule="auto" w:line="360" w:before="0" w:after="0"/>
      <w:ind w:firstLine="709"/>
      <w:contextualSpacing/>
      <w:jc w:val="both"/>
    </w:pPr>
    <w:rPr>
      <w:rFonts w:eastAsia="Batang"/>
      <w:szCs w:val="28"/>
      <w:lang w:eastAsia="en-US"/>
    </w:rPr>
  </w:style>
  <w:style w:type="paragraph" w:styleId="Style58" w:customStyle="1">
    <w:name w:val="СписокМ"/>
    <w:basedOn w:val="Style57"/>
    <w:link w:val="afffa"/>
    <w:qFormat/>
    <w:rsid w:val="00475729"/>
    <w:pPr>
      <w:tabs>
        <w:tab w:val="clear" w:pos="709"/>
        <w:tab w:val="left" w:pos="1134" w:leader="none"/>
      </w:tabs>
    </w:pPr>
    <w:rPr/>
  </w:style>
  <w:style w:type="paragraph" w:styleId="BodyText3">
    <w:name w:val="Body Text 3"/>
    <w:basedOn w:val="Normal"/>
    <w:link w:val="39"/>
    <w:unhideWhenUsed/>
    <w:qFormat/>
    <w:rsid w:val="00f6675a"/>
    <w:pPr>
      <w:spacing w:before="0" w:after="120"/>
    </w:pPr>
    <w:rPr>
      <w:sz w:val="16"/>
      <w:szCs w:val="16"/>
    </w:rPr>
  </w:style>
  <w:style w:type="paragraph" w:styleId="311" w:customStyle="1">
    <w:name w:val="ЗАГ3"/>
    <w:basedOn w:val="3"/>
    <w:next w:val="Style57"/>
    <w:link w:val="3b"/>
    <w:autoRedefine/>
    <w:qFormat/>
    <w:rsid w:val="00da486a"/>
    <w:pPr>
      <w:tabs>
        <w:tab w:val="left" w:pos="709" w:leader="none"/>
        <w:tab w:val="left" w:pos="1985" w:leader="none"/>
      </w:tabs>
      <w:suppressAutoHyphens w:val="false"/>
      <w:spacing w:lineRule="auto" w:line="360" w:before="0" w:after="0"/>
      <w:ind w:firstLine="709"/>
      <w:jc w:val="both"/>
    </w:pPr>
    <w:rPr>
      <w:rFonts w:eastAsia="" w:cs="" w:cstheme="majorBidi" w:eastAsiaTheme="majorEastAsia"/>
      <w:szCs w:val="24"/>
      <w:lang w:eastAsia="en-US"/>
    </w:rPr>
  </w:style>
  <w:style w:type="paragraph" w:styleId="411" w:customStyle="1">
    <w:name w:val="ЗАГ4"/>
    <w:basedOn w:val="4"/>
    <w:next w:val="Style57"/>
    <w:autoRedefine/>
    <w:qFormat/>
    <w:rsid w:val="00da486a"/>
    <w:pPr>
      <w:keepNext w:val="true"/>
      <w:keepLines/>
      <w:widowControl/>
      <w:numPr>
        <w:ilvl w:val="0"/>
        <w:numId w:val="0"/>
      </w:numPr>
      <w:tabs>
        <w:tab w:val="clear" w:pos="709"/>
        <w:tab w:val="left" w:pos="1985" w:leader="none"/>
      </w:tabs>
      <w:ind w:left="-142" w:firstLine="851"/>
    </w:pPr>
    <w:rPr>
      <w:rFonts w:eastAsia="" w:cs="" w:cstheme="majorBidi" w:eastAsiaTheme="majorEastAsia"/>
      <w:b/>
      <w:iCs/>
      <w:szCs w:val="22"/>
      <w:lang w:val="ru-RU" w:eastAsia="en-US"/>
    </w:rPr>
  </w:style>
  <w:style w:type="paragraph" w:styleId="2new1" w:customStyle="1">
    <w:name w:val="Заголовок 2_new"/>
    <w:basedOn w:val="Normal"/>
    <w:link w:val="2new0"/>
    <w:qFormat/>
    <w:rsid w:val="00a93ce7"/>
    <w:pPr>
      <w:spacing w:lineRule="auto" w:line="276" w:before="0" w:after="120"/>
      <w:ind w:left="792" w:hanging="432"/>
      <w:jc w:val="both"/>
    </w:pPr>
    <w:rPr>
      <w:rFonts w:eastAsia="Batang"/>
      <w:sz w:val="24"/>
      <w:szCs w:val="22"/>
      <w:lang w:eastAsia="en-US"/>
    </w:rPr>
  </w:style>
  <w:style w:type="paragraph" w:styleId="213" w:customStyle="1">
    <w:name w:val="Стиль2"/>
    <w:basedOn w:val="Normal"/>
    <w:link w:val="2d"/>
    <w:qFormat/>
    <w:rsid w:val="00a93ce7"/>
    <w:pPr>
      <w:spacing w:lineRule="auto" w:line="276" w:before="0" w:after="120"/>
      <w:ind w:left="504" w:hanging="504"/>
      <w:jc w:val="both"/>
    </w:pPr>
    <w:rPr>
      <w:rFonts w:eastAsia="Batang"/>
      <w:sz w:val="24"/>
      <w:szCs w:val="22"/>
      <w:lang w:eastAsia="en-US"/>
    </w:rPr>
  </w:style>
  <w:style w:type="paragraph" w:styleId="312" w:customStyle="1">
    <w:name w:val="Стиль3"/>
    <w:basedOn w:val="Normal"/>
    <w:qFormat/>
    <w:rsid w:val="00a93ce7"/>
    <w:pPr>
      <w:spacing w:lineRule="auto" w:line="276" w:before="0" w:after="120"/>
      <w:ind w:left="1728" w:hanging="648"/>
      <w:jc w:val="both"/>
    </w:pPr>
    <w:rPr>
      <w:rFonts w:eastAsia="Batang"/>
      <w:sz w:val="24"/>
      <w:szCs w:val="22"/>
      <w:lang w:eastAsia="en-US"/>
    </w:rPr>
  </w:style>
  <w:style w:type="paragraph" w:styleId="ListBulletStd" w:customStyle="1">
    <w:name w:val="List Bullet Std"/>
    <w:basedOn w:val="Normal"/>
    <w:qFormat/>
    <w:rsid w:val="00e03569"/>
    <w:pPr>
      <w:spacing w:before="0" w:after="120"/>
      <w:jc w:val="both"/>
    </w:pPr>
    <w:rPr>
      <w:sz w:val="24"/>
      <w:szCs w:val="24"/>
    </w:rPr>
  </w:style>
  <w:style w:type="paragraph" w:styleId="115" w:customStyle="1">
    <w:name w:val="Заголовок 1."/>
    <w:basedOn w:val="1"/>
    <w:link w:val="1f"/>
    <w:qFormat/>
    <w:rsid w:val="001f4e35"/>
    <w:pPr>
      <w:keepLines w:val="false"/>
      <w:tabs>
        <w:tab w:val="clear" w:pos="709"/>
        <w:tab w:val="left" w:pos="1701" w:leader="none"/>
      </w:tabs>
      <w:suppressAutoHyphens w:val="false"/>
      <w:spacing w:lineRule="auto" w:line="240" w:before="240" w:after="240"/>
      <w:ind w:firstLine="709"/>
      <w:jc w:val="left"/>
      <w:textAlignment w:val="baseline"/>
    </w:pPr>
    <w:rPr>
      <w:rFonts w:eastAsia="Calibri"/>
      <w:bCs/>
      <w:kern w:val="2"/>
      <w:szCs w:val="28"/>
      <w:lang w:eastAsia="en-US"/>
    </w:rPr>
  </w:style>
  <w:style w:type="paragraph" w:styleId="116" w:customStyle="1">
    <w:name w:val="Заголовок 1.1."/>
    <w:basedOn w:val="TOCHeading"/>
    <w:link w:val="111"/>
    <w:qFormat/>
    <w:rsid w:val="001f4e35"/>
    <w:pPr>
      <w:keepLines w:val="false"/>
      <w:tabs>
        <w:tab w:val="clear" w:pos="709"/>
        <w:tab w:val="left" w:pos="1701" w:leader="none"/>
      </w:tabs>
      <w:spacing w:lineRule="auto" w:line="240" w:before="240" w:after="240"/>
      <w:ind w:firstLine="709"/>
      <w:textAlignment w:val="baseline"/>
      <w:outlineLvl w:val="1"/>
    </w:pPr>
    <w:rPr>
      <w:rFonts w:ascii="Times New Roman" w:hAnsi="Times New Roman"/>
      <w:color w:val="auto"/>
      <w:kern w:val="2"/>
      <w:lang w:val="ru-RU" w:eastAsia="zh-CN" w:bidi="hi-IN"/>
    </w:rPr>
  </w:style>
  <w:style w:type="paragraph" w:styleId="1113" w:customStyle="1">
    <w:name w:val="Заголовок 1.1.1."/>
    <w:basedOn w:val="TOCHeading"/>
    <w:link w:val="1111"/>
    <w:qFormat/>
    <w:rsid w:val="001f4e35"/>
    <w:pPr>
      <w:keepLines w:val="false"/>
      <w:tabs>
        <w:tab w:val="clear" w:pos="709"/>
        <w:tab w:val="left" w:pos="1701" w:leader="none"/>
      </w:tabs>
      <w:spacing w:lineRule="auto" w:line="240" w:before="240" w:after="240"/>
      <w:ind w:left="1224" w:hanging="504"/>
      <w:textAlignment w:val="baseline"/>
      <w:outlineLvl w:val="2"/>
    </w:pPr>
    <w:rPr>
      <w:rFonts w:ascii="Times New Roman" w:hAnsi="Times New Roman"/>
      <w:color w:val="auto"/>
      <w:kern w:val="2"/>
      <w:szCs w:val="32"/>
      <w:lang w:val="ru-RU" w:eastAsia="zh-CN" w:bidi="hi-IN"/>
    </w:rPr>
  </w:style>
  <w:style w:type="paragraph" w:styleId="11112" w:customStyle="1">
    <w:name w:val="Заголовок 1.1.1.1."/>
    <w:basedOn w:val="TOCHeading"/>
    <w:link w:val="11111"/>
    <w:qFormat/>
    <w:rsid w:val="001f4e35"/>
    <w:pPr>
      <w:keepLines w:val="false"/>
      <w:spacing w:lineRule="auto" w:line="240" w:before="240" w:after="240"/>
      <w:ind w:left="1358" w:hanging="648"/>
      <w:textAlignment w:val="baseline"/>
      <w:outlineLvl w:val="3"/>
    </w:pPr>
    <w:rPr>
      <w:rFonts w:ascii="Times New Roman" w:hAnsi="Times New Roman"/>
      <w:color w:val="auto"/>
      <w:kern w:val="2"/>
      <w:szCs w:val="32"/>
      <w:lang w:val="ru-RU" w:eastAsia="zh-CN" w:bidi="hi-IN"/>
    </w:rPr>
  </w:style>
  <w:style w:type="paragraph" w:styleId="58" w:customStyle="1">
    <w:name w:val="ЗАГ5 (сод)"/>
    <w:basedOn w:val="57"/>
    <w:link w:val="57"/>
    <w:qFormat/>
    <w:rsid w:val="0001008f"/>
    <w:pPr>
      <w:tabs>
        <w:tab w:val="clear" w:pos="1843"/>
        <w:tab w:val="left" w:pos="2127" w:leader="none"/>
      </w:tabs>
      <w:spacing w:before="240" w:after="0"/>
    </w:pPr>
    <w:rPr>
      <w:rFonts w:ascii="Times New Roman" w:hAnsi="Times New Roman"/>
      <w:lang w:val="uk-UA"/>
    </w:rPr>
  </w:style>
  <w:style w:type="paragraph" w:styleId="Textbody" w:customStyle="1">
    <w:name w:val="Text body"/>
    <w:basedOn w:val="Normal"/>
    <w:link w:val="Textbody2"/>
    <w:qFormat/>
    <w:rsid w:val="003917aa"/>
    <w:pPr>
      <w:spacing w:lineRule="auto" w:line="360"/>
      <w:ind w:firstLine="840"/>
      <w:jc w:val="both"/>
      <w:textAlignment w:val="baseline"/>
    </w:pPr>
    <w:rPr>
      <w:szCs w:val="22"/>
      <w:lang w:bidi="hi-IN"/>
    </w:rPr>
  </w:style>
  <w:style w:type="paragraph" w:styleId="Style59" w:customStyle="1">
    <w:name w:val="Определение"/>
    <w:basedOn w:val="Textbody"/>
    <w:link w:val="afffc"/>
    <w:qFormat/>
    <w:rsid w:val="003917aa"/>
    <w:pPr>
      <w:ind w:firstLine="709"/>
    </w:pPr>
    <w:rPr>
      <w:b/>
    </w:rPr>
  </w:style>
  <w:style w:type="paragraph" w:styleId="Standard" w:customStyle="1">
    <w:name w:val="Standard"/>
    <w:qFormat/>
    <w:rsid w:val="00f178f8"/>
    <w:pPr>
      <w:widowControl/>
      <w:suppressAutoHyphens w:val="true"/>
      <w:bidi w:val="0"/>
      <w:spacing w:lineRule="auto" w:line="360" w:before="0" w:after="0"/>
      <w:ind w:right="-15" w:hanging="0"/>
      <w:jc w:val="center"/>
    </w:pPr>
    <w:rPr>
      <w:rFonts w:ascii="Times New Roman" w:hAnsi="Times New Roman" w:eastAsia="Times New Roman" w:cs="Times New Roman"/>
      <w:color w:val="auto"/>
      <w:kern w:val="2"/>
      <w:sz w:val="22"/>
      <w:szCs w:val="22"/>
      <w:lang w:val="ru-RU" w:eastAsia="ru-RU" w:bidi="hi-IN"/>
    </w:rPr>
  </w:style>
  <w:style w:type="paragraph" w:styleId="Style60" w:customStyle="1">
    <w:name w:val="Обычный текст"/>
    <w:basedOn w:val="Normal"/>
    <w:link w:val="afffe"/>
    <w:qFormat/>
    <w:rsid w:val="00463e30"/>
    <w:pPr>
      <w:spacing w:lineRule="auto" w:line="300"/>
      <w:ind w:firstLine="570"/>
      <w:jc w:val="both"/>
    </w:pPr>
    <w:rPr>
      <w:rFonts w:eastAsia="Calibri"/>
      <w:sz w:val="24"/>
      <w:szCs w:val="24"/>
    </w:rPr>
  </w:style>
  <w:style w:type="paragraph" w:styleId="1114" w:customStyle="1">
    <w:name w:val="ДБ_1.1.1"/>
    <w:basedOn w:val="Normal"/>
    <w:link w:val="1113"/>
    <w:qFormat/>
    <w:rsid w:val="005962f8"/>
    <w:pPr>
      <w:tabs>
        <w:tab w:val="clear" w:pos="709"/>
        <w:tab w:val="left" w:pos="1247" w:leader="none"/>
        <w:tab w:val="left" w:pos="1276" w:leader="none"/>
        <w:tab w:val="left" w:pos="1418" w:leader="none"/>
      </w:tabs>
      <w:spacing w:lineRule="auto" w:line="312" w:before="0" w:after="120"/>
      <w:jc w:val="both"/>
      <w:outlineLvl w:val="2"/>
    </w:pPr>
    <w:rPr>
      <w:bCs/>
      <w:szCs w:val="28"/>
      <w:lang w:val="x-none" w:eastAsia="x-none"/>
    </w:rPr>
  </w:style>
  <w:style w:type="paragraph" w:styleId="214" w:customStyle="1">
    <w:name w:val="Маркер 2"/>
    <w:basedOn w:val="ListParagraph"/>
    <w:link w:val="2e"/>
    <w:qFormat/>
    <w:rsid w:val="002376d8"/>
    <w:pPr>
      <w:tabs>
        <w:tab w:val="clear" w:pos="709"/>
        <w:tab w:val="left" w:pos="993" w:leader="none"/>
      </w:tabs>
      <w:spacing w:lineRule="auto" w:line="360"/>
      <w:ind w:left="0" w:firstLine="709"/>
      <w:jc w:val="both"/>
    </w:pPr>
    <w:rPr>
      <w:rFonts w:eastAsia="Calibri"/>
      <w:sz w:val="28"/>
      <w:szCs w:val="28"/>
      <w:lang w:eastAsia="en-US"/>
    </w:rPr>
  </w:style>
  <w:style w:type="paragraph" w:styleId="Style61" w:customStyle="1">
    <w:name w:val="Маркер"/>
    <w:basedOn w:val="ListParagraph"/>
    <w:link w:val="affff0"/>
    <w:qFormat/>
    <w:rsid w:val="00723942"/>
    <w:pPr>
      <w:tabs>
        <w:tab w:val="clear" w:pos="709"/>
        <w:tab w:val="left" w:pos="1276" w:leader="none"/>
      </w:tabs>
      <w:spacing w:lineRule="auto" w:line="360"/>
      <w:ind w:left="0" w:hanging="0"/>
      <w:jc w:val="both"/>
    </w:pPr>
    <w:rPr>
      <w:rFonts w:eastAsia="Calibri"/>
      <w:sz w:val="28"/>
      <w:szCs w:val="28"/>
      <w:lang w:eastAsia="en-US"/>
    </w:rPr>
  </w:style>
  <w:style w:type="paragraph" w:styleId="Style62" w:customStyle="1">
    <w:name w:val="Название рисунка"/>
    <w:basedOn w:val="Style55"/>
    <w:link w:val="affff2"/>
    <w:qFormat/>
    <w:rsid w:val="006d72c5"/>
    <w:pPr/>
    <w:rPr/>
  </w:style>
  <w:style w:type="paragraph" w:styleId="117" w:customStyle="1">
    <w:name w:val="ТТ_1.1"/>
    <w:basedOn w:val="ListParagraph"/>
    <w:qFormat/>
    <w:rsid w:val="00270a01"/>
    <w:pPr>
      <w:tabs>
        <w:tab w:val="clear" w:pos="709"/>
        <w:tab w:val="left" w:pos="1418" w:leader="none"/>
      </w:tabs>
      <w:spacing w:lineRule="auto" w:line="360"/>
      <w:jc w:val="both"/>
    </w:pPr>
    <w:rPr>
      <w:sz w:val="28"/>
      <w:szCs w:val="22"/>
    </w:rPr>
  </w:style>
  <w:style w:type="paragraph" w:styleId="Style63" w:customStyle="1">
    <w:name w:val="Моднявый"/>
    <w:basedOn w:val="Style61"/>
    <w:link w:val="affff3"/>
    <w:qFormat/>
    <w:rsid w:val="007513f5"/>
    <w:pPr>
      <w:ind w:left="0" w:hanging="503"/>
    </w:pPr>
    <w:rPr>
      <w:i/>
      <w:lang w:val="en-US"/>
    </w:rPr>
  </w:style>
  <w:style w:type="paragraph" w:styleId="Style64" w:customStyle="1">
    <w:name w:val="Основной"/>
    <w:basedOn w:val="Normal"/>
    <w:qFormat/>
    <w:rsid w:val="00ea762b"/>
    <w:pPr>
      <w:spacing w:lineRule="auto" w:line="276" w:before="0" w:after="200"/>
      <w:ind w:firstLine="709"/>
      <w:jc w:val="both"/>
    </w:pPr>
    <w:rPr>
      <w:rFonts w:eastAsia="Calibri" w:cs="" w:cstheme="minorBidi" w:eastAsiaTheme="minorHAnsi"/>
      <w:sz w:val="24"/>
      <w:szCs w:val="22"/>
      <w:lang w:eastAsia="en-US"/>
    </w:rPr>
  </w:style>
  <w:style w:type="paragraph" w:styleId="118" w:customStyle="1">
    <w:name w:val="Абзац списка1"/>
    <w:basedOn w:val="Normal"/>
    <w:qFormat/>
    <w:rsid w:val="00ea762b"/>
    <w:pPr>
      <w:spacing w:lineRule="auto" w:line="360" w:before="0" w:after="0"/>
      <w:ind w:left="0" w:firstLine="1069"/>
      <w:contextualSpacing/>
      <w:jc w:val="both"/>
    </w:pPr>
    <w:rPr>
      <w:szCs w:val="22"/>
      <w:lang w:eastAsia="en-US"/>
    </w:rPr>
  </w:style>
  <w:style w:type="paragraph" w:styleId="BodyText2">
    <w:name w:val="Body Text 2"/>
    <w:basedOn w:val="Normal"/>
    <w:link w:val="2f0"/>
    <w:qFormat/>
    <w:rsid w:val="00fb57f0"/>
    <w:pPr>
      <w:suppressAutoHyphens w:val="true"/>
      <w:ind w:firstLine="709"/>
      <w:jc w:val="center"/>
    </w:pPr>
    <w:rPr>
      <w:rFonts w:eastAsia="MS Mincho"/>
      <w:szCs w:val="24"/>
    </w:rPr>
  </w:style>
  <w:style w:type="paragraph" w:styleId="NormalBody1" w:customStyle="1">
    <w:name w:val="Normal Body"/>
    <w:basedOn w:val="Normal"/>
    <w:link w:val="NormalBody0"/>
    <w:qFormat/>
    <w:rsid w:val="00fb57f0"/>
    <w:pPr>
      <w:spacing w:before="0" w:after="120"/>
      <w:ind w:firstLine="357"/>
      <w:jc w:val="both"/>
    </w:pPr>
    <w:rPr>
      <w:sz w:val="24"/>
      <w:szCs w:val="24"/>
    </w:rPr>
  </w:style>
  <w:style w:type="paragraph" w:styleId="119" w:customStyle="1">
    <w:name w:val="Табл1"/>
    <w:basedOn w:val="Style57"/>
    <w:qFormat/>
    <w:rsid w:val="003276c3"/>
    <w:pPr>
      <w:keepNext w:val="true"/>
      <w:spacing w:before="60" w:after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b57f0"/>
    <w:pPr>
      <w:spacing w:before="144" w:after="288"/>
    </w:pPr>
    <w:rPr>
      <w:sz w:val="24"/>
      <w:szCs w:val="24"/>
    </w:rPr>
  </w:style>
  <w:style w:type="paragraph" w:styleId="64" w:customStyle="1">
    <w:name w:val="Заг6 (сод)"/>
    <w:basedOn w:val="6"/>
    <w:link w:val="63"/>
    <w:qFormat/>
    <w:rsid w:val="0001008f"/>
    <w:pPr>
      <w:keepNext w:val="true"/>
      <w:tabs>
        <w:tab w:val="clear" w:pos="709"/>
        <w:tab w:val="left" w:pos="2127" w:leader="none"/>
      </w:tabs>
      <w:spacing w:lineRule="auto" w:line="360" w:before="240" w:after="0"/>
      <w:ind w:left="0" w:firstLine="720"/>
      <w:jc w:val="both"/>
    </w:pPr>
    <w:rPr>
      <w:rFonts w:ascii="Times New Roman" w:hAnsi="Times New Roman"/>
      <w:b/>
      <w:sz w:val="28"/>
    </w:rPr>
  </w:style>
  <w:style w:type="paragraph" w:styleId="Style65">
    <w:name w:val="Нсостав"/>
    <w:basedOn w:val="Style57"/>
    <w:qFormat/>
    <w:pPr>
      <w:keepNext w:val="true"/>
    </w:pPr>
    <w:rPr/>
  </w:style>
  <w:style w:type="paragraph" w:styleId="412">
    <w:name w:val="Заг 4 (сод)"/>
    <w:basedOn w:val="4"/>
    <w:qFormat/>
    <w:pPr>
      <w:keepNext w:val="true"/>
      <w:widowControl/>
      <w:numPr>
        <w:ilvl w:val="0"/>
        <w:numId w:val="0"/>
      </w:numPr>
      <w:tabs>
        <w:tab w:val="clear" w:pos="709"/>
        <w:tab w:val="left" w:pos="2410" w:leader="none"/>
      </w:tabs>
      <w:spacing w:before="120" w:after="0"/>
      <w:ind w:left="0" w:hanging="0"/>
    </w:pPr>
    <w:rPr>
      <w:b/>
      <w:lang w:val="ru-RU"/>
    </w:rPr>
  </w:style>
  <w:style w:type="paragraph" w:styleId="59">
    <w:name w:val="Заг 5 (сод)"/>
    <w:basedOn w:val="Normal"/>
    <w:qFormat/>
    <w:pPr>
      <w:keepNext w:val="true"/>
      <w:keepLines/>
      <w:tabs>
        <w:tab w:val="clear" w:pos="709"/>
        <w:tab w:val="left" w:pos="2410" w:leader="none"/>
      </w:tabs>
      <w:spacing w:lineRule="auto" w:line="360" w:before="120" w:after="0"/>
      <w:ind w:left="0" w:firstLine="709"/>
      <w:jc w:val="both"/>
      <w:outlineLvl w:val="4"/>
    </w:pPr>
    <w:rPr>
      <w:rFonts w:eastAsia="Batang"/>
      <w:b/>
    </w:rPr>
  </w:style>
  <w:style w:type="paragraph" w:styleId="Style66">
    <w:name w:val="НПараметры"/>
    <w:basedOn w:val="Style58"/>
    <w:qFormat/>
    <w:pPr>
      <w:keepNext w:val="true"/>
      <w:ind w:left="1134" w:firstLine="709"/>
    </w:pPr>
    <w:rPr/>
  </w:style>
  <w:style w:type="paragraph" w:styleId="Style67">
    <w:name w:val="Содержимое таблицы"/>
    <w:basedOn w:val="Normal"/>
    <w:qFormat/>
    <w:pPr>
      <w:suppressLineNumbers/>
    </w:pPr>
    <w:rPr/>
  </w:style>
  <w:style w:type="paragraph" w:styleId="Style68">
    <w:name w:val="Заголовок таблицы"/>
    <w:basedOn w:val="Style67"/>
    <w:qFormat/>
    <w:pPr>
      <w:suppressLineNumbers/>
      <w:jc w:val="center"/>
    </w:pPr>
    <w:rPr>
      <w:b/>
      <w:bCs/>
    </w:rPr>
  </w:style>
  <w:style w:type="paragraph" w:styleId="65">
    <w:name w:val="Заг 6 (сод)"/>
    <w:basedOn w:val="6"/>
    <w:qFormat/>
    <w:pPr>
      <w:keepNext w:val="true"/>
      <w:tabs>
        <w:tab w:val="clear" w:pos="709"/>
        <w:tab w:val="left" w:pos="2410" w:leader="none"/>
      </w:tabs>
      <w:spacing w:lineRule="auto" w:line="360" w:before="120" w:after="0"/>
      <w:ind w:left="0" w:firstLine="709"/>
      <w:jc w:val="both"/>
    </w:pPr>
    <w:rPr>
      <w:rFonts w:ascii="Times New Roman" w:hAnsi="Times New Roman" w:eastAsia="Batang"/>
      <w:b/>
      <w:sz w:val="28"/>
    </w:rPr>
  </w:style>
  <w:style w:type="paragraph" w:styleId="74">
    <w:name w:val="Заг7 (содерж)"/>
    <w:basedOn w:val="7"/>
    <w:qFormat/>
    <w:pPr>
      <w:keepNext w:val="true"/>
      <w:tabs>
        <w:tab w:val="clear" w:pos="709"/>
        <w:tab w:val="left" w:pos="2410" w:leader="none"/>
      </w:tabs>
      <w:spacing w:before="120" w:after="120"/>
      <w:ind w:left="0" w:firstLine="709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numbering" w:styleId="120" w:customStyle="1">
    <w:name w:val="Нет списка1"/>
    <w:uiPriority w:val="99"/>
    <w:semiHidden/>
    <w:unhideWhenUsed/>
    <w:qFormat/>
    <w:rsid w:val="00837b10"/>
  </w:style>
  <w:style w:type="numbering" w:styleId="14005063" w:customStyle="1">
    <w:name w:val="Стиль нумерованный 14 пт Слева:  005 см Выступ:  063 см"/>
    <w:qFormat/>
    <w:rsid w:val="00671df2"/>
  </w:style>
  <w:style w:type="numbering" w:styleId="413" w:customStyle="1">
    <w:name w:val="4"/>
    <w:uiPriority w:val="99"/>
    <w:qFormat/>
    <w:rsid w:val="00107dba"/>
  </w:style>
  <w:style w:type="numbering" w:styleId="414" w:customStyle="1">
    <w:name w:val="4А"/>
    <w:uiPriority w:val="99"/>
    <w:qFormat/>
    <w:rsid w:val="006f4fb7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4"/>
    <w:uiPriority w:val="59"/>
    <w:rsid w:val="004d25b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6">
    <w:name w:val="Сетка таблицы1"/>
    <w:basedOn w:val="a4"/>
    <w:uiPriority w:val="59"/>
    <w:rsid w:val="0098127d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b">
    <w:name w:val="Сетка таблицы2"/>
    <w:basedOn w:val="a4"/>
    <w:uiPriority w:val="39"/>
    <w:rsid w:val="002f5d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mailto:office@stalenergo.com" TargetMode="External"/><Relationship Id="rId3" Type="http://schemas.openxmlformats.org/officeDocument/2006/relationships/hyperlink" Target="http://stalenergo.ru/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9D9DA-7425-4F64-89F0-CC098406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A4книжн_НВО_укр_ЕСКД(для док на изделие)_ТекстДок_Рамки</Template>
  <TotalTime>11191</TotalTime>
  <Application>LibreOffice/6.4.2.2$Windows_x86 LibreOffice_project/4e471d8c02c9c90f512f7f9ead8875b57fcb1ec3</Application>
  <Pages>21</Pages>
  <Words>3521</Words>
  <Characters>24048</Characters>
  <CharactersWithSpaces>27316</CharactersWithSpaces>
  <Paragraphs>356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2018-02-22T12:36:00Z</dcterms:created>
  <dc:creator>sanin.v</dc:creator>
  <dc:description/>
  <cp:keywords>30655683.001.002-07-00</cp:keywords>
  <dc:language>ru-RU</dc:language>
  <cp:lastModifiedBy/>
  <cp:lastPrinted>2017-12-01T12:31:00Z</cp:lastPrinted>
  <dcterms:modified xsi:type="dcterms:W3CDTF">2020-05-18T16:38:57Z</dcterms:modified>
  <cp:revision>217</cp:revision>
  <dc:subject/>
  <dc:title>Общество с ограниченной ответственностью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