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8942A" w14:textId="77777777" w:rsidR="006F545D" w:rsidRPr="006F545D" w:rsidRDefault="006F545D" w:rsidP="006F54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threading </w:t>
      </w: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Thread, 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BoundedSemaphore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current_thread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max_connections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F54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F54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= 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BoundedSemaphore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max_connections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6F545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test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semaphore: 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МОжно</w:t>
      </w:r>
      <w:proofErr w:type="spellEnd"/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использовать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release 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6F545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6F54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current_thread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().name)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time.sleep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45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F545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F54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max_connections</w:t>
      </w:r>
      <w:proofErr w:type="spellEnd"/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Thread(</w:t>
      </w:r>
      <w:r w:rsidRPr="006F545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target</w:t>
      </w:r>
      <w:r w:rsidRPr="006F545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=test).start()</w:t>
      </w:r>
    </w:p>
    <w:p w14:paraId="71AB484A" w14:textId="779DBC7A" w:rsidR="00A10B7D" w:rsidRDefault="00A10B7D">
      <w:pPr>
        <w:rPr>
          <w:lang w:val="en-US"/>
        </w:rPr>
      </w:pPr>
    </w:p>
    <w:p w14:paraId="7954842F" w14:textId="08F796B3" w:rsidR="006F545D" w:rsidRPr="006F545D" w:rsidRDefault="006F545D">
      <w:r>
        <w:t>Стандартно идёт 1 в семафоре</w:t>
      </w:r>
      <w:bookmarkStart w:id="0" w:name="_GoBack"/>
      <w:bookmarkEnd w:id="0"/>
    </w:p>
    <w:sectPr w:rsidR="006F545D" w:rsidRPr="006F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E3"/>
    <w:rsid w:val="00006DE3"/>
    <w:rsid w:val="003D2218"/>
    <w:rsid w:val="006F545D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E534"/>
  <w15:chartTrackingRefBased/>
  <w15:docId w15:val="{E7AF25FC-5E17-4848-A06A-0DE45E50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F5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54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2025-01-16T19:53:00Z</dcterms:created>
  <dcterms:modified xsi:type="dcterms:W3CDTF">2025-01-16T20:01:00Z</dcterms:modified>
</cp:coreProperties>
</file>