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F73" w:rsidRPr="00456745" w:rsidRDefault="00EA5F73" w:rsidP="00456745">
      <w:bookmarkStart w:id="0" w:name="_GoBack"/>
      <w:bookmarkEnd w:id="0"/>
    </w:p>
    <w:sectPr w:rsidR="00EA5F73" w:rsidRPr="00456745" w:rsidSect="0045674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BA"/>
    <w:rsid w:val="00022BBA"/>
    <w:rsid w:val="0022728E"/>
    <w:rsid w:val="00456745"/>
    <w:rsid w:val="00EA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DC716-0632-40B0-9FF2-EB61993B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7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5674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456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2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Данил Германович</dc:creator>
  <cp:keywords/>
  <dc:description/>
  <cp:lastModifiedBy>Григорьев Данил Германович</cp:lastModifiedBy>
  <cp:revision>3</cp:revision>
  <dcterms:created xsi:type="dcterms:W3CDTF">2021-03-29T12:08:00Z</dcterms:created>
  <dcterms:modified xsi:type="dcterms:W3CDTF">2021-04-05T13:31:00Z</dcterms:modified>
</cp:coreProperties>
</file>