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75F"/>
          <w:sz w:val="44"/>
        </w:rPr>
        <w:t>Guía de uso del clúster Hércules (CICA)</w:t>
      </w:r>
    </w:p>
    <w:p>
      <w:pPr>
        <w:jc w:val="center"/>
      </w:pPr>
      <w:r>
        <w:rPr>
          <w:color w:val="555555"/>
          <w:sz w:val="26"/>
        </w:rPr>
        <w:t>Paso a paso para lanzar experimentos de QML</w:t>
        <w:br/>
        <w:t>en el supercomputador del CICA</w:t>
      </w:r>
    </w:p>
    <w:p/>
    <w:p>
      <w:pPr>
        <w:jc w:val="center"/>
      </w:pPr>
      <w:r>
        <w:rPr>
          <w:color w:val="888888"/>
          <w:sz w:val="20"/>
        </w:rPr>
        <w:t>Dani · Quantum NAS · 2026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rPr>
          <w:sz w:val="22"/>
        </w:rPr>
        <w:t>1.  Acceso al clúster</w:t>
      </w:r>
    </w:p>
    <w:p>
      <w:pPr>
        <w:pStyle w:val="ListBullet"/>
      </w:pPr>
      <w:r>
        <w:rPr>
          <w:sz w:val="22"/>
        </w:rPr>
        <w:t>2.  Preparar el entorno Python</w:t>
      </w:r>
    </w:p>
    <w:p>
      <w:pPr>
        <w:pStyle w:val="ListBullet"/>
      </w:pPr>
      <w:r>
        <w:rPr>
          <w:sz w:val="22"/>
        </w:rPr>
        <w:t>3.  Estructura del fichero SLURM</w:t>
      </w:r>
    </w:p>
    <w:p>
      <w:pPr>
        <w:pStyle w:val="ListBullet"/>
      </w:pPr>
      <w:r>
        <w:rPr>
          <w:sz w:val="22"/>
        </w:rPr>
        <w:t>4.  Lanzar experimentos</w:t>
      </w:r>
    </w:p>
    <w:p>
      <w:pPr>
        <w:pStyle w:val="ListBullet"/>
      </w:pPr>
      <w:r>
        <w:rPr>
          <w:sz w:val="22"/>
        </w:rPr>
        <w:t>5.  Monitorizar y gestionar jobs</w:t>
      </w:r>
    </w:p>
    <w:p>
      <w:pPr>
        <w:pStyle w:val="ListBullet"/>
      </w:pPr>
      <w:r>
        <w:rPr>
          <w:sz w:val="22"/>
        </w:rPr>
        <w:t>6.  Revisar logs y depurar errores</w:t>
      </w:r>
    </w:p>
    <w:p>
      <w:pPr>
        <w:pStyle w:val="ListBullet"/>
      </w:pPr>
      <w:r>
        <w:rPr>
          <w:sz w:val="22"/>
        </w:rPr>
        <w:t>7.  Sesión interactiva (debug)</w:t>
      </w:r>
    </w:p>
    <w:p>
      <w:pPr>
        <w:pStyle w:val="ListBullet"/>
      </w:pPr>
      <w:r>
        <w:rPr>
          <w:sz w:val="22"/>
        </w:rPr>
        <w:t>8.  Descargar resultados</w:t>
      </w:r>
    </w:p>
    <w:p>
      <w:pPr>
        <w:pStyle w:val="ListBullet"/>
      </w:pPr>
      <w:r>
        <w:rPr>
          <w:sz w:val="22"/>
        </w:rPr>
        <w:t>9.  Tabla resumen de comandos</w:t>
      </w:r>
    </w:p>
    <w:p>
      <w:pPr>
        <w:pStyle w:val="ListBullet"/>
      </w:pPr>
      <w:r>
        <w:rPr>
          <w:sz w:val="22"/>
        </w:rPr>
        <w:t>10.  Consejos y buenas prácticas</w:t>
      </w:r>
    </w:p>
    <w:p>
      <w:pPr>
        <w:pStyle w:val="ListBullet"/>
      </w:pPr>
      <w:r>
        <w:rPr>
          <w:sz w:val="22"/>
        </w:rPr>
        <w:t>11.  Soporte</w:t>
      </w:r>
    </w:p>
    <w:p>
      <w:r>
        <w:br w:type="page"/>
      </w:r>
    </w:p>
    <w:p>
      <w:pPr>
        <w:pStyle w:val="Heading1"/>
      </w:pPr>
      <w:r>
        <w:t>1. Acceso al clúster</w:t>
      </w:r>
    </w:p>
    <w:p>
      <w:pPr>
        <w:pStyle w:val="Heading2"/>
      </w:pPr>
      <w:r>
        <w:t>1.1 Conectar a la VPN</w:t>
      </w:r>
    </w:p>
    <w:p>
      <w:r>
        <w:t>Antes de cualquier conexión es obligatorio activar la VPN FortiClient con las credenciales proporcionadas por el CICA. Sin VPN, el SSH es inaccesible desde fuera de la red del CICA.</w:t>
      </w:r>
    </w:p>
    <w:p>
      <w:pPr>
        <w:spacing w:before="120" w:after="120"/>
        <w:ind w:left="283"/>
        <w:shd w:val="clear" w:color="auto" w:fill="E3F2FD"/>
      </w:pPr>
      <w:r>
        <w:rPr>
          <w:color w:val="1A5376"/>
          <w:sz w:val="20"/>
        </w:rPr>
        <w:t>💡  Si FortiClient da error de certificado, actualiza el cliente a la versión más reciente o contacta a soporte@cica.es.</w:t>
      </w:r>
    </w:p>
    <w:p>
      <w:pPr>
        <w:pStyle w:val="Heading2"/>
      </w:pPr>
      <w:r>
        <w:t>1.2 Conectar por SSH</w:t>
      </w:r>
    </w:p>
    <w:p>
      <w:r>
        <w:t>Una vez activa la VPN, conectar al nodo de login: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ssh usuario@login.spc.cica.es</w:t>
      </w:r>
    </w:p>
    <w:p>
      <w:r>
        <w:t>El directorio de trabajo es $HOME. El sistema de ficheros es Lustre con 1 TB de cuota y sin backup automático.</w:t>
      </w:r>
    </w:p>
    <w:p>
      <w:pPr>
        <w:spacing w:before="120" w:after="120"/>
        <w:ind w:left="283"/>
        <w:shd w:val="clear" w:color="auto" w:fill="FFF8E1"/>
      </w:pPr>
      <w:r>
        <w:rPr>
          <w:color w:val="7B4D00"/>
          <w:sz w:val="20"/>
        </w:rPr>
        <w:t>⚠️  No hay backup. Descarga los resultados a tu máquina local al terminar cada experimento.</w:t>
      </w:r>
    </w:p>
    <w:p>
      <w:pPr>
        <w:pStyle w:val="Heading2"/>
      </w:pPr>
      <w:r>
        <w:t>1.3 Portal web (Open OnDemand)</w:t>
      </w:r>
    </w:p>
    <w:p>
      <w:r>
        <w:t>Alternativa al SSH: acceso vía navegador con interfaz gráfica para lanzar jobs, ver ficheros y abrir terminales.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https://ood-hercules.spc.cica.es</w:t>
      </w:r>
    </w:p>
    <w:p>
      <w:pPr>
        <w:spacing w:before="120" w:after="120"/>
        <w:ind w:left="283"/>
        <w:shd w:val="clear" w:color="auto" w:fill="E3F2FD"/>
      </w:pPr>
      <w:r>
        <w:rPr>
          <w:color w:val="1A5376"/>
          <w:sz w:val="20"/>
        </w:rPr>
        <w:t>💡  El portal OOD es útil para revisar logs sin abrir terminal y para transferir ficheros pequeños.</w:t>
      </w:r>
    </w:p>
    <w:p>
      <w:pPr>
        <w:pStyle w:val="Heading1"/>
      </w:pPr>
      <w:r>
        <w:t>2. Preparar el entorno Python</w:t>
      </w:r>
    </w:p>
    <w:p>
      <w:pPr>
        <w:pStyle w:val="Heading2"/>
      </w:pPr>
      <w:r>
        <w:t>2.1 Subir el código</w:t>
      </w:r>
    </w:p>
    <w:p>
      <w:r>
        <w:t>Desde la máquina local, subir el proyecto con scp: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scp -r ~/qtcl-paper/ usuario@login.spc.cica.es:~/</w:t>
      </w:r>
    </w:p>
    <w:p>
      <w:r>
        <w:t>Para sincronizaciones posteriores (más eficiente):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rsync -avz --exclude='.git' ~/qtcl-paper/ usuario@login.spc.cica.es:~/qtcl-paper/</w:t>
      </w:r>
    </w:p>
    <w:p>
      <w:pPr>
        <w:pStyle w:val="Heading2"/>
      </w:pPr>
      <w:r>
        <w:t>2.2 Módulos del sistema</w:t>
      </w:r>
    </w:p>
    <w:p>
      <w:r>
        <w:t>Hércules usa el sistema de módulos Environment Modules. Los módulos cargan compiladores, librerías y runtimes.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module avail                             # lista todos los módulos</w:t>
        <w:br/>
        <w:t>module spider Python                     # busca versiones de Python</w:t>
        <w:br/>
        <w:t>module load Python/3.11.5-GCCcore-13.2.0 # carga la versión deseada</w:t>
      </w:r>
    </w:p>
    <w:p>
      <w:pPr>
        <w:spacing w:before="120" w:after="120"/>
        <w:ind w:left="283"/>
        <w:shd w:val="clear" w:color="auto" w:fill="E3F2FD"/>
      </w:pPr>
      <w:r>
        <w:rPr>
          <w:color w:val="1A5376"/>
          <w:sz w:val="20"/>
        </w:rPr>
        <w:t>💡  Siempre carga el módulo de Python antes de crear el entorno virtual y antes de ejecutar cualquier script.</w:t>
      </w:r>
    </w:p>
    <w:p>
      <w:pPr>
        <w:pStyle w:val="Heading2"/>
      </w:pPr>
      <w:r>
        <w:t>2.3 Crear el entorno virtual (solo la primera vez)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cd ~/qtcl-paper</w:t>
        <w:br/>
        <w:t>python -m venv .venv</w:t>
        <w:br/>
        <w:t>source .venv/bin/activate</w:t>
        <w:br/>
        <w:t>pip install pennylane torch scikit-learn matplotlib numpy</w:t>
      </w:r>
    </w:p>
    <w:p>
      <w:r>
        <w:t>Verificar la instalación: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python -c "import pennylane as qml; print(qml.version())"</w:t>
      </w:r>
    </w:p>
    <w:p>
      <w:pPr>
        <w:spacing w:before="120" w:after="120"/>
        <w:ind w:left="283"/>
        <w:shd w:val="clear" w:color="auto" w:fill="FFF8E1"/>
      </w:pPr>
      <w:r>
        <w:rPr>
          <w:color w:val="7B4D00"/>
          <w:sz w:val="20"/>
        </w:rPr>
        <w:t>⚠️  El entorno virtual NO se activa automáticamente en los jobs SLURM. Añade "source .venv/bin/activate" en el fichero .slurm.</w:t>
      </w:r>
    </w:p>
    <w:p>
      <w:pPr>
        <w:pStyle w:val="Heading2"/>
      </w:pPr>
      <w:r>
        <w:t>2.4 Crear directorio de resultados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mkdir -p ~/qtcl-paper/results</w:t>
      </w:r>
    </w:p>
    <w:p>
      <w:pPr>
        <w:pStyle w:val="Heading1"/>
      </w:pPr>
      <w:r>
        <w:t>3. Estructura del fichero SLURM</w:t>
      </w:r>
    </w:p>
    <w:p>
      <w:r>
        <w:t>Un fichero .slurm es un script bash con cabeceras especiales (#SBATCH) que SLURM interpreta como parámetros del job. Estructura mínima: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#!/bin/bash</w:t>
        <w:br/>
        <w:t>#SBATCH --job-name=mi_experimento      # nombre del job</w:t>
        <w:br/>
        <w:t>#SBATCH --partition=standard           # partición (standard / gpu)</w:t>
        <w:br/>
        <w:t>#SBATCH --nodes=1                      # número de nodos</w:t>
        <w:br/>
        <w:t>#SBATCH --ntasks=1                     # número de tareas MPI</w:t>
        <w:br/>
        <w:t>#SBATCH --cpus-per-task=16             # CPUs por tarea</w:t>
        <w:br/>
        <w:t>#SBATCH --mem=32G                      # memoria RAM total</w:t>
        <w:br/>
        <w:t>#SBATCH --time=24:00:00                # límite de tiempo (HH:MM:SS)</w:t>
        <w:br/>
        <w:t>#SBATCH --output=results/job_%j.out   # fichero de salida (%j = job ID)</w:t>
        <w:br/>
        <w:t>#SBATCH --error=results/job_%j.err    # fichero de errores</w:t>
        <w:br/>
        <w:br/>
        <w:t>module load Python/3.11.5-GCCcore-13.2.0</w:t>
        <w:br/>
        <w:t>source ~/qtcl-paper/.venv/bin/activate</w:t>
        <w:br/>
        <w:t>cd ~/qtcl-paper</w:t>
        <w:br/>
        <w:br/>
        <w:t>python code/mi_experimento.py</w:t>
      </w:r>
    </w:p>
    <w:p/>
    <w:p>
      <w:r>
        <w:rPr>
          <w:b/>
        </w:rPr>
        <w:t>Parámetros más usados: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75F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3041"/>
            <w:shd w:val="clear" w:color="auto" w:fill="1A375F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041"/>
            <w:shd w:val="clear" w:color="auto" w:fill="1A375F"/>
          </w:tcPr>
          <w:p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3041"/>
          </w:tcPr>
          <w:p>
            <w:r>
              <w:t>--partition</w:t>
            </w:r>
          </w:p>
        </w:tc>
        <w:tc>
          <w:tcPr>
            <w:tcW w:type="dxa" w:w="3041"/>
          </w:tcPr>
          <w:p>
            <w:r>
              <w:t>Cola de ejecución</w:t>
            </w:r>
          </w:p>
        </w:tc>
        <w:tc>
          <w:tcPr>
            <w:tcW w:type="dxa" w:w="3041"/>
          </w:tcPr>
          <w:p>
            <w:r>
              <w:t>standard / gpu</w:t>
            </w:r>
          </w:p>
        </w:tc>
      </w:tr>
      <w:tr>
        <w:tc>
          <w:tcPr>
            <w:tcW w:type="dxa" w:w="3041"/>
          </w:tcPr>
          <w:p>
            <w:r>
              <w:t>--cpus-per-task</w:t>
            </w:r>
          </w:p>
        </w:tc>
        <w:tc>
          <w:tcPr>
            <w:tcW w:type="dxa" w:w="3041"/>
          </w:tcPr>
          <w:p>
            <w:r>
              <w:t>Núcleos por proceso</w:t>
            </w:r>
          </w:p>
        </w:tc>
        <w:tc>
          <w:tcPr>
            <w:tcW w:type="dxa" w:w="3041"/>
          </w:tcPr>
          <w:p>
            <w:r>
              <w:t>8, 16, 24</w:t>
            </w:r>
          </w:p>
        </w:tc>
      </w:tr>
      <w:tr>
        <w:tc>
          <w:tcPr>
            <w:tcW w:type="dxa" w:w="3041"/>
          </w:tcPr>
          <w:p>
            <w:r>
              <w:t>--mem</w:t>
            </w:r>
          </w:p>
        </w:tc>
        <w:tc>
          <w:tcPr>
            <w:tcW w:type="dxa" w:w="3041"/>
          </w:tcPr>
          <w:p>
            <w:r>
              <w:t>RAM total del job</w:t>
            </w:r>
          </w:p>
        </w:tc>
        <w:tc>
          <w:tcPr>
            <w:tcW w:type="dxa" w:w="3041"/>
          </w:tcPr>
          <w:p>
            <w:r>
              <w:t>16G, 32G, 64G</w:t>
            </w:r>
          </w:p>
        </w:tc>
      </w:tr>
      <w:tr>
        <w:tc>
          <w:tcPr>
            <w:tcW w:type="dxa" w:w="3041"/>
          </w:tcPr>
          <w:p>
            <w:r>
              <w:t>--time</w:t>
            </w:r>
          </w:p>
        </w:tc>
        <w:tc>
          <w:tcPr>
            <w:tcW w:type="dxa" w:w="3041"/>
          </w:tcPr>
          <w:p>
            <w:r>
              <w:t>Tiempo máximo</w:t>
            </w:r>
          </w:p>
        </w:tc>
        <w:tc>
          <w:tcPr>
            <w:tcW w:type="dxa" w:w="3041"/>
          </w:tcPr>
          <w:p>
            <w:r>
              <w:t>12:00:00, 48:00:00</w:t>
            </w:r>
          </w:p>
        </w:tc>
      </w:tr>
      <w:tr>
        <w:tc>
          <w:tcPr>
            <w:tcW w:type="dxa" w:w="3041"/>
          </w:tcPr>
          <w:p>
            <w:r>
              <w:t>--array</w:t>
            </w:r>
          </w:p>
        </w:tc>
        <w:tc>
          <w:tcPr>
            <w:tcW w:type="dxa" w:w="3041"/>
          </w:tcPr>
          <w:p>
            <w:r>
              <w:t>Array de jobs</w:t>
            </w:r>
          </w:p>
        </w:tc>
        <w:tc>
          <w:tcPr>
            <w:tcW w:type="dxa" w:w="3041"/>
          </w:tcPr>
          <w:p>
            <w:r>
              <w:t>0-2 (lanza 3 jobs)</w:t>
            </w:r>
          </w:p>
        </w:tc>
      </w:tr>
      <w:tr>
        <w:tc>
          <w:tcPr>
            <w:tcW w:type="dxa" w:w="3041"/>
          </w:tcPr>
          <w:p>
            <w:r>
              <w:t>--output</w:t>
            </w:r>
          </w:p>
        </w:tc>
        <w:tc>
          <w:tcPr>
            <w:tcW w:type="dxa" w:w="3041"/>
          </w:tcPr>
          <w:p>
            <w:r>
              <w:t>Fichero stdout</w:t>
            </w:r>
          </w:p>
        </w:tc>
        <w:tc>
          <w:tcPr>
            <w:tcW w:type="dxa" w:w="3041"/>
          </w:tcPr>
          <w:p>
            <w:r>
              <w:t>results/%j.out</w:t>
            </w:r>
          </w:p>
        </w:tc>
      </w:tr>
      <w:tr>
        <w:tc>
          <w:tcPr>
            <w:tcW w:type="dxa" w:w="3041"/>
          </w:tcPr>
          <w:p>
            <w:r>
              <w:t>--error</w:t>
            </w:r>
          </w:p>
        </w:tc>
        <w:tc>
          <w:tcPr>
            <w:tcW w:type="dxa" w:w="3041"/>
          </w:tcPr>
          <w:p>
            <w:r>
              <w:t>Fichero stderr</w:t>
            </w:r>
          </w:p>
        </w:tc>
        <w:tc>
          <w:tcPr>
            <w:tcW w:type="dxa" w:w="3041"/>
          </w:tcPr>
          <w:p>
            <w:r>
              <w:t>results/%j.err</w:t>
            </w:r>
          </w:p>
        </w:tc>
      </w:tr>
      <w:tr>
        <w:tc>
          <w:tcPr>
            <w:tcW w:type="dxa" w:w="3041"/>
          </w:tcPr>
          <w:p>
            <w:r>
              <w:t>--mail-type</w:t>
            </w:r>
          </w:p>
        </w:tc>
        <w:tc>
          <w:tcPr>
            <w:tcW w:type="dxa" w:w="3041"/>
          </w:tcPr>
          <w:p>
            <w:r>
              <w:t>Notificación email</w:t>
            </w:r>
          </w:p>
        </w:tc>
        <w:tc>
          <w:tcPr>
            <w:tcW w:type="dxa" w:w="3041"/>
          </w:tcPr>
          <w:p>
            <w:r>
              <w:t>END,FAIL</w:t>
            </w:r>
          </w:p>
        </w:tc>
      </w:tr>
      <w:tr>
        <w:tc>
          <w:tcPr>
            <w:tcW w:type="dxa" w:w="3041"/>
          </w:tcPr>
          <w:p>
            <w:r>
              <w:t>--mail-user</w:t>
            </w:r>
          </w:p>
        </w:tc>
        <w:tc>
          <w:tcPr>
            <w:tcW w:type="dxa" w:w="3041"/>
          </w:tcPr>
          <w:p>
            <w:r>
              <w:t>Email destino</w:t>
            </w:r>
          </w:p>
        </w:tc>
        <w:tc>
          <w:tcPr>
            <w:tcW w:type="dxa" w:w="3041"/>
          </w:tcPr>
          <w:p>
            <w:r>
              <w:t>usuario@us.es</w:t>
            </w:r>
          </w:p>
        </w:tc>
      </w:tr>
    </w:tbl>
    <w:p>
      <w:pPr>
        <w:spacing w:before="120" w:after="120"/>
        <w:ind w:left="283"/>
        <w:shd w:val="clear" w:color="auto" w:fill="E3F2FD"/>
      </w:pPr>
      <w:r>
        <w:rPr>
          <w:color w:val="1A5376"/>
          <w:sz w:val="20"/>
        </w:rPr>
        <w:t>💡  Añade --mail-type=END,FAIL y --mail-user=tu@email.es para recibir notificación cuando el job termine o falle.</w:t>
      </w:r>
    </w:p>
    <w:p>
      <w:pPr>
        <w:pStyle w:val="Heading1"/>
      </w:pPr>
      <w:r>
        <w:t>4. Lanzar experimentos</w:t>
      </w:r>
    </w:p>
    <w:p>
      <w:pPr>
        <w:pStyle w:val="Heading2"/>
      </w:pPr>
      <w:r>
        <w:t>4.1 Job único (pruebas)</w:t>
      </w:r>
    </w:p>
    <w:p>
      <w:r>
        <w:t>Ejecuta todo el pipeline de forma secuencial en un solo nodo. Recomendado para verificar que el código funciona antes de lanzar el array completo.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cd ~/qtcl-paper</w:t>
        <w:br/>
        <w:t>sbatch hercules/submit_quantics_main.slurm</w:t>
      </w:r>
    </w:p>
    <w:p>
      <w:r>
        <w:t>Recursos: 48h, 24 CPUs, 48 GB RAM, partición standard.</w:t>
      </w:r>
    </w:p>
    <w:p>
      <w:pPr>
        <w:pStyle w:val="Heading2"/>
      </w:pPr>
      <w:r>
        <w:t>4.2 Array de jobs (producción)</w:t>
      </w:r>
    </w:p>
    <w:p>
      <w:r>
        <w:t>Lanza múltiples seeds en paralelo. Cada job del array recibe una seed distinta mediante la variable $SLURM_ARRAY_TASK_ID.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cd ~/qtcl-paper</w:t>
        <w:br/>
        <w:t>sbatch hercules/submit_quantics_array.slurm</w:t>
      </w:r>
    </w:p>
    <w:p>
      <w:r>
        <w:t>Cuando los 3 jobs terminen, agregar los resultados: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python hercules/aggregate_results.py</w:t>
      </w:r>
    </w:p>
    <w:p>
      <w:pPr>
        <w:spacing w:before="120" w:after="120"/>
        <w:ind w:left="283"/>
        <w:shd w:val="clear" w:color="auto" w:fill="E3F2FD"/>
      </w:pPr>
      <w:r>
        <w:rPr>
          <w:color w:val="1A5376"/>
          <w:sz w:val="20"/>
        </w:rPr>
        <w:t>💡  Antes de lanzar el array completo, prueba con --array=0-0 (solo la seed 0) para validar que no hay errores.</w:t>
      </w:r>
    </w:p>
    <w:p>
      <w:pPr>
        <w:pStyle w:val="Heading2"/>
      </w:pPr>
      <w:r>
        <w:t>4.3 Dependencias entre jobs</w:t>
      </w:r>
    </w:p>
    <w:p>
      <w:r>
        <w:t>Para lanzar un job solo cuando otro ha terminado correctamente: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# Lanzar job A</w:t>
        <w:br/>
        <w:t>JOBID=$(sbatch --parsable job_a.slurm)</w:t>
        <w:br/>
        <w:br/>
        <w:t># Lanzar job B solo si A termina bien</w:t>
        <w:br/>
        <w:t>sbatch --dependency=afterok:$JOBID job_b.slurm</w:t>
      </w:r>
    </w:p>
    <w:p>
      <w:pPr>
        <w:pStyle w:val="Heading1"/>
      </w:pPr>
      <w:r>
        <w:t>5. Monitorizar y gestionar jobs</w:t>
      </w:r>
    </w:p>
    <w:p>
      <w:pPr>
        <w:pStyle w:val="Heading2"/>
      </w:pPr>
      <w:r>
        <w:t>5.1 Estado de los jobs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squeue -u $USER                  # mis jobs activos</w:t>
        <w:br/>
        <w:t>squeue -u $USER --format="%i %j %T %M %R"  # formato detallado</w:t>
      </w:r>
    </w:p>
    <w:p>
      <w:r>
        <w:t>Estados: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75F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041"/>
            <w:shd w:val="clear" w:color="auto" w:fill="1A375F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3041"/>
            <w:shd w:val="clear" w:color="auto" w:fill="1A375F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3041"/>
          </w:tcPr>
          <w:p>
            <w:r>
              <w:t>PD</w:t>
            </w:r>
          </w:p>
        </w:tc>
        <w:tc>
          <w:tcPr>
            <w:tcW w:type="dxa" w:w="3041"/>
          </w:tcPr>
          <w:p>
            <w:r>
              <w:t>Pending</w:t>
            </w:r>
          </w:p>
        </w:tc>
        <w:tc>
          <w:tcPr>
            <w:tcW w:type="dxa" w:w="3041"/>
          </w:tcPr>
          <w:p>
            <w:r>
              <w:t>En cola, esperando recursos</w:t>
            </w:r>
          </w:p>
        </w:tc>
      </w:tr>
      <w:tr>
        <w:tc>
          <w:tcPr>
            <w:tcW w:type="dxa" w:w="3041"/>
          </w:tcPr>
          <w:p>
            <w:r>
              <w:t>R</w:t>
            </w:r>
          </w:p>
        </w:tc>
        <w:tc>
          <w:tcPr>
            <w:tcW w:type="dxa" w:w="3041"/>
          </w:tcPr>
          <w:p>
            <w:r>
              <w:t>Running</w:t>
            </w:r>
          </w:p>
        </w:tc>
        <w:tc>
          <w:tcPr>
            <w:tcW w:type="dxa" w:w="3041"/>
          </w:tcPr>
          <w:p>
            <w:r>
              <w:t>Ejecutándose</w:t>
            </w:r>
          </w:p>
        </w:tc>
      </w:tr>
      <w:tr>
        <w:tc>
          <w:tcPr>
            <w:tcW w:type="dxa" w:w="3041"/>
          </w:tcPr>
          <w:p>
            <w:r>
              <w:t>CD</w:t>
            </w:r>
          </w:p>
        </w:tc>
        <w:tc>
          <w:tcPr>
            <w:tcW w:type="dxa" w:w="3041"/>
          </w:tcPr>
          <w:p>
            <w:r>
              <w:t>Completed</w:t>
            </w:r>
          </w:p>
        </w:tc>
        <w:tc>
          <w:tcPr>
            <w:tcW w:type="dxa" w:w="3041"/>
          </w:tcPr>
          <w:p>
            <w:r>
              <w:t>Terminado correctamente</w:t>
            </w:r>
          </w:p>
        </w:tc>
      </w:tr>
      <w:tr>
        <w:tc>
          <w:tcPr>
            <w:tcW w:type="dxa" w:w="3041"/>
          </w:tcPr>
          <w:p>
            <w:r>
              <w:t>CA</w:t>
            </w:r>
          </w:p>
        </w:tc>
        <w:tc>
          <w:tcPr>
            <w:tcW w:type="dxa" w:w="3041"/>
          </w:tcPr>
          <w:p>
            <w:r>
              <w:t>Cancelled</w:t>
            </w:r>
          </w:p>
        </w:tc>
        <w:tc>
          <w:tcPr>
            <w:tcW w:type="dxa" w:w="3041"/>
          </w:tcPr>
          <w:p>
            <w:r>
              <w:t>Cancelado manualmente</w:t>
            </w:r>
          </w:p>
        </w:tc>
      </w:tr>
      <w:tr>
        <w:tc>
          <w:tcPr>
            <w:tcW w:type="dxa" w:w="3041"/>
          </w:tcPr>
          <w:p>
            <w:r>
              <w:t>F</w:t>
            </w:r>
          </w:p>
        </w:tc>
        <w:tc>
          <w:tcPr>
            <w:tcW w:type="dxa" w:w="3041"/>
          </w:tcPr>
          <w:p>
            <w:r>
              <w:t>Failed</w:t>
            </w:r>
          </w:p>
        </w:tc>
        <w:tc>
          <w:tcPr>
            <w:tcW w:type="dxa" w:w="3041"/>
          </w:tcPr>
          <w:p>
            <w:r>
              <w:t>Terminó con error</w:t>
            </w:r>
          </w:p>
        </w:tc>
      </w:tr>
      <w:tr>
        <w:tc>
          <w:tcPr>
            <w:tcW w:type="dxa" w:w="3041"/>
          </w:tcPr>
          <w:p>
            <w:r>
              <w:t>TO</w:t>
            </w:r>
          </w:p>
        </w:tc>
        <w:tc>
          <w:tcPr>
            <w:tcW w:type="dxa" w:w="3041"/>
          </w:tcPr>
          <w:p>
            <w:r>
              <w:t>Timeout</w:t>
            </w:r>
          </w:p>
        </w:tc>
        <w:tc>
          <w:tcPr>
            <w:tcW w:type="dxa" w:w="3041"/>
          </w:tcPr>
          <w:p>
            <w:r>
              <w:t>Superó el límite de tiempo</w:t>
            </w:r>
          </w:p>
        </w:tc>
      </w:tr>
      <w:tr>
        <w:tc>
          <w:tcPr>
            <w:tcW w:type="dxa" w:w="3041"/>
          </w:tcPr>
          <w:p>
            <w:r>
              <w:t>OOM</w:t>
            </w:r>
          </w:p>
        </w:tc>
        <w:tc>
          <w:tcPr>
            <w:tcW w:type="dxa" w:w="3041"/>
          </w:tcPr>
          <w:p>
            <w:r>
              <w:t>Out of Memory</w:t>
            </w:r>
          </w:p>
        </w:tc>
        <w:tc>
          <w:tcPr>
            <w:tcW w:type="dxa" w:w="3041"/>
          </w:tcPr>
          <w:p>
            <w:r>
              <w:t>Sin memoria — aumentar --mem</w:t>
            </w:r>
          </w:p>
        </w:tc>
      </w:tr>
    </w:tbl>
    <w:p>
      <w:pPr>
        <w:pStyle w:val="Heading2"/>
      </w:pPr>
      <w:r>
        <w:t>5.2 Ver nodos disponibles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sinfo -s                     # resumen general</w:t>
        <w:br/>
        <w:t>sinfo -p standard -t idle    # nodos libres en standard</w:t>
        <w:br/>
        <w:t>sinfo -p gpu                 # estado partición GPU</w:t>
      </w:r>
    </w:p>
    <w:p>
      <w:pPr>
        <w:pStyle w:val="Heading2"/>
      </w:pPr>
      <w:r>
        <w:t>5.3 Historial de jobs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sacct -u $USER -S $(date +%Y-%m-%d) --format=jobid,jobname,state,elapsed,ncpus,maxrss</w:t>
      </w:r>
    </w:p>
    <w:p>
      <w:pPr>
        <w:spacing w:before="120" w:after="120"/>
        <w:ind w:left="283"/>
        <w:shd w:val="clear" w:color="auto" w:fill="E3F2FD"/>
      </w:pPr>
      <w:r>
        <w:rPr>
          <w:color w:val="1A5376"/>
          <w:sz w:val="20"/>
        </w:rPr>
        <w:t>💡  maxrss en sacct muestra la memoria real consumida. Úsala para ajustar --mem en futuras ejecuciones.</w:t>
      </w:r>
    </w:p>
    <w:p>
      <w:pPr>
        <w:pStyle w:val="Heading2"/>
      </w:pPr>
      <w:r>
        <w:t>5.4 Cancelar jobs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scancel &lt;JOBID&gt;        # cancelar un job</w:t>
        <w:br/>
        <w:t>scancel -u $USER       # cancelar todos mis jobs</w:t>
      </w:r>
    </w:p>
    <w:p>
      <w:pPr>
        <w:pStyle w:val="Heading1"/>
      </w:pPr>
      <w:r>
        <w:t>6. Revisar logs y depurar errores</w:t>
      </w:r>
    </w:p>
    <w:p>
      <w:r>
        <w:t>Los logs se guardan en el directorio especificado con --output y --error. Estructura típica: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results/</w:t>
        <w:br/>
        <w:t>├── quantics_main_&lt;JOBID&gt;.out     ← stdout del job</w:t>
        <w:br/>
        <w:t>├── quantics_main_&lt;JOBID&gt;.err     ← stderr (errores Python, tracebacks)</w:t>
        <w:br/>
        <w:t>├── quantics_seed_0_&lt;JOBID&gt;.out   ← stdout seed 0 (array)</w:t>
        <w:br/>
        <w:t>└── ...</w:t>
      </w:r>
    </w:p>
    <w:p>
      <w:r>
        <w:t>Seguir el progreso en tiempo real: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tail -f results/quantics_main_&lt;JOBID&gt;.out</w:t>
      </w:r>
    </w:p>
    <w:p>
      <w:r>
        <w:t>Buscar errores en todos los logs: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grep -i "error\|traceback\|killed" results/*.err</w:t>
      </w:r>
    </w:p>
    <w:p>
      <w:pPr>
        <w:pStyle w:val="Heading2"/>
      </w:pPr>
      <w:r>
        <w:t>Errores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375F"/>
          </w:tcPr>
          <w:p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4561"/>
            <w:shd w:val="clear" w:color="auto" w:fill="1A375F"/>
          </w:tcPr>
          <w:p>
            <w:r>
              <w:rPr>
                <w:b/>
                <w:color w:val="FFFFFF"/>
              </w:rPr>
              <w:t>Solución</w:t>
            </w:r>
          </w:p>
        </w:tc>
      </w:tr>
      <w:tr>
        <w:tc>
          <w:tcPr>
            <w:tcW w:type="dxa" w:w="4561"/>
          </w:tcPr>
          <w:p>
            <w:r>
              <w:t>ModuleNotFoundError</w:t>
            </w:r>
          </w:p>
        </w:tc>
        <w:tc>
          <w:tcPr>
            <w:tcW w:type="dxa" w:w="4561"/>
          </w:tcPr>
          <w:p>
            <w:r>
              <w:t>Falta activar el venv o cargar el módulo Python en el .slurm</w:t>
            </w:r>
          </w:p>
        </w:tc>
      </w:tr>
      <w:tr>
        <w:tc>
          <w:tcPr>
            <w:tcW w:type="dxa" w:w="4561"/>
          </w:tcPr>
          <w:p>
            <w:r>
              <w:t>Killed / OOM Killer</w:t>
            </w:r>
          </w:p>
        </w:tc>
        <w:tc>
          <w:tcPr>
            <w:tcW w:type="dxa" w:w="4561"/>
          </w:tcPr>
          <w:p>
            <w:r>
              <w:t>El job consumió más RAM de la solicitada. Aumentar --mem</w:t>
            </w:r>
          </w:p>
        </w:tc>
      </w:tr>
      <w:tr>
        <w:tc>
          <w:tcPr>
            <w:tcW w:type="dxa" w:w="4561"/>
          </w:tcPr>
          <w:p>
            <w:r>
              <w:t>DUE TO TIME LIMIT</w:t>
            </w:r>
          </w:p>
        </w:tc>
        <w:tc>
          <w:tcPr>
            <w:tcW w:type="dxa" w:w="4561"/>
          </w:tcPr>
          <w:p>
            <w:r>
              <w:t>El job superó --time. Aumentar el límite o partir el experimento</w:t>
            </w:r>
          </w:p>
        </w:tc>
      </w:tr>
      <w:tr>
        <w:tc>
          <w:tcPr>
            <w:tcW w:type="dxa" w:w="4561"/>
          </w:tcPr>
          <w:p>
            <w:r>
              <w:t>slurmstepd: error</w:t>
            </w:r>
          </w:p>
        </w:tc>
        <w:tc>
          <w:tcPr>
            <w:tcW w:type="dxa" w:w="4561"/>
          </w:tcPr>
          <w:p>
            <w:r>
              <w:t>Error interno de SLURM. Revisar el .err y contactar soporte si persiste</w:t>
            </w:r>
          </w:p>
        </w:tc>
      </w:tr>
      <w:tr>
        <w:tc>
          <w:tcPr>
            <w:tcW w:type="dxa" w:w="4561"/>
          </w:tcPr>
          <w:p>
            <w:r>
              <w:t>CUDA error / no GPU</w:t>
            </w:r>
          </w:p>
        </w:tc>
        <w:tc>
          <w:tcPr>
            <w:tcW w:type="dxa" w:w="4561"/>
          </w:tcPr>
          <w:p>
            <w:r>
              <w:t>Estás en partición standard. Usar --partition=gpu para jobs con GPU</w:t>
            </w:r>
          </w:p>
        </w:tc>
      </w:tr>
    </w:tbl>
    <w:p>
      <w:pPr>
        <w:pStyle w:val="Heading1"/>
      </w:pPr>
      <w:r>
        <w:t>7. Sesión interactiva (debug)</w:t>
      </w:r>
    </w:p>
    <w:p>
      <w:r>
        <w:t>Para probar el código antes de lanzar el job completo. Asigna recursos reales en un nodo de cómputo (máximo 24h):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salloc --mem=16G -c 4 -t 06:00:00 -p standard srun --pty /bin/bash -i</w:t>
      </w:r>
    </w:p>
    <w:p>
      <w:r>
        <w:t>Dentro de la sesión interactiva: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module load Python/3.11.5-GCCcore-13.2.0</w:t>
        <w:br/>
        <w:t>source ~/qtcl-paper/.venv/bin/activate</w:t>
        <w:br/>
        <w:t>cd ~/qtcl-paper</w:t>
        <w:br/>
        <w:t>python code/qtcl_quantics_experiment.py --mode main --seed 0</w:t>
      </w:r>
    </w:p>
    <w:p>
      <w:pPr>
        <w:spacing w:before="120" w:after="120"/>
        <w:ind w:left="283"/>
        <w:shd w:val="clear" w:color="auto" w:fill="FFF8E1"/>
      </w:pPr>
      <w:r>
        <w:rPr>
          <w:color w:val="7B4D00"/>
          <w:sz w:val="20"/>
        </w:rPr>
        <w:t>⚠️  No hacer trabajo pesado en el nodo de login (login.spc.cica.es). Solo compilar, editar ficheros y lanzar jobs.</w:t>
      </w:r>
    </w:p>
    <w:p>
      <w:pPr>
        <w:pStyle w:val="Heading1"/>
      </w:pPr>
      <w:r>
        <w:t>8. Descargar resultados</w:t>
      </w:r>
    </w:p>
    <w:p>
      <w:r>
        <w:t>Cuando los jobs terminen, copiar los resultados a la máquina local: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scp -r usuario@login.spc.cica.es:~/qtcl-paper/results/ ~/qtcl-paper/results/</w:t>
      </w:r>
    </w:p>
    <w:p>
      <w:r>
        <w:t>O con rsync (solo descarga los ficheros nuevos o modificados):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rsync -avz usuario@login.spc.cica.es:~/qtcl-paper/results/ ~/qtcl-paper/results/</w:t>
      </w:r>
    </w:p>
    <w:p>
      <w:pPr>
        <w:spacing w:before="120" w:after="120"/>
        <w:ind w:left="283"/>
        <w:shd w:val="clear" w:color="auto" w:fill="E3F2FD"/>
      </w:pPr>
      <w:r>
        <w:rPr>
          <w:color w:val="1A5376"/>
          <w:sz w:val="20"/>
        </w:rPr>
        <w:t>💡  Usa rsync en lugar de scp para transferencias grandes o repetidas: es incremental y no re-descarga lo que ya tienes.</w:t>
      </w:r>
    </w:p>
    <w:p>
      <w:pPr>
        <w:pStyle w:val="Heading1"/>
      </w:pPr>
      <w:r>
        <w:t>9. Tabla resumen de comandos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375F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4561"/>
            <w:shd w:val="clear" w:color="auto" w:fill="1A375F"/>
          </w:tcPr>
          <w:p>
            <w:r>
              <w:rPr>
                <w:b/>
                <w:color w:val="FFFFFF"/>
              </w:rPr>
              <w:t>Comando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Conectar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ssh usuario@login.spc.cica.es</w:t>
            </w:r>
          </w:p>
        </w:tc>
      </w:tr>
      <w:tr>
        <w:tc>
          <w:tcPr>
            <w:tcW w:type="dxa" w:w="4561"/>
          </w:tcPr>
          <w:p>
            <w:r>
              <w:t>Portal web</w:t>
            </w:r>
          </w:p>
        </w:tc>
        <w:tc>
          <w:tcPr>
            <w:tcW w:type="dxa" w:w="4561"/>
          </w:tcPr>
          <w:p>
            <w:r>
              <w:rPr>
                <w:rFonts w:ascii="Courier New" w:hAnsi="Courier New"/>
                <w:sz w:val="18"/>
              </w:rPr>
              <w:t>https://ood-hercules.spc.cica.es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Ver módulos Python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module spider Python</w:t>
            </w:r>
          </w:p>
        </w:tc>
      </w:tr>
      <w:tr>
        <w:tc>
          <w:tcPr>
            <w:tcW w:type="dxa" w:w="4561"/>
          </w:tcPr>
          <w:p>
            <w:r>
              <w:t>Cargar Python</w:t>
            </w:r>
          </w:p>
        </w:tc>
        <w:tc>
          <w:tcPr>
            <w:tcW w:type="dxa" w:w="4561"/>
          </w:tcPr>
          <w:p>
            <w:r>
              <w:rPr>
                <w:rFonts w:ascii="Courier New" w:hAnsi="Courier New"/>
                <w:sz w:val="18"/>
              </w:rPr>
              <w:t>module load Python/3.11.5-GCCcore-13.2.0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Activar venv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source ~/qtcl-paper/.venv/bin/activate</w:t>
            </w:r>
          </w:p>
        </w:tc>
      </w:tr>
      <w:tr>
        <w:tc>
          <w:tcPr>
            <w:tcW w:type="dxa" w:w="4561"/>
          </w:tcPr>
          <w:p>
            <w:r>
              <w:t>Lanzar job único</w:t>
            </w:r>
          </w:p>
        </w:tc>
        <w:tc>
          <w:tcPr>
            <w:tcW w:type="dxa" w:w="4561"/>
          </w:tcPr>
          <w:p>
            <w:r>
              <w:rPr>
                <w:rFonts w:ascii="Courier New" w:hAnsi="Courier New"/>
                <w:sz w:val="18"/>
              </w:rPr>
              <w:t>sbatch hercules/submit_quantics_main.slurm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Lanzar array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sbatch hercules/submit_quantics_array.slurm</w:t>
            </w:r>
          </w:p>
        </w:tc>
      </w:tr>
      <w:tr>
        <w:tc>
          <w:tcPr>
            <w:tcW w:type="dxa" w:w="4561"/>
          </w:tcPr>
          <w:p>
            <w:r>
              <w:t>Ver mis jobs</w:t>
            </w:r>
          </w:p>
        </w:tc>
        <w:tc>
          <w:tcPr>
            <w:tcW w:type="dxa" w:w="4561"/>
          </w:tcPr>
          <w:p>
            <w:r>
              <w:rPr>
                <w:rFonts w:ascii="Courier New" w:hAnsi="Courier New"/>
                <w:sz w:val="18"/>
              </w:rPr>
              <w:t>squeue -u $USER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Ver nodos libres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sinfo -p standard -t idle</w:t>
            </w:r>
          </w:p>
        </w:tc>
      </w:tr>
      <w:tr>
        <w:tc>
          <w:tcPr>
            <w:tcW w:type="dxa" w:w="4561"/>
          </w:tcPr>
          <w:p>
            <w:r>
              <w:t>Seguir log en vivo</w:t>
            </w:r>
          </w:p>
        </w:tc>
        <w:tc>
          <w:tcPr>
            <w:tcW w:type="dxa" w:w="4561"/>
          </w:tcPr>
          <w:p>
            <w:r>
              <w:rPr>
                <w:rFonts w:ascii="Courier New" w:hAnsi="Courier New"/>
                <w:sz w:val="18"/>
              </w:rPr>
              <w:t>tail -f results/*.out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Historial de jobs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sacct -u $USER -S $(date +%Y-%m-%d) --format=jobid,state,elapsed,maxrss</w:t>
            </w:r>
          </w:p>
        </w:tc>
      </w:tr>
      <w:tr>
        <w:tc>
          <w:tcPr>
            <w:tcW w:type="dxa" w:w="4561"/>
          </w:tcPr>
          <w:p>
            <w:r>
              <w:t>Cancelar un job</w:t>
            </w:r>
          </w:p>
        </w:tc>
        <w:tc>
          <w:tcPr>
            <w:tcW w:type="dxa" w:w="4561"/>
          </w:tcPr>
          <w:p>
            <w:r>
              <w:rPr>
                <w:rFonts w:ascii="Courier New" w:hAnsi="Courier New"/>
                <w:sz w:val="18"/>
              </w:rPr>
              <w:t>scancel &lt;JOBID&gt;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Sesión interactiva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salloc --mem=16G -c 4 -t 06:00:00 -p standard srun --pty /bin/bash -i</w:t>
            </w:r>
          </w:p>
        </w:tc>
      </w:tr>
      <w:tr>
        <w:tc>
          <w:tcPr>
            <w:tcW w:type="dxa" w:w="4561"/>
          </w:tcPr>
          <w:p>
            <w:r>
              <w:t>Agregar resultados</w:t>
            </w:r>
          </w:p>
        </w:tc>
        <w:tc>
          <w:tcPr>
            <w:tcW w:type="dxa" w:w="4561"/>
          </w:tcPr>
          <w:p>
            <w:r>
              <w:rPr>
                <w:rFonts w:ascii="Courier New" w:hAnsi="Courier New"/>
                <w:sz w:val="18"/>
              </w:rPr>
              <w:t>python hercules/aggregate_results.py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t>Bajar resultados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rsync -avz usuario@login...:~/qtcl-paper/results/ ~/qtcl-paper/results/</w:t>
            </w:r>
          </w:p>
        </w:tc>
      </w:tr>
    </w:tbl>
    <w:p>
      <w:pPr>
        <w:pStyle w:val="Heading1"/>
      </w:pPr>
      <w:r>
        <w:t>10. Consejos y buenas prácticas</w:t>
      </w:r>
    </w:p>
    <w:p>
      <w:pPr>
        <w:pStyle w:val="ListBullet"/>
      </w:pPr>
      <w:r>
        <w:rPr>
          <w:b/>
          <w:sz w:val="22"/>
        </w:rPr>
        <w:t xml:space="preserve">Prueba primero con 1 seed: </w:t>
      </w:r>
      <w:r>
        <w:rPr>
          <w:sz w:val="22"/>
        </w:rPr>
        <w:t>Lanza --array=0-0 y revisa que el job termina sin errores antes de lanzar los 3 seeds. Evita consumir horas de CPU en un experimento roto.</w:t>
      </w:r>
    </w:p>
    <w:p>
      <w:pPr>
        <w:pStyle w:val="ListBullet"/>
      </w:pPr>
      <w:r>
        <w:rPr>
          <w:b/>
          <w:sz w:val="22"/>
        </w:rPr>
        <w:t xml:space="preserve">Checkpoints periódicos: </w:t>
      </w:r>
      <w:r>
        <w:rPr>
          <w:sz w:val="22"/>
        </w:rPr>
        <w:t>Si el experimento puede durar más de 24h, guarda checkpoints intermedios. Si el job muere por timeout, puedes retomarlo sin empezar desde cero.</w:t>
      </w:r>
    </w:p>
    <w:p>
      <w:pPr>
        <w:pStyle w:val="ListBullet"/>
      </w:pPr>
      <w:r>
        <w:rPr>
          <w:b/>
          <w:sz w:val="22"/>
        </w:rPr>
        <w:t xml:space="preserve">Estima la memoria antes de lanzar: </w:t>
      </w:r>
      <w:r>
        <w:rPr>
          <w:sz w:val="22"/>
        </w:rPr>
        <w:t>Ejecuta el código localmente con dataset pequeño y mide el pico de RAM (htop, /usr/bin/time -v). Pide un 20-30% más en --mem.</w:t>
      </w:r>
    </w:p>
    <w:p>
      <w:pPr>
        <w:pStyle w:val="ListBullet"/>
      </w:pPr>
      <w:r>
        <w:rPr>
          <w:b/>
          <w:sz w:val="22"/>
        </w:rPr>
        <w:t xml:space="preserve">Usa $SLURM_CPUS_PER_TASK en el código: </w:t>
      </w:r>
      <w:r>
        <w:rPr>
          <w:sz w:val="22"/>
        </w:rPr>
        <w:t>En lugar de hardcodear el número de threads, lee la variable de entorno: num_workers = int(os.environ.get("SLURM_CPUS_PER_TASK", 4))</w:t>
      </w:r>
    </w:p>
    <w:p>
      <w:pPr>
        <w:pStyle w:val="ListBullet"/>
      </w:pPr>
      <w:r>
        <w:rPr>
          <w:b/>
          <w:sz w:val="22"/>
        </w:rPr>
        <w:t xml:space="preserve">No dejes ficheros grandes en $HOME: </w:t>
      </w:r>
      <w:r>
        <w:rPr>
          <w:sz w:val="22"/>
        </w:rPr>
        <w:t>El sistema Lustre penaliza ficheros grandes. Mueve datasets y resultados voluminosos a $SCRATCH si está disponible, o descárgalos a tu máquina.</w:t>
      </w:r>
    </w:p>
    <w:p>
      <w:pPr>
        <w:pStyle w:val="ListBullet"/>
      </w:pPr>
      <w:r>
        <w:rPr>
          <w:b/>
          <w:sz w:val="22"/>
        </w:rPr>
        <w:t xml:space="preserve">Notificaciones por email: </w:t>
      </w:r>
      <w:r>
        <w:rPr>
          <w:sz w:val="22"/>
        </w:rPr>
        <w:t>Añade --mail-type=END,FAIL y --mail-user en el .slurm para recibir un aviso cuando el job termine o falle.</w:t>
      </w:r>
    </w:p>
    <w:p>
      <w:pPr>
        <w:pStyle w:val="ListBullet"/>
      </w:pPr>
      <w:r>
        <w:rPr>
          <w:b/>
          <w:sz w:val="22"/>
        </w:rPr>
        <w:t xml:space="preserve">Repite rsync, no scp: </w:t>
      </w:r>
      <w:r>
        <w:rPr>
          <w:sz w:val="22"/>
        </w:rPr>
        <w:t>rsync es incremental. Si la conexión se corta a mitad de una descarga, puedes relanzarlo y solo transferirá lo que falta.</w:t>
      </w:r>
    </w:p>
    <w:p>
      <w:pPr>
        <w:pStyle w:val="ListBullet"/>
      </w:pPr>
      <w:r>
        <w:rPr>
          <w:b/>
          <w:sz w:val="22"/>
        </w:rPr>
        <w:t xml:space="preserve">Documenta los JOBID: </w:t>
      </w:r>
      <w:r>
        <w:rPr>
          <w:sz w:val="22"/>
        </w:rPr>
        <w:t>Guarda los IDs de los jobs importantes. sacct solo conserva el historial durante 90 días y puedes perder la referencia de qué experimento fue qué.</w:t>
      </w:r>
    </w:p>
    <w:p>
      <w:pPr>
        <w:pStyle w:val="Heading1"/>
      </w:pPr>
      <w:r>
        <w:t>11. Soporte</w:t>
      </w:r>
    </w:p>
    <w:p>
      <w:r>
        <w:t>Para cualquier problema con el clúster, recursos o acceso:</w:t>
      </w:r>
    </w:p>
    <w:p>
      <w:pPr>
        <w:spacing w:before="80" w:after="80"/>
        <w:ind w:left="283"/>
        <w:shd w:val="clear" w:color="auto" w:fill="EFEFEF"/>
      </w:pPr>
      <w:r>
        <w:rPr>
          <w:rFonts w:ascii="Courier New" w:hAnsi="Courier New"/>
          <w:color w:val="1A1A2E"/>
          <w:sz w:val="18"/>
        </w:rPr>
        <w:t>soporte@cica.es</w:t>
      </w:r>
    </w:p>
    <w:p>
      <w:pPr>
        <w:spacing w:before="120" w:after="120"/>
        <w:ind w:left="283"/>
        <w:shd w:val="clear" w:color="auto" w:fill="E3F2FD"/>
      </w:pPr>
      <w:r>
        <w:rPr>
          <w:color w:val="1A5376"/>
          <w:sz w:val="20"/>
        </w:rPr>
        <w:t>💡  Incluye siempre el JOBID, el fichero .slurm y el fragmento del .err cuando contactes con soporte. Les facilita enormemente el diagnóstico.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