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eading=h.y1o6qv8fihtw" w:id="0"/>
      <w:bookmarkEnd w:id="0"/>
      <w:r w:rsidDel="00000000" w:rsidR="00000000" w:rsidRPr="00000000">
        <w:rPr>
          <w:rtl w:val="0"/>
        </w:rPr>
        <w:t xml:space="preserve">Navegadores</w:t>
      </w:r>
    </w:p>
    <w:p w:rsidR="00000000" w:rsidDel="00000000" w:rsidP="00000000" w:rsidRDefault="00000000" w:rsidRPr="00000000" w14:paraId="00000002">
      <w:pPr>
        <w:pStyle w:val="Heading2"/>
        <w:spacing w:before="0" w:lineRule="auto"/>
        <w:rPr/>
      </w:pPr>
      <w:bookmarkStart w:colFirst="0" w:colLast="0" w:name="_heading=h.xfxtj1j8hraf" w:id="1"/>
      <w:bookmarkEnd w:id="1"/>
      <w:r w:rsidDel="00000000" w:rsidR="00000000" w:rsidRPr="00000000">
        <w:rPr>
          <w:rtl w:val="0"/>
        </w:rPr>
        <w:t xml:space="preserve">Páginas y sitios web</w:t>
      </w:r>
    </w:p>
    <w:p w:rsidR="00000000" w:rsidDel="00000000" w:rsidP="00000000" w:rsidRDefault="00000000" w:rsidRPr="00000000" w14:paraId="00000003">
      <w:pPr>
        <w:spacing w:before="0" w:lineRule="auto"/>
        <w:rPr>
          <w:b w:val="1"/>
        </w:rPr>
      </w:pPr>
      <w:r w:rsidDel="00000000" w:rsidR="00000000" w:rsidRPr="00000000">
        <w:rPr>
          <w:b w:val="1"/>
        </w:rPr>
        <w:drawing>
          <wp:inline distB="19050" distT="19050" distL="19050" distR="19050">
            <wp:extent cx="6191542" cy="2290763"/>
            <wp:effectExtent b="0" l="0" r="0" t="0"/>
            <wp:docPr descr="https://lh3.googleusercontent.com/vLQm8UbRLW9Jmatv8uIsYeX6dXCe-Wsjw1P7GDuP9PufEmZ0prH4m6xEUj5YLxucSMIhmJlj2jjmZiou-VGuRqWaVorz7qmhvcu-SgGvhaxJvlOgYMqafb0wb2MJyKBTb6UuWJz3" id="8576" name="image7.png"/>
            <a:graphic>
              <a:graphicData uri="http://schemas.openxmlformats.org/drawingml/2006/picture">
                <pic:pic>
                  <pic:nvPicPr>
                    <pic:cNvPr descr="https://lh3.googleusercontent.com/vLQm8UbRLW9Jmatv8uIsYeX6dXCe-Wsjw1P7GDuP9PufEmZ0prH4m6xEUj5YLxucSMIhmJlj2jjmZiou-VGuRqWaVorz7qmhvcu-SgGvhaxJvlOgYMqafb0wb2MJyKBTb6UuWJz3" id="0" name="image7.png"/>
                    <pic:cNvPicPr preferRelativeResize="0"/>
                  </pic:nvPicPr>
                  <pic:blipFill>
                    <a:blip r:embed="rId7"/>
                    <a:srcRect b="57429" l="0" r="0" t="0"/>
                    <a:stretch>
                      <a:fillRect/>
                    </a:stretch>
                  </pic:blipFill>
                  <pic:spPr>
                    <a:xfrm>
                      <a:off x="0" y="0"/>
                      <a:ext cx="6191542"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before="0" w:lineRule="auto"/>
        <w:rPr/>
      </w:pPr>
      <w:r w:rsidDel="00000000" w:rsidR="00000000" w:rsidRPr="00000000">
        <w:rPr>
          <w:rtl w:val="0"/>
        </w:rPr>
        <w:t xml:space="preserve">Una web o página web es en realidad un sitio web (website) formado por varias páginas web enlazadas entre sí.</w:t>
      </w:r>
    </w:p>
    <w:p w:rsidR="00000000" w:rsidDel="00000000" w:rsidP="00000000" w:rsidRDefault="00000000" w:rsidRPr="00000000" w14:paraId="00000005">
      <w:pPr>
        <w:spacing w:before="0" w:lineRule="auto"/>
        <w:rPr/>
      </w:pPr>
      <w:r w:rsidDel="00000000" w:rsidR="00000000" w:rsidRPr="00000000">
        <w:rPr>
          <w:rtl w:val="0"/>
        </w:rPr>
        <w:t xml:space="preserve">Los documentos que componen el sitio web son archivos y carpetas que contienen texto, imágenes, botones, animaciones, tablas, gráficos, videos, etc.</w:t>
      </w:r>
    </w:p>
    <w:p w:rsidR="00000000" w:rsidDel="00000000" w:rsidP="00000000" w:rsidRDefault="00000000" w:rsidRPr="00000000" w14:paraId="00000006">
      <w:pPr>
        <w:spacing w:before="0" w:lineRule="auto"/>
        <w:rPr/>
      </w:pPr>
      <w:r w:rsidDel="00000000" w:rsidR="00000000" w:rsidRPr="00000000">
        <w:rPr>
          <w:rtl w:val="0"/>
        </w:rPr>
        <w:t xml:space="preserve">Para navegar pode las diferentes páginas web, utilizamos un navegador o browser.</w:t>
      </w:r>
    </w:p>
    <w:p w:rsidR="00000000" w:rsidDel="00000000" w:rsidP="00000000" w:rsidRDefault="00000000" w:rsidRPr="00000000" w14:paraId="00000007">
      <w:pPr>
        <w:pStyle w:val="Heading2"/>
        <w:spacing w:before="0" w:lineRule="auto"/>
        <w:rPr/>
      </w:pPr>
      <w:bookmarkStart w:colFirst="0" w:colLast="0" w:name="_heading=h.qqq6nw79eno1" w:id="2"/>
      <w:bookmarkEnd w:id="2"/>
      <w:r w:rsidDel="00000000" w:rsidR="00000000" w:rsidRPr="00000000">
        <w:rPr>
          <w:rtl w:val="0"/>
        </w:rPr>
        <w:t xml:space="preserve">Navegadores</w:t>
      </w:r>
      <w:r w:rsidDel="00000000" w:rsidR="00000000" w:rsidRPr="00000000">
        <w:rPr>
          <w:rtl w:val="0"/>
        </w:rPr>
      </w:r>
    </w:p>
    <w:p w:rsidR="00000000" w:rsidDel="00000000" w:rsidP="00000000" w:rsidRDefault="00000000" w:rsidRPr="00000000" w14:paraId="00000008">
      <w:pPr>
        <w:spacing w:before="0" w:lineRule="auto"/>
        <w:rPr/>
      </w:pPr>
      <w:r w:rsidDel="00000000" w:rsidR="00000000" w:rsidRPr="00000000">
        <w:rPr>
          <w:rtl w:val="0"/>
        </w:rPr>
        <w:t xml:space="preserve">Los navegadores son programas que nos permiten acceder a internet. Cada vez más aplicaciones funcionan directamente a través de páginas web, como por ejemplo las herramientas de Google Suite, el correo electrónico, las redes sociales, etc.</w:t>
      </w:r>
    </w:p>
    <w:p w:rsidR="00000000" w:rsidDel="00000000" w:rsidP="00000000" w:rsidRDefault="00000000" w:rsidRPr="00000000" w14:paraId="00000009">
      <w:pPr>
        <w:spacing w:before="0" w:lineRule="auto"/>
        <w:jc w:val="center"/>
        <w:rPr/>
      </w:pPr>
      <w:r w:rsidDel="00000000" w:rsidR="00000000" w:rsidRPr="00000000">
        <w:rPr/>
        <w:drawing>
          <wp:inline distB="19050" distT="19050" distL="19050" distR="19050">
            <wp:extent cx="3726261" cy="2015975"/>
            <wp:effectExtent b="12700" l="12700" r="12700" t="12700"/>
            <wp:docPr id="857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726261" cy="2015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A">
      <w:pPr>
        <w:spacing w:before="0" w:lineRule="auto"/>
        <w:rPr/>
      </w:pPr>
      <w:r w:rsidDel="00000000" w:rsidR="00000000" w:rsidRPr="00000000">
        <w:rPr>
          <w:rtl w:val="0"/>
        </w:rPr>
        <w:t xml:space="preserve">Los navegadores más populares son:</w:t>
      </w:r>
    </w:p>
    <w:p w:rsidR="00000000" w:rsidDel="00000000" w:rsidP="00000000" w:rsidRDefault="00000000" w:rsidRPr="00000000" w14:paraId="0000000B">
      <w:pPr>
        <w:numPr>
          <w:ilvl w:val="0"/>
          <w:numId w:val="1"/>
        </w:numPr>
        <w:spacing w:after="0" w:afterAutospacing="0" w:before="0" w:lineRule="auto"/>
        <w:ind w:left="720" w:hanging="360"/>
        <w:rPr>
          <w:u w:val="none"/>
        </w:rPr>
      </w:pPr>
      <w:r w:rsidDel="00000000" w:rsidR="00000000" w:rsidRPr="00000000">
        <w:rPr>
          <w:rtl w:val="0"/>
        </w:rPr>
        <w:t xml:space="preserve">Internet Explorer (ahora </w:t>
      </w:r>
      <w:r w:rsidDel="00000000" w:rsidR="00000000" w:rsidRPr="00000000">
        <w:rPr>
          <w:b w:val="1"/>
          <w:rtl w:val="0"/>
        </w:rPr>
        <w:t xml:space="preserve">Edge</w:t>
      </w:r>
      <w:r w:rsidDel="00000000" w:rsidR="00000000" w:rsidRPr="00000000">
        <w:rPr>
          <w:rtl w:val="0"/>
        </w:rPr>
        <w:t xml:space="preserve">), viene instalado con los sistemas operativos Windows por defecto</w:t>
      </w:r>
    </w:p>
    <w:p w:rsidR="00000000" w:rsidDel="00000000" w:rsidP="00000000" w:rsidRDefault="00000000" w:rsidRPr="00000000" w14:paraId="0000000C">
      <w:pPr>
        <w:numPr>
          <w:ilvl w:val="0"/>
          <w:numId w:val="1"/>
        </w:numPr>
        <w:spacing w:after="0" w:afterAutospacing="0" w:before="0" w:lineRule="auto"/>
        <w:ind w:left="720" w:hanging="360"/>
        <w:rPr>
          <w:u w:val="none"/>
        </w:rPr>
      </w:pPr>
      <w:r w:rsidDel="00000000" w:rsidR="00000000" w:rsidRPr="00000000">
        <w:rPr>
          <w:rtl w:val="0"/>
        </w:rPr>
        <w:t xml:space="preserve">Mozilla </w:t>
      </w:r>
      <w:r w:rsidDel="00000000" w:rsidR="00000000" w:rsidRPr="00000000">
        <w:rPr>
          <w:b w:val="1"/>
          <w:rtl w:val="0"/>
        </w:rPr>
        <w:t xml:space="preserve">Firefox</w:t>
      </w:r>
      <w:r w:rsidDel="00000000" w:rsidR="00000000" w:rsidRPr="00000000">
        <w:rPr>
          <w:rtl w:val="0"/>
        </w:rPr>
        <w:t xml:space="preserve">, libre y gratuito, hecho por la fundación Mozilla.</w:t>
      </w:r>
    </w:p>
    <w:p w:rsidR="00000000" w:rsidDel="00000000" w:rsidP="00000000" w:rsidRDefault="00000000" w:rsidRPr="00000000" w14:paraId="0000000D">
      <w:pPr>
        <w:numPr>
          <w:ilvl w:val="0"/>
          <w:numId w:val="1"/>
        </w:numPr>
        <w:spacing w:after="0" w:afterAutospacing="0" w:before="0" w:lineRule="auto"/>
        <w:ind w:left="720" w:hanging="360"/>
        <w:rPr>
          <w:u w:val="none"/>
        </w:rPr>
      </w:pPr>
      <w:r w:rsidDel="00000000" w:rsidR="00000000" w:rsidRPr="00000000">
        <w:rPr>
          <w:rtl w:val="0"/>
        </w:rPr>
        <w:t xml:space="preserve">Google </w:t>
      </w:r>
      <w:r w:rsidDel="00000000" w:rsidR="00000000" w:rsidRPr="00000000">
        <w:rPr>
          <w:b w:val="1"/>
          <w:rtl w:val="0"/>
        </w:rPr>
        <w:t xml:space="preserve">Chrome</w:t>
      </w:r>
    </w:p>
    <w:p w:rsidR="00000000" w:rsidDel="00000000" w:rsidP="00000000" w:rsidRDefault="00000000" w:rsidRPr="00000000" w14:paraId="0000000E">
      <w:pPr>
        <w:numPr>
          <w:ilvl w:val="0"/>
          <w:numId w:val="1"/>
        </w:numPr>
        <w:spacing w:after="0" w:afterAutospacing="0" w:before="0" w:lineRule="auto"/>
        <w:ind w:left="720" w:hanging="360"/>
        <w:rPr>
          <w:u w:val="none"/>
        </w:rPr>
      </w:pPr>
      <w:r w:rsidDel="00000000" w:rsidR="00000000" w:rsidRPr="00000000">
        <w:rPr>
          <w:b w:val="1"/>
          <w:rtl w:val="0"/>
        </w:rPr>
        <w:t xml:space="preserve">Safari</w:t>
      </w:r>
      <w:r w:rsidDel="00000000" w:rsidR="00000000" w:rsidRPr="00000000">
        <w:rPr>
          <w:rtl w:val="0"/>
        </w:rPr>
        <w:t xml:space="preserve">, instalado por defecto en equipos de Apple.</w:t>
      </w:r>
    </w:p>
    <w:p w:rsidR="00000000" w:rsidDel="00000000" w:rsidP="00000000" w:rsidRDefault="00000000" w:rsidRPr="00000000" w14:paraId="0000000F">
      <w:pPr>
        <w:numPr>
          <w:ilvl w:val="0"/>
          <w:numId w:val="1"/>
        </w:numPr>
        <w:spacing w:before="0" w:lineRule="auto"/>
        <w:ind w:left="720" w:hanging="360"/>
        <w:rPr>
          <w:u w:val="none"/>
        </w:rPr>
      </w:pPr>
      <w:r w:rsidDel="00000000" w:rsidR="00000000" w:rsidRPr="00000000">
        <w:rPr>
          <w:rtl w:val="0"/>
        </w:rPr>
        <w:t xml:space="preserve">Otros (Opera, etc.).</w:t>
      </w:r>
    </w:p>
    <w:p w:rsidR="00000000" w:rsidDel="00000000" w:rsidP="00000000" w:rsidRDefault="00000000" w:rsidRPr="00000000" w14:paraId="00000010">
      <w:pPr>
        <w:pStyle w:val="Heading2"/>
        <w:rPr/>
      </w:pPr>
      <w:bookmarkStart w:colFirst="0" w:colLast="0" w:name="_heading=h.uavbs0pohidr" w:id="3"/>
      <w:bookmarkEnd w:id="3"/>
      <w:r w:rsidDel="00000000" w:rsidR="00000000" w:rsidRPr="00000000">
        <w:rPr>
          <w:rtl w:val="0"/>
        </w:rPr>
        <w:t xml:space="preserve">Ventanas y pestañas</w:t>
      </w:r>
    </w:p>
    <w:p w:rsidR="00000000" w:rsidDel="00000000" w:rsidP="00000000" w:rsidRDefault="00000000" w:rsidRPr="00000000" w14:paraId="00000011">
      <w:pPr>
        <w:spacing w:before="0" w:lineRule="auto"/>
        <w:rPr/>
      </w:pPr>
      <w:r w:rsidDel="00000000" w:rsidR="00000000" w:rsidRPr="00000000">
        <w:rPr>
          <w:rtl w:val="0"/>
        </w:rPr>
        <w:t xml:space="preserve">Cada vez que abramos un navegador como Chrome o Firefox, se abrirá una ventana diferente. Las ventanas son independientes unas de otras. Cada programa se ejecuta en su propia ventana, y se pueden ocultar, mostrar, o cambiar de tamaño.</w:t>
      </w:r>
    </w:p>
    <w:p w:rsidR="00000000" w:rsidDel="00000000" w:rsidP="00000000" w:rsidRDefault="00000000" w:rsidRPr="00000000" w14:paraId="00000012">
      <w:pPr>
        <w:spacing w:before="0" w:lineRule="auto"/>
        <w:rPr>
          <w:b w:val="1"/>
        </w:rPr>
      </w:pPr>
      <w:r w:rsidDel="00000000" w:rsidR="00000000" w:rsidRPr="00000000">
        <w:rPr>
          <w:rtl w:val="0"/>
        </w:rPr>
        <w:t xml:space="preserve">Utilizar diversas ventanas suele ser muy incómodo, sobre todo a la hora de movernos por ellas. Para solucionarlo se utilizan las </w:t>
      </w:r>
      <w:r w:rsidDel="00000000" w:rsidR="00000000" w:rsidRPr="00000000">
        <w:rPr>
          <w:b w:val="1"/>
          <w:rtl w:val="0"/>
        </w:rPr>
        <w:t xml:space="preserve">pestañas o tabs.</w:t>
      </w:r>
    </w:p>
    <w:p w:rsidR="00000000" w:rsidDel="00000000" w:rsidP="00000000" w:rsidRDefault="00000000" w:rsidRPr="00000000" w14:paraId="00000013">
      <w:pPr>
        <w:spacing w:before="0" w:lineRule="auto"/>
        <w:rPr/>
      </w:pPr>
      <w:r w:rsidDel="00000000" w:rsidR="00000000" w:rsidRPr="00000000">
        <w:rPr/>
        <w:drawing>
          <wp:inline distB="19050" distT="19050" distL="19050" distR="19050">
            <wp:extent cx="4535161" cy="2842460"/>
            <wp:effectExtent b="0" l="0" r="0" t="0"/>
            <wp:docPr descr="https://github.com/danimrprofe/apuntes-infote/raw/master/TIC02%20-%20Equipos%20informaticos%20i%20SO/img/2019-10-23-15-33-27.png" id="8577" name="image14.png"/>
            <a:graphic>
              <a:graphicData uri="http://schemas.openxmlformats.org/drawingml/2006/picture">
                <pic:pic>
                  <pic:nvPicPr>
                    <pic:cNvPr descr="https://github.com/danimrprofe/apuntes-infote/raw/master/TIC02%20-%20Equipos%20informaticos%20i%20SO/img/2019-10-23-15-33-27.png" id="0" name="image14.png"/>
                    <pic:cNvPicPr preferRelativeResize="0"/>
                  </pic:nvPicPr>
                  <pic:blipFill>
                    <a:blip r:embed="rId9"/>
                    <a:srcRect b="0" l="0" r="0" t="0"/>
                    <a:stretch>
                      <a:fillRect/>
                    </a:stretch>
                  </pic:blipFill>
                  <pic:spPr>
                    <a:xfrm>
                      <a:off x="0" y="0"/>
                      <a:ext cx="4535161" cy="284246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2"/>
        <w:rPr/>
      </w:pPr>
      <w:bookmarkStart w:colFirst="0" w:colLast="0" w:name="_heading=h.jciitzoan8qq" w:id="4"/>
      <w:bookmarkEnd w:id="4"/>
      <w:r w:rsidDel="00000000" w:rsidR="00000000" w:rsidRPr="00000000">
        <w:rPr>
          <w:rtl w:val="0"/>
        </w:rPr>
        <w:t xml:space="preserve">Trabajo con ventanas y pestañas</w:t>
      </w:r>
    </w:p>
    <w:p w:rsidR="00000000" w:rsidDel="00000000" w:rsidP="00000000" w:rsidRDefault="00000000" w:rsidRPr="00000000" w14:paraId="00000015">
      <w:pPr>
        <w:numPr>
          <w:ilvl w:val="0"/>
          <w:numId w:val="6"/>
        </w:numPr>
        <w:spacing w:after="0" w:afterAutospacing="0" w:before="0" w:lineRule="auto"/>
        <w:ind w:left="720" w:hanging="360"/>
        <w:rPr>
          <w:u w:val="none"/>
        </w:rPr>
      </w:pPr>
      <w:r w:rsidDel="00000000" w:rsidR="00000000" w:rsidRPr="00000000">
        <w:rPr>
          <w:rtl w:val="0"/>
        </w:rPr>
        <w:t xml:space="preserve">Crear ventana: </w:t>
      </w:r>
      <w:r w:rsidDel="00000000" w:rsidR="00000000" w:rsidRPr="00000000">
        <w:rPr>
          <w:b w:val="1"/>
          <w:rtl w:val="0"/>
        </w:rPr>
        <w:t xml:space="preserve">Ctrl </w:t>
      </w:r>
      <w:r w:rsidDel="00000000" w:rsidR="00000000" w:rsidRPr="00000000">
        <w:rPr>
          <w:rtl w:val="0"/>
        </w:rPr>
        <w:t xml:space="preserve">+N</w:t>
      </w:r>
    </w:p>
    <w:p w:rsidR="00000000" w:rsidDel="00000000" w:rsidP="00000000" w:rsidRDefault="00000000" w:rsidRPr="00000000" w14:paraId="00000016">
      <w:pPr>
        <w:numPr>
          <w:ilvl w:val="0"/>
          <w:numId w:val="6"/>
        </w:numPr>
        <w:spacing w:after="0" w:afterAutospacing="0" w:before="0" w:lineRule="auto"/>
        <w:ind w:left="720" w:hanging="360"/>
        <w:rPr>
          <w:u w:val="none"/>
        </w:rPr>
      </w:pPr>
      <w:r w:rsidDel="00000000" w:rsidR="00000000" w:rsidRPr="00000000">
        <w:rPr>
          <w:rtl w:val="0"/>
        </w:rPr>
        <w:t xml:space="preserve">Crear pestañas: </w:t>
      </w:r>
      <w:r w:rsidDel="00000000" w:rsidR="00000000" w:rsidRPr="00000000">
        <w:rPr>
          <w:b w:val="1"/>
          <w:rtl w:val="0"/>
        </w:rPr>
        <w:t xml:space="preserve">Ctrl </w:t>
      </w:r>
      <w:r w:rsidDel="00000000" w:rsidR="00000000" w:rsidRPr="00000000">
        <w:rPr>
          <w:rtl w:val="0"/>
        </w:rPr>
        <w:t xml:space="preserve">+T</w:t>
      </w:r>
    </w:p>
    <w:p w:rsidR="00000000" w:rsidDel="00000000" w:rsidP="00000000" w:rsidRDefault="00000000" w:rsidRPr="00000000" w14:paraId="00000017">
      <w:pPr>
        <w:numPr>
          <w:ilvl w:val="0"/>
          <w:numId w:val="6"/>
        </w:numPr>
        <w:spacing w:after="0" w:afterAutospacing="0" w:before="0" w:lineRule="auto"/>
        <w:ind w:left="720" w:hanging="360"/>
        <w:rPr>
          <w:u w:val="none"/>
        </w:rPr>
      </w:pPr>
      <w:r w:rsidDel="00000000" w:rsidR="00000000" w:rsidRPr="00000000">
        <w:rPr>
          <w:rtl w:val="0"/>
        </w:rPr>
        <w:t xml:space="preserve">Cerrar tabs o ventanas: </w:t>
      </w:r>
      <w:r w:rsidDel="00000000" w:rsidR="00000000" w:rsidRPr="00000000">
        <w:rPr>
          <w:b w:val="1"/>
          <w:rtl w:val="0"/>
        </w:rPr>
        <w:t xml:space="preserve">Ctrl </w:t>
      </w:r>
      <w:r w:rsidDel="00000000" w:rsidR="00000000" w:rsidRPr="00000000">
        <w:rPr>
          <w:rtl w:val="0"/>
        </w:rPr>
        <w:t xml:space="preserve">+</w:t>
      </w:r>
      <w:r w:rsidDel="00000000" w:rsidR="00000000" w:rsidRPr="00000000">
        <w:rPr>
          <w:rtl w:val="0"/>
        </w:rPr>
        <w:t xml:space="preserve"> W</w:t>
      </w:r>
    </w:p>
    <w:p w:rsidR="00000000" w:rsidDel="00000000" w:rsidP="00000000" w:rsidRDefault="00000000" w:rsidRPr="00000000" w14:paraId="00000018">
      <w:pPr>
        <w:numPr>
          <w:ilvl w:val="0"/>
          <w:numId w:val="6"/>
        </w:numPr>
        <w:spacing w:after="0" w:afterAutospacing="0" w:before="0" w:lineRule="auto"/>
        <w:ind w:left="720" w:hanging="360"/>
        <w:rPr>
          <w:u w:val="none"/>
        </w:rPr>
      </w:pPr>
      <w:r w:rsidDel="00000000" w:rsidR="00000000" w:rsidRPr="00000000">
        <w:rPr>
          <w:rtl w:val="0"/>
        </w:rPr>
        <w:t xml:space="preserve">Abrir última pestaña cerrada: </w:t>
      </w:r>
      <w:r w:rsidDel="00000000" w:rsidR="00000000" w:rsidRPr="00000000">
        <w:rPr>
          <w:b w:val="1"/>
          <w:rtl w:val="0"/>
        </w:rPr>
        <w:t xml:space="preserve">Ctrl </w:t>
      </w:r>
      <w:r w:rsidDel="00000000" w:rsidR="00000000" w:rsidRPr="00000000">
        <w:rPr>
          <w:rtl w:val="0"/>
        </w:rPr>
        <w:t xml:space="preserve">+SHIFT+T</w:t>
      </w:r>
    </w:p>
    <w:p w:rsidR="00000000" w:rsidDel="00000000" w:rsidP="00000000" w:rsidRDefault="00000000" w:rsidRPr="00000000" w14:paraId="00000019">
      <w:pPr>
        <w:numPr>
          <w:ilvl w:val="0"/>
          <w:numId w:val="6"/>
        </w:numPr>
        <w:spacing w:before="0" w:lineRule="auto"/>
        <w:ind w:left="720" w:hanging="360"/>
        <w:rPr>
          <w:u w:val="none"/>
        </w:rPr>
      </w:pPr>
      <w:r w:rsidDel="00000000" w:rsidR="00000000" w:rsidRPr="00000000">
        <w:rPr>
          <w:rtl w:val="0"/>
        </w:rPr>
        <w:t xml:space="preserve">Moverse entre pestañas: </w:t>
      </w:r>
      <w:r w:rsidDel="00000000" w:rsidR="00000000" w:rsidRPr="00000000">
        <w:rPr>
          <w:b w:val="1"/>
          <w:rtl w:val="0"/>
        </w:rPr>
        <w:t xml:space="preserve">Ctrl </w:t>
      </w:r>
      <w:r w:rsidDel="00000000" w:rsidR="00000000" w:rsidRPr="00000000">
        <w:rPr>
          <w:rtl w:val="0"/>
        </w:rPr>
        <w:t xml:space="preserve">+ TAB</w:t>
      </w:r>
    </w:p>
    <w:p w:rsidR="00000000" w:rsidDel="00000000" w:rsidP="00000000" w:rsidRDefault="00000000" w:rsidRPr="00000000" w14:paraId="0000001A">
      <w:pPr>
        <w:spacing w:before="0" w:lineRule="auto"/>
        <w:rPr>
          <w:b w:val="1"/>
        </w:rPr>
      </w:pPr>
      <w:r w:rsidDel="00000000" w:rsidR="00000000" w:rsidRPr="00000000">
        <w:rPr>
          <w:rtl w:val="0"/>
        </w:rPr>
        <w:t xml:space="preserve">Para moverse a una pestaña concreta: </w:t>
      </w:r>
      <w:r w:rsidDel="00000000" w:rsidR="00000000" w:rsidRPr="00000000">
        <w:rPr>
          <w:b w:val="1"/>
          <w:rtl w:val="0"/>
        </w:rPr>
        <w:t xml:space="preserve">Ctrl + 1, Ctrl +2, etc.</w:t>
      </w:r>
    </w:p>
    <w:p w:rsidR="00000000" w:rsidDel="00000000" w:rsidP="00000000" w:rsidRDefault="00000000" w:rsidRPr="00000000" w14:paraId="0000001B">
      <w:pPr>
        <w:spacing w:before="0" w:lineRule="auto"/>
        <w:rPr/>
      </w:pPr>
      <w:r w:rsidDel="00000000" w:rsidR="00000000" w:rsidRPr="00000000">
        <w:rPr>
          <w:rtl w:val="0"/>
        </w:rPr>
      </w:r>
    </w:p>
    <w:p w:rsidR="00000000" w:rsidDel="00000000" w:rsidP="00000000" w:rsidRDefault="00000000" w:rsidRPr="00000000" w14:paraId="0000001C">
      <w:pPr>
        <w:pStyle w:val="Heading2"/>
        <w:rPr/>
      </w:pPr>
      <w:bookmarkStart w:colFirst="0" w:colLast="0" w:name="_heading=h.hw1c4ao6sv4v" w:id="5"/>
      <w:bookmarkEnd w:id="5"/>
      <w:r w:rsidDel="00000000" w:rsidR="00000000" w:rsidRPr="00000000">
        <w:rPr>
          <w:rtl w:val="0"/>
        </w:rPr>
        <w:t xml:space="preserve">Descargas</w:t>
      </w:r>
      <w:r w:rsidDel="00000000" w:rsidR="00000000" w:rsidRPr="00000000">
        <w:drawing>
          <wp:anchor allowOverlap="1" behindDoc="0" distB="19050" distT="19050" distL="19050" distR="19050" hidden="0" layoutInCell="1" locked="0" relativeHeight="0" simplePos="0">
            <wp:simplePos x="0" y="0"/>
            <wp:positionH relativeFrom="column">
              <wp:posOffset>3810000</wp:posOffset>
            </wp:positionH>
            <wp:positionV relativeFrom="paragraph">
              <wp:posOffset>19050</wp:posOffset>
            </wp:positionV>
            <wp:extent cx="2148464" cy="4062413"/>
            <wp:effectExtent b="0" l="0" r="0" t="0"/>
            <wp:wrapSquare wrapText="bothSides" distB="19050" distT="19050" distL="19050" distR="19050"/>
            <wp:docPr id="8579" name="image17.png"/>
            <a:graphic>
              <a:graphicData uri="http://schemas.openxmlformats.org/drawingml/2006/picture">
                <pic:pic>
                  <pic:nvPicPr>
                    <pic:cNvPr id="0" name="image17.png"/>
                    <pic:cNvPicPr preferRelativeResize="0"/>
                  </pic:nvPicPr>
                  <pic:blipFill>
                    <a:blip r:embed="rId10"/>
                    <a:srcRect b="-2" l="26700" r="57925" t="48311"/>
                    <a:stretch>
                      <a:fillRect/>
                    </a:stretch>
                  </pic:blipFill>
                  <pic:spPr>
                    <a:xfrm>
                      <a:off x="0" y="0"/>
                      <a:ext cx="2148464" cy="4062413"/>
                    </a:xfrm>
                    <a:prstGeom prst="rect"/>
                    <a:ln/>
                  </pic:spPr>
                </pic:pic>
              </a:graphicData>
            </a:graphic>
          </wp:anchor>
        </w:drawing>
      </w:r>
    </w:p>
    <w:p w:rsidR="00000000" w:rsidDel="00000000" w:rsidP="00000000" w:rsidRDefault="00000000" w:rsidRPr="00000000" w14:paraId="0000001D">
      <w:pPr>
        <w:spacing w:before="0" w:lineRule="auto"/>
        <w:rPr/>
      </w:pPr>
      <w:r w:rsidDel="00000000" w:rsidR="00000000" w:rsidRPr="00000000">
        <w:rPr>
          <w:rtl w:val="0"/>
        </w:rPr>
        <w:t xml:space="preserve">Cuando descargamos un archivo, podemos decir que se abra directamente, o bien guardarlo. En el caso de guardarlo, estará en la carpeta Descargas del usuario en el que estemos (podemos ir con el explorador)</w:t>
      </w:r>
    </w:p>
    <w:p w:rsidR="00000000" w:rsidDel="00000000" w:rsidP="00000000" w:rsidRDefault="00000000" w:rsidRPr="00000000" w14:paraId="0000001E">
      <w:pPr>
        <w:numPr>
          <w:ilvl w:val="0"/>
          <w:numId w:val="2"/>
        </w:numPr>
        <w:spacing w:before="0" w:lineRule="auto"/>
        <w:ind w:left="720" w:hanging="360"/>
        <w:rPr/>
      </w:pPr>
      <w:r w:rsidDel="00000000" w:rsidR="00000000" w:rsidRPr="00000000">
        <w:rPr>
          <w:rtl w:val="0"/>
        </w:rPr>
        <w:t xml:space="preserve">Para acceder a todas las descargas en Google Chrome: CTRL + J</w:t>
      </w:r>
    </w:p>
    <w:p w:rsidR="00000000" w:rsidDel="00000000" w:rsidP="00000000" w:rsidRDefault="00000000" w:rsidRPr="00000000" w14:paraId="0000001F">
      <w:pPr>
        <w:spacing w:before="0" w:lineRule="auto"/>
        <w:rPr/>
      </w:pPr>
      <w:r w:rsidDel="00000000" w:rsidR="00000000" w:rsidRPr="00000000">
        <w:rPr>
          <w:rtl w:val="0"/>
        </w:rPr>
      </w:r>
    </w:p>
    <w:p w:rsidR="00000000" w:rsidDel="00000000" w:rsidP="00000000" w:rsidRDefault="00000000" w:rsidRPr="00000000" w14:paraId="00000020">
      <w:pPr>
        <w:spacing w:before="0" w:lineRule="auto"/>
        <w:rPr/>
      </w:pPr>
      <w:r w:rsidDel="00000000" w:rsidR="00000000" w:rsidRPr="00000000">
        <w:rPr/>
        <w:drawing>
          <wp:inline distB="19050" distT="19050" distL="19050" distR="19050">
            <wp:extent cx="5787009" cy="2788920"/>
            <wp:effectExtent b="0" l="0" r="0" t="0"/>
            <wp:docPr id="8580" name="image16.png"/>
            <a:graphic>
              <a:graphicData uri="http://schemas.openxmlformats.org/drawingml/2006/picture">
                <pic:pic>
                  <pic:nvPicPr>
                    <pic:cNvPr id="0" name="image16.png"/>
                    <pic:cNvPicPr preferRelativeResize="0"/>
                  </pic:nvPicPr>
                  <pic:blipFill>
                    <a:blip r:embed="rId11"/>
                    <a:srcRect b="50000" l="0" r="0" t="0"/>
                    <a:stretch>
                      <a:fillRect/>
                    </a:stretch>
                  </pic:blipFill>
                  <pic:spPr>
                    <a:xfrm>
                      <a:off x="0" y="0"/>
                      <a:ext cx="5787009" cy="278892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before="0" w:lineRule="auto"/>
        <w:rPr>
          <w:b w:val="1"/>
        </w:rPr>
      </w:pPr>
      <w:r w:rsidDel="00000000" w:rsidR="00000000" w:rsidRPr="00000000">
        <w:br w:type="page"/>
      </w:r>
      <w:r w:rsidDel="00000000" w:rsidR="00000000" w:rsidRPr="00000000">
        <w:rPr>
          <w:b w:val="1"/>
          <w:rtl w:val="0"/>
        </w:rPr>
        <w:t xml:space="preserve">Pantalla completa</w:t>
      </w:r>
    </w:p>
    <w:p w:rsidR="00000000" w:rsidDel="00000000" w:rsidP="00000000" w:rsidRDefault="00000000" w:rsidRPr="00000000" w14:paraId="00000022">
      <w:pPr>
        <w:spacing w:before="0" w:lineRule="auto"/>
        <w:rPr/>
      </w:pPr>
      <w:r w:rsidDel="00000000" w:rsidR="00000000" w:rsidRPr="00000000">
        <w:rPr>
          <w:rtl w:val="0"/>
        </w:rPr>
        <w:t xml:space="preserve">Podemos ampliar el navegador para que la página ocupe toda la pantalla con F11. Podemos salir de este modo con F11 de nuevo.</w:t>
      </w:r>
    </w:p>
    <w:p w:rsidR="00000000" w:rsidDel="00000000" w:rsidP="00000000" w:rsidRDefault="00000000" w:rsidRPr="00000000" w14:paraId="00000023">
      <w:pPr>
        <w:spacing w:after="0" w:before="0" w:lineRule="auto"/>
        <w:ind w:left="0" w:firstLine="0"/>
        <w:rPr/>
      </w:pPr>
      <w:r w:rsidDel="00000000" w:rsidR="00000000" w:rsidRPr="00000000">
        <w:rPr>
          <w:b w:val="1"/>
          <w:rtl w:val="0"/>
        </w:rPr>
        <w:t xml:space="preserve">Buscar dentro de la página</w:t>
      </w:r>
      <w:r w:rsidDel="00000000" w:rsidR="00000000" w:rsidRPr="00000000">
        <w:rPr>
          <w:rtl w:val="0"/>
        </w:rPr>
      </w:r>
    </w:p>
    <w:p w:rsidR="00000000" w:rsidDel="00000000" w:rsidP="00000000" w:rsidRDefault="00000000" w:rsidRPr="00000000" w14:paraId="00000024">
      <w:pPr>
        <w:spacing w:after="0" w:before="0" w:lineRule="auto"/>
        <w:ind w:left="0" w:firstLine="0"/>
        <w:rPr/>
      </w:pPr>
      <w:r w:rsidDel="00000000" w:rsidR="00000000" w:rsidRPr="00000000">
        <w:rPr>
          <w:rtl w:val="0"/>
        </w:rPr>
        <w:t xml:space="preserve">En ocasiones nos puede resultar útil buscar una palabra en un documento. Para ello, podemos pulsar CTRL+F.</w:t>
      </w:r>
    </w:p>
    <w:p w:rsidR="00000000" w:rsidDel="00000000" w:rsidP="00000000" w:rsidRDefault="00000000" w:rsidRPr="00000000" w14:paraId="00000025">
      <w:pPr>
        <w:spacing w:after="0" w:before="0" w:lineRule="auto"/>
        <w:ind w:left="0" w:firstLine="0"/>
        <w:rPr/>
      </w:pPr>
      <w:r w:rsidDel="00000000" w:rsidR="00000000" w:rsidRPr="00000000">
        <w:rPr>
          <w:rtl w:val="0"/>
        </w:rPr>
      </w:r>
    </w:p>
    <w:p w:rsidR="00000000" w:rsidDel="00000000" w:rsidP="00000000" w:rsidRDefault="00000000" w:rsidRPr="00000000" w14:paraId="00000026">
      <w:pPr>
        <w:spacing w:after="0" w:before="0" w:lineRule="auto"/>
        <w:ind w:left="0" w:firstLine="0"/>
        <w:rPr/>
      </w:pPr>
      <w:r w:rsidDel="00000000" w:rsidR="00000000" w:rsidRPr="00000000">
        <w:rPr/>
        <w:drawing>
          <wp:inline distB="114300" distT="114300" distL="114300" distR="114300">
            <wp:extent cx="3333750" cy="1000125"/>
            <wp:effectExtent b="0" l="0" r="0" t="0"/>
            <wp:docPr id="857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3337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0" w:lineRule="auto"/>
        <w:rPr/>
      </w:pPr>
      <w:r w:rsidDel="00000000" w:rsidR="00000000" w:rsidRPr="00000000">
        <w:rPr>
          <w:rtl w:val="0"/>
        </w:rPr>
        <w:t xml:space="preserve">Para pasar entre todos los resultados encontrados podemos utilizar las flechas. En este caso, hay 3 coincidencias en el documento para la palabra historial.</w:t>
      </w:r>
    </w:p>
    <w:p w:rsidR="00000000" w:rsidDel="00000000" w:rsidP="00000000" w:rsidRDefault="00000000" w:rsidRPr="00000000" w14:paraId="00000028">
      <w:pPr>
        <w:spacing w:after="0" w:lineRule="auto"/>
        <w:rPr/>
      </w:pPr>
      <w:r w:rsidDel="00000000" w:rsidR="00000000" w:rsidRPr="00000000">
        <w:rPr/>
        <w:drawing>
          <wp:inline distB="114300" distT="114300" distL="114300" distR="114300">
            <wp:extent cx="3352800" cy="628650"/>
            <wp:effectExtent b="0" l="0" r="0" t="0"/>
            <wp:docPr id="857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3528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0" w:before="0" w:lineRule="auto"/>
        <w:ind w:left="0" w:firstLine="0"/>
        <w:rPr/>
      </w:pPr>
      <w:r w:rsidDel="00000000" w:rsidR="00000000" w:rsidRPr="00000000">
        <w:rPr>
          <w:rtl w:val="0"/>
        </w:rPr>
      </w:r>
    </w:p>
    <w:p w:rsidR="00000000" w:rsidDel="00000000" w:rsidP="00000000" w:rsidRDefault="00000000" w:rsidRPr="00000000" w14:paraId="0000002A">
      <w:pPr>
        <w:spacing w:after="0" w:before="0" w:lineRule="auto"/>
        <w:ind w:left="0" w:firstLine="0"/>
        <w:rPr>
          <w:b w:val="1"/>
        </w:rPr>
      </w:pPr>
      <w:r w:rsidDel="00000000" w:rsidR="00000000" w:rsidRPr="00000000">
        <w:rPr>
          <w:b w:val="1"/>
          <w:rtl w:val="0"/>
        </w:rPr>
        <w:t xml:space="preserve">Historial</w:t>
      </w:r>
    </w:p>
    <w:p w:rsidR="00000000" w:rsidDel="00000000" w:rsidP="00000000" w:rsidRDefault="00000000" w:rsidRPr="00000000" w14:paraId="0000002B">
      <w:pPr>
        <w:spacing w:after="0" w:before="0" w:lineRule="auto"/>
        <w:ind w:left="0" w:firstLine="0"/>
        <w:rPr>
          <w:b w:val="1"/>
        </w:rPr>
      </w:pPr>
      <w:r w:rsidDel="00000000" w:rsidR="00000000" w:rsidRPr="00000000">
        <w:rPr>
          <w:rtl w:val="0"/>
        </w:rPr>
        <w:t xml:space="preserve">El historial contiene todas las páginas que hemos visitado desde ese usuario en el ordenador. Puede resultarnos útil para recordar páginas que hemos visitado, aunque podemos querer borrarlo por privacidad. Para acceder a él: </w:t>
      </w:r>
      <w:r w:rsidDel="00000000" w:rsidR="00000000" w:rsidRPr="00000000">
        <w:rPr>
          <w:b w:val="1"/>
          <w:rtl w:val="0"/>
        </w:rPr>
        <w:t xml:space="preserve">Ctrl + H.</w:t>
      </w:r>
    </w:p>
    <w:p w:rsidR="00000000" w:rsidDel="00000000" w:rsidP="00000000" w:rsidRDefault="00000000" w:rsidRPr="00000000" w14:paraId="0000002C">
      <w:pPr>
        <w:spacing w:after="0" w:before="0" w:lineRule="auto"/>
        <w:ind w:left="0" w:firstLine="0"/>
        <w:rPr/>
      </w:pPr>
      <w:r w:rsidDel="00000000" w:rsidR="00000000" w:rsidRPr="00000000">
        <w:rPr/>
        <w:drawing>
          <wp:inline distB="114300" distT="114300" distL="114300" distR="114300">
            <wp:extent cx="6188400" cy="2260600"/>
            <wp:effectExtent b="0" l="0" r="0" t="0"/>
            <wp:docPr id="857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1884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0" w:before="0" w:lineRule="auto"/>
        <w:ind w:left="0" w:firstLine="0"/>
        <w:rPr/>
      </w:pPr>
      <w:r w:rsidDel="00000000" w:rsidR="00000000" w:rsidRPr="00000000">
        <w:rPr>
          <w:rtl w:val="0"/>
        </w:rPr>
      </w:r>
    </w:p>
    <w:p w:rsidR="00000000" w:rsidDel="00000000" w:rsidP="00000000" w:rsidRDefault="00000000" w:rsidRPr="00000000" w14:paraId="0000002E">
      <w:pPr>
        <w:pStyle w:val="Heading2"/>
        <w:spacing w:after="0" w:lineRule="auto"/>
        <w:rPr/>
      </w:pPr>
      <w:bookmarkStart w:colFirst="0" w:colLast="0" w:name="_heading=h.bdpuyrytnh60" w:id="6"/>
      <w:bookmarkEnd w:id="6"/>
      <w:r w:rsidDel="00000000" w:rsidR="00000000" w:rsidRPr="00000000">
        <w:rPr>
          <w:rtl w:val="0"/>
        </w:rPr>
        <w:t xml:space="preserve">Ver código fuente</w:t>
      </w:r>
    </w:p>
    <w:p w:rsidR="00000000" w:rsidDel="00000000" w:rsidP="00000000" w:rsidRDefault="00000000" w:rsidRPr="00000000" w14:paraId="0000002F">
      <w:pPr>
        <w:spacing w:after="0" w:before="0" w:lineRule="auto"/>
        <w:ind w:left="0" w:firstLine="0"/>
        <w:rPr/>
      </w:pPr>
      <w:r w:rsidDel="00000000" w:rsidR="00000000" w:rsidRPr="00000000">
        <w:rPr>
          <w:rtl w:val="0"/>
        </w:rPr>
        <w:t xml:space="preserve">Las páginas web están diseñadas con lenguajes de programación y el navegador las pinta para que las podamos ver correctamente. Si queremos ver el código fuente de una página web lo podemos hacer con Ctrl + U</w:t>
      </w:r>
    </w:p>
    <w:p w:rsidR="00000000" w:rsidDel="00000000" w:rsidP="00000000" w:rsidRDefault="00000000" w:rsidRPr="00000000" w14:paraId="00000030">
      <w:pPr>
        <w:spacing w:after="0" w:before="0" w:lineRule="auto"/>
        <w:ind w:left="0" w:firstLine="0"/>
        <w:rPr>
          <w:b w:val="1"/>
        </w:rPr>
      </w:pPr>
      <w:r w:rsidDel="00000000" w:rsidR="00000000" w:rsidRPr="00000000">
        <w:rPr>
          <w:b w:val="1"/>
          <w:rtl w:val="0"/>
        </w:rPr>
        <w:t xml:space="preserve">Cambiar tamaño de letra</w:t>
      </w:r>
    </w:p>
    <w:p w:rsidR="00000000" w:rsidDel="00000000" w:rsidP="00000000" w:rsidRDefault="00000000" w:rsidRPr="00000000" w14:paraId="00000031">
      <w:pPr>
        <w:spacing w:after="0" w:before="0" w:lineRule="auto"/>
        <w:ind w:left="0" w:firstLine="0"/>
        <w:rPr/>
      </w:pPr>
      <w:r w:rsidDel="00000000" w:rsidR="00000000" w:rsidRPr="00000000">
        <w:rPr>
          <w:rtl w:val="0"/>
        </w:rPr>
        <w:t xml:space="preserve">Aumentar tamaño de letra: CTRL+RUEDA o CTRL+ + o -</w:t>
      </w:r>
    </w:p>
    <w:p w:rsidR="00000000" w:rsidDel="00000000" w:rsidP="00000000" w:rsidRDefault="00000000" w:rsidRPr="00000000" w14:paraId="00000032">
      <w:pPr>
        <w:spacing w:after="0" w:before="0" w:lineRule="auto"/>
        <w:ind w:left="0" w:firstLine="0"/>
        <w:rPr/>
      </w:pPr>
      <w:r w:rsidDel="00000000" w:rsidR="00000000" w:rsidRPr="00000000">
        <w:rPr>
          <w:rtl w:val="0"/>
        </w:rPr>
      </w:r>
    </w:p>
    <w:p w:rsidR="00000000" w:rsidDel="00000000" w:rsidP="00000000" w:rsidRDefault="00000000" w:rsidRPr="00000000" w14:paraId="00000033">
      <w:pPr>
        <w:spacing w:after="0" w:before="0" w:lineRule="auto"/>
        <w:ind w:left="0" w:firstLine="0"/>
        <w:rPr/>
      </w:pPr>
      <w:r w:rsidDel="00000000" w:rsidR="00000000" w:rsidRPr="00000000">
        <w:rPr/>
        <w:drawing>
          <wp:inline distB="114300" distT="114300" distL="114300" distR="114300">
            <wp:extent cx="2952750" cy="514350"/>
            <wp:effectExtent b="0" l="0" r="0" t="0"/>
            <wp:docPr id="856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9527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0" w:before="0" w:lineRule="auto"/>
        <w:ind w:left="0" w:firstLine="0"/>
        <w:rPr>
          <w:b w:val="1"/>
        </w:rPr>
      </w:pPr>
      <w:r w:rsidDel="00000000" w:rsidR="00000000" w:rsidRPr="00000000">
        <w:rPr>
          <w:rtl w:val="0"/>
        </w:rPr>
        <w:t xml:space="preserve">Si queremos volver a tener el tamaño original, podemos hacerlo con </w:t>
      </w:r>
      <w:r w:rsidDel="00000000" w:rsidR="00000000" w:rsidRPr="00000000">
        <w:rPr>
          <w:b w:val="1"/>
          <w:rtl w:val="0"/>
        </w:rPr>
        <w:t xml:space="preserve">Ctrl + 0</w:t>
      </w:r>
    </w:p>
    <w:p w:rsidR="00000000" w:rsidDel="00000000" w:rsidP="00000000" w:rsidRDefault="00000000" w:rsidRPr="00000000" w14:paraId="00000035">
      <w:pPr>
        <w:spacing w:after="0" w:before="0" w:lineRule="auto"/>
        <w:ind w:left="0" w:firstLine="0"/>
        <w:rPr>
          <w:b w:val="1"/>
        </w:rPr>
      </w:pPr>
      <w:r w:rsidDel="00000000" w:rsidR="00000000" w:rsidRPr="00000000">
        <w:rPr>
          <w:b w:val="1"/>
          <w:rtl w:val="0"/>
        </w:rPr>
        <w:t xml:space="preserve">Buscar en Google</w:t>
      </w:r>
    </w:p>
    <w:p w:rsidR="00000000" w:rsidDel="00000000" w:rsidP="00000000" w:rsidRDefault="00000000" w:rsidRPr="00000000" w14:paraId="00000036">
      <w:pPr>
        <w:spacing w:after="0" w:before="0" w:lineRule="auto"/>
        <w:ind w:left="0" w:firstLine="0"/>
        <w:rPr/>
      </w:pPr>
      <w:r w:rsidDel="00000000" w:rsidR="00000000" w:rsidRPr="00000000">
        <w:rPr>
          <w:rtl w:val="0"/>
        </w:rPr>
        <w:t xml:space="preserve">Para acceder directamente a la barra de búsqueda de google, podéis hacerlo pulsando CTRL+E.</w:t>
      </w:r>
    </w:p>
    <w:p w:rsidR="00000000" w:rsidDel="00000000" w:rsidP="00000000" w:rsidRDefault="00000000" w:rsidRPr="00000000" w14:paraId="00000037">
      <w:pPr>
        <w:spacing w:after="0" w:before="0" w:lineRule="auto"/>
        <w:ind w:left="0" w:firstLine="0"/>
        <w:rPr/>
      </w:pPr>
      <w:r w:rsidDel="00000000" w:rsidR="00000000" w:rsidRPr="00000000">
        <w:rPr/>
        <w:drawing>
          <wp:inline distB="114300" distT="114300" distL="114300" distR="114300">
            <wp:extent cx="5019675" cy="419100"/>
            <wp:effectExtent b="0" l="0" r="0" t="0"/>
            <wp:docPr id="857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0196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before="0" w:lineRule="auto"/>
        <w:ind w:left="0" w:firstLine="0"/>
        <w:rPr/>
      </w:pPr>
      <w:r w:rsidDel="00000000" w:rsidR="00000000" w:rsidRPr="00000000">
        <w:rPr>
          <w:b w:val="1"/>
          <w:rtl w:val="0"/>
        </w:rPr>
        <w:t xml:space="preserve">Recargar</w:t>
      </w:r>
      <w:r w:rsidDel="00000000" w:rsidR="00000000" w:rsidRPr="00000000">
        <w:rPr>
          <w:rtl w:val="0"/>
        </w:rPr>
      </w:r>
    </w:p>
    <w:p w:rsidR="00000000" w:rsidDel="00000000" w:rsidP="00000000" w:rsidRDefault="00000000" w:rsidRPr="00000000" w14:paraId="00000039">
      <w:pPr>
        <w:spacing w:after="0" w:before="0" w:lineRule="auto"/>
        <w:ind w:left="0" w:firstLine="0"/>
        <w:rPr/>
      </w:pPr>
      <w:r w:rsidDel="00000000" w:rsidR="00000000" w:rsidRPr="00000000">
        <w:rPr>
          <w:rtl w:val="0"/>
        </w:rPr>
        <w:t xml:space="preserve">En ocasiones podemos querer refrescar la página (recargar), bien porque queremos actualizar el contenido, o porque se ha quedado colgada y no carga bien. Para ello tenemos varias opciones, como hacer clic en la flecha circular o con F5 o Ctrl + F5</w:t>
      </w:r>
    </w:p>
    <w:p w:rsidR="00000000" w:rsidDel="00000000" w:rsidP="00000000" w:rsidRDefault="00000000" w:rsidRPr="00000000" w14:paraId="0000003A">
      <w:pPr>
        <w:spacing w:after="0" w:before="0" w:lineRule="auto"/>
        <w:ind w:left="0" w:firstLine="0"/>
        <w:rPr/>
      </w:pPr>
      <w:r w:rsidDel="00000000" w:rsidR="00000000" w:rsidRPr="00000000">
        <w:rPr/>
        <w:drawing>
          <wp:inline distB="114300" distT="114300" distL="114300" distR="114300">
            <wp:extent cx="1209675" cy="295275"/>
            <wp:effectExtent b="0" l="0" r="0" t="0"/>
            <wp:docPr id="857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2096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2"/>
        <w:rPr/>
      </w:pPr>
      <w:bookmarkStart w:colFirst="0" w:colLast="0" w:name="_heading=h.vqnxaxqm595m" w:id="7"/>
      <w:bookmarkEnd w:id="7"/>
      <w:r w:rsidDel="00000000" w:rsidR="00000000" w:rsidRPr="00000000">
        <w:rPr>
          <w:rtl w:val="0"/>
        </w:rPr>
        <w:t xml:space="preserve">Imprimir y guardar como pdf</w:t>
      </w:r>
    </w:p>
    <w:p w:rsidR="00000000" w:rsidDel="00000000" w:rsidP="00000000" w:rsidRDefault="00000000" w:rsidRPr="00000000" w14:paraId="0000003C">
      <w:pPr>
        <w:spacing w:before="0" w:lineRule="auto"/>
        <w:rPr/>
      </w:pPr>
      <w:r w:rsidDel="00000000" w:rsidR="00000000" w:rsidRPr="00000000">
        <w:rPr>
          <w:rtl w:val="0"/>
        </w:rPr>
        <w:t xml:space="preserve">Podemos imprimir una página (Ctrl + P) por la impresora o bien guardarla en formato pdf.</w:t>
      </w:r>
    </w:p>
    <w:p w:rsidR="00000000" w:rsidDel="00000000" w:rsidP="00000000" w:rsidRDefault="00000000" w:rsidRPr="00000000" w14:paraId="0000003D">
      <w:pPr>
        <w:spacing w:before="0" w:lineRule="auto"/>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257175</wp:posOffset>
            </wp:positionH>
            <wp:positionV relativeFrom="paragraph">
              <wp:posOffset>133350</wp:posOffset>
            </wp:positionV>
            <wp:extent cx="2967038" cy="4877630"/>
            <wp:effectExtent b="0" l="0" r="0" t="0"/>
            <wp:wrapTopAndBottom distB="19050" distT="19050"/>
            <wp:docPr id="857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967038" cy="4877630"/>
                    </a:xfrm>
                    <a:prstGeom prst="rect"/>
                    <a:ln/>
                  </pic:spPr>
                </pic:pic>
              </a:graphicData>
            </a:graphic>
          </wp:anchor>
        </w:drawing>
      </w:r>
    </w:p>
    <w:p w:rsidR="00000000" w:rsidDel="00000000" w:rsidP="00000000" w:rsidRDefault="00000000" w:rsidRPr="00000000" w14:paraId="0000003E">
      <w:pPr>
        <w:spacing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2"/>
        <w:rPr/>
      </w:pPr>
      <w:bookmarkStart w:colFirst="0" w:colLast="0" w:name="_heading=h.gom0r6fs9uwl" w:id="8"/>
      <w:bookmarkEnd w:id="8"/>
      <w:r w:rsidDel="00000000" w:rsidR="00000000" w:rsidRPr="00000000">
        <w:rPr>
          <w:rtl w:val="0"/>
        </w:rPr>
        <w:t xml:space="preserve">Modo incógnito</w:t>
      </w:r>
    </w:p>
    <w:p w:rsidR="00000000" w:rsidDel="00000000" w:rsidP="00000000" w:rsidRDefault="00000000" w:rsidRPr="00000000" w14:paraId="00000040">
      <w:pPr>
        <w:rPr>
          <w:sz w:val="28"/>
          <w:szCs w:val="28"/>
        </w:rPr>
      </w:pPr>
      <w:r w:rsidDel="00000000" w:rsidR="00000000" w:rsidRPr="00000000">
        <w:rPr>
          <w:rtl w:val="0"/>
        </w:rPr>
        <w:t xml:space="preserve">El modo incógnito, al que también podemos acceder con las teclas CTRL+SHIFT+N, nos abre una nueva pestaña con algo más de privacidad. A continuación puedes ver las diferencias entre este y el modo normal.</w:t>
      </w:r>
      <w:r w:rsidDel="00000000" w:rsidR="00000000" w:rsidRPr="00000000">
        <w:rPr>
          <w:rtl w:val="0"/>
        </w:rPr>
      </w:r>
    </w:p>
    <w:p w:rsidR="00000000" w:rsidDel="00000000" w:rsidP="00000000" w:rsidRDefault="00000000" w:rsidRPr="00000000" w14:paraId="00000041">
      <w:pPr>
        <w:spacing w:before="0" w:lineRule="auto"/>
        <w:rPr/>
      </w:pPr>
      <w:r w:rsidDel="00000000" w:rsidR="00000000" w:rsidRPr="00000000">
        <w:rPr/>
        <w:drawing>
          <wp:inline distB="19050" distT="19050" distL="19050" distR="19050">
            <wp:extent cx="6164621" cy="4687780"/>
            <wp:effectExtent b="0" l="0" r="0" t="0"/>
            <wp:docPr id="8583" name="image13.png"/>
            <a:graphic>
              <a:graphicData uri="http://schemas.openxmlformats.org/drawingml/2006/picture">
                <pic:pic>
                  <pic:nvPicPr>
                    <pic:cNvPr id="0" name="image13.png"/>
                    <pic:cNvPicPr preferRelativeResize="0"/>
                  </pic:nvPicPr>
                  <pic:blipFill>
                    <a:blip r:embed="rId19"/>
                    <a:srcRect b="0" l="17347" r="16952" t="0"/>
                    <a:stretch>
                      <a:fillRect/>
                    </a:stretch>
                  </pic:blipFill>
                  <pic:spPr>
                    <a:xfrm>
                      <a:off x="0" y="0"/>
                      <a:ext cx="6164621" cy="468778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b w:val="1"/>
          <w:color w:val="e06666"/>
        </w:rPr>
      </w:pPr>
      <w:bookmarkStart w:colFirst="0" w:colLast="0" w:name="_heading=h.lo6hyu6e5km5" w:id="9"/>
      <w:bookmarkEnd w:id="9"/>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2"/>
        <w:rPr/>
      </w:pPr>
      <w:r w:rsidDel="00000000" w:rsidR="00000000" w:rsidRPr="00000000">
        <w:rPr>
          <w:rtl w:val="0"/>
        </w:rPr>
        <w:t xml:space="preserve">Perfiles</w:t>
      </w:r>
    </w:p>
    <w:p w:rsidR="00000000" w:rsidDel="00000000" w:rsidP="00000000" w:rsidRDefault="00000000" w:rsidRPr="00000000" w14:paraId="00000044">
      <w:pPr>
        <w:spacing w:before="0" w:lineRule="auto"/>
        <w:rPr/>
      </w:pPr>
      <w:r w:rsidDel="00000000" w:rsidR="00000000" w:rsidRPr="00000000">
        <w:rPr>
          <w:rtl w:val="0"/>
        </w:rPr>
        <w:t xml:space="preserve">Los perfiles te permiten separar toda la información de Chrome, como los marcadores, el historial, las contraseñas y otros ajustes</w:t>
      </w:r>
    </w:p>
    <w:p w:rsidR="00000000" w:rsidDel="00000000" w:rsidP="00000000" w:rsidRDefault="00000000" w:rsidRPr="00000000" w14:paraId="00000045">
      <w:pPr>
        <w:spacing w:before="0" w:lineRule="auto"/>
        <w:rPr/>
      </w:pPr>
      <w:r w:rsidDel="00000000" w:rsidR="00000000" w:rsidRPr="00000000">
        <w:rPr>
          <w:rtl w:val="0"/>
        </w:rPr>
        <w:t xml:space="preserve">Los perfiles son ideales para:</w:t>
      </w:r>
    </w:p>
    <w:p w:rsidR="00000000" w:rsidDel="00000000" w:rsidP="00000000" w:rsidRDefault="00000000" w:rsidRPr="00000000" w14:paraId="00000046">
      <w:pPr>
        <w:numPr>
          <w:ilvl w:val="0"/>
          <w:numId w:val="3"/>
        </w:numPr>
        <w:spacing w:after="0" w:before="0" w:lineRule="auto"/>
        <w:ind w:left="720" w:hanging="360"/>
        <w:rPr/>
      </w:pPr>
      <w:r w:rsidDel="00000000" w:rsidR="00000000" w:rsidRPr="00000000">
        <w:rPr>
          <w:rtl w:val="0"/>
        </w:rPr>
        <w:t xml:space="preserve">Compartir un ordenador con varias personas.</w:t>
      </w:r>
    </w:p>
    <w:p w:rsidR="00000000" w:rsidDel="00000000" w:rsidP="00000000" w:rsidRDefault="00000000" w:rsidRPr="00000000" w14:paraId="00000047">
      <w:pPr>
        <w:numPr>
          <w:ilvl w:val="0"/>
          <w:numId w:val="3"/>
        </w:numPr>
        <w:spacing w:after="0" w:before="0" w:lineRule="auto"/>
        <w:ind w:left="720" w:hanging="360"/>
        <w:rPr/>
      </w:pPr>
      <w:r w:rsidDel="00000000" w:rsidR="00000000" w:rsidRPr="00000000">
        <w:rPr>
          <w:rtl w:val="0"/>
        </w:rPr>
        <w:t xml:space="preserve">Separar distintas cuentas, como la personal y la del trabajo.</w:t>
      </w:r>
    </w:p>
    <w:p w:rsidR="00000000" w:rsidDel="00000000" w:rsidP="00000000" w:rsidRDefault="00000000" w:rsidRPr="00000000" w14:paraId="00000048">
      <w:pPr>
        <w:numPr>
          <w:ilvl w:val="0"/>
          <w:numId w:val="3"/>
        </w:numPr>
        <w:spacing w:before="0" w:lineRule="auto"/>
        <w:ind w:left="720" w:hanging="360"/>
        <w:rPr/>
      </w:pPr>
      <w:r w:rsidDel="00000000" w:rsidR="00000000" w:rsidRPr="00000000">
        <w:rPr>
          <w:rtl w:val="0"/>
        </w:rPr>
        <w:t xml:space="preserve">Compartir Chrome con otros usuarios - Ordenador - Ayuda de Google Chrome</w:t>
      </w:r>
    </w:p>
    <w:p w:rsidR="00000000" w:rsidDel="00000000" w:rsidP="00000000" w:rsidRDefault="00000000" w:rsidRPr="00000000" w14:paraId="00000049">
      <w:pPr>
        <w:spacing w:before="0" w:lineRule="auto"/>
        <w:rPr/>
      </w:pPr>
      <w:r w:rsidDel="00000000" w:rsidR="00000000" w:rsidRPr="00000000">
        <w:rPr/>
        <w:drawing>
          <wp:inline distB="19050" distT="19050" distL="19050" distR="19050">
            <wp:extent cx="6480500" cy="812800"/>
            <wp:effectExtent b="0" l="0" r="0" t="0"/>
            <wp:docPr id="858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64805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before="0" w:lineRule="auto"/>
        <w:rPr/>
      </w:pPr>
      <w:r w:rsidDel="00000000" w:rsidR="00000000" w:rsidRPr="00000000">
        <w:rPr/>
        <w:drawing>
          <wp:inline distB="19050" distT="19050" distL="19050" distR="19050">
            <wp:extent cx="6480500" cy="711200"/>
            <wp:effectExtent b="0" l="0" r="0" t="0"/>
            <wp:docPr id="8582" name="image10.png"/>
            <a:graphic>
              <a:graphicData uri="http://schemas.openxmlformats.org/drawingml/2006/picture">
                <pic:pic>
                  <pic:nvPicPr>
                    <pic:cNvPr id="0" name="image10.png"/>
                    <pic:cNvPicPr preferRelativeResize="0"/>
                  </pic:nvPicPr>
                  <pic:blipFill>
                    <a:blip r:embed="rId21"/>
                    <a:srcRect b="88655" l="0" r="0" t="0"/>
                    <a:stretch>
                      <a:fillRect/>
                    </a:stretch>
                  </pic:blipFill>
                  <pic:spPr>
                    <a:xfrm>
                      <a:off x="0" y="0"/>
                      <a:ext cx="64805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2"/>
        <w:rPr/>
      </w:pPr>
      <w:bookmarkStart w:colFirst="0" w:colLast="0" w:name="_heading=h.g3se7sntkm0w" w:id="10"/>
      <w:bookmarkEnd w:id="10"/>
      <w:r w:rsidDel="00000000" w:rsidR="00000000" w:rsidRPr="00000000">
        <w:rPr>
          <w:rtl w:val="0"/>
        </w:rPr>
        <w:t xml:space="preserve">NAVEGACIÓN SEGURA</w:t>
      </w:r>
    </w:p>
    <w:p w:rsidR="00000000" w:rsidDel="00000000" w:rsidP="00000000" w:rsidRDefault="00000000" w:rsidRPr="00000000" w14:paraId="0000004C">
      <w:pPr>
        <w:rPr/>
      </w:pPr>
      <w:r w:rsidDel="00000000" w:rsidR="00000000" w:rsidRPr="00000000">
        <w:rPr>
          <w:rtl w:val="0"/>
        </w:rPr>
        <w:t xml:space="preserve">Cuando naveguemos en páginas, siempre es importante comprobar la dirección o URL, así como que aparece un candado a la izquierda, o la palabra https. Esto nos garantiza que la conexión es segura, y la información que le enviamos está encriptada.</w:t>
      </w:r>
    </w:p>
    <w:p w:rsidR="00000000" w:rsidDel="00000000" w:rsidP="00000000" w:rsidRDefault="00000000" w:rsidRPr="00000000" w14:paraId="0000004D">
      <w:pPr>
        <w:rPr/>
      </w:pPr>
      <w:r w:rsidDel="00000000" w:rsidR="00000000" w:rsidRPr="00000000">
        <w:rPr/>
        <w:drawing>
          <wp:inline distB="0" distT="0" distL="0" distR="0">
            <wp:extent cx="5179849" cy="2796868"/>
            <wp:effectExtent b="0" l="0" r="0" t="0"/>
            <wp:docPr id="858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179849" cy="279686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2"/>
        <w:rPr/>
      </w:pPr>
      <w:bookmarkStart w:colFirst="0" w:colLast="0" w:name="_heading=h.4o7rwdwxhhau" w:id="11"/>
      <w:bookmarkEnd w:id="11"/>
      <w:r w:rsidDel="00000000" w:rsidR="00000000" w:rsidRPr="00000000">
        <w:rPr>
          <w:rtl w:val="0"/>
        </w:rPr>
        <w:t xml:space="preserve">Marcadores</w:t>
      </w:r>
    </w:p>
    <w:p w:rsidR="00000000" w:rsidDel="00000000" w:rsidP="00000000" w:rsidRDefault="00000000" w:rsidRPr="00000000" w14:paraId="0000004F">
      <w:pPr>
        <w:spacing w:before="0" w:lineRule="auto"/>
        <w:rPr/>
      </w:pPr>
      <w:r w:rsidDel="00000000" w:rsidR="00000000" w:rsidRPr="00000000">
        <w:rPr>
          <w:rtl w:val="0"/>
        </w:rPr>
        <w:t xml:space="preserve">Los marcadores son accesos directos a determinadas páginas que queremos utilizar a menudo.</w:t>
      </w:r>
    </w:p>
    <w:p w:rsidR="00000000" w:rsidDel="00000000" w:rsidP="00000000" w:rsidRDefault="00000000" w:rsidRPr="00000000" w14:paraId="00000050">
      <w:pPr>
        <w:spacing w:before="0" w:lineRule="auto"/>
        <w:rPr/>
      </w:pPr>
      <w:r w:rsidDel="00000000" w:rsidR="00000000" w:rsidRPr="00000000">
        <w:rPr>
          <w:rtl w:val="0"/>
        </w:rPr>
        <w:t xml:space="preserve">Para agregar páginas como marcadores y que aparezcan en la barra de arriba:</w:t>
      </w:r>
    </w:p>
    <w:p w:rsidR="00000000" w:rsidDel="00000000" w:rsidP="00000000" w:rsidRDefault="00000000" w:rsidRPr="00000000" w14:paraId="00000051">
      <w:pPr>
        <w:numPr>
          <w:ilvl w:val="0"/>
          <w:numId w:val="4"/>
        </w:numPr>
        <w:spacing w:after="0" w:before="0" w:lineRule="auto"/>
        <w:ind w:left="720" w:hanging="360"/>
        <w:rPr/>
      </w:pPr>
      <w:r w:rsidDel="00000000" w:rsidR="00000000" w:rsidRPr="00000000">
        <w:rPr>
          <w:rtl w:val="0"/>
        </w:rPr>
        <w:t xml:space="preserve">Pulsando </w:t>
      </w:r>
      <w:r w:rsidDel="00000000" w:rsidR="00000000" w:rsidRPr="00000000">
        <w:rPr>
          <w:b w:val="1"/>
          <w:color w:val="ffffff"/>
          <w:sz w:val="22"/>
          <w:szCs w:val="22"/>
          <w:shd w:fill="548dd4" w:val="clear"/>
          <w:rtl w:val="0"/>
        </w:rPr>
        <w:t xml:space="preserve">Ctrl + D</w:t>
      </w:r>
      <w:r w:rsidDel="00000000" w:rsidR="00000000" w:rsidRPr="00000000">
        <w:rPr>
          <w:rtl w:val="0"/>
        </w:rPr>
        <w:t xml:space="preserve"> cuando tenemos la página seleccionada.</w:t>
      </w:r>
    </w:p>
    <w:p w:rsidR="00000000" w:rsidDel="00000000" w:rsidP="00000000" w:rsidRDefault="00000000" w:rsidRPr="00000000" w14:paraId="00000052">
      <w:pPr>
        <w:numPr>
          <w:ilvl w:val="0"/>
          <w:numId w:val="4"/>
        </w:numPr>
        <w:spacing w:before="0" w:lineRule="auto"/>
        <w:ind w:left="720" w:hanging="360"/>
        <w:rPr/>
      </w:pPr>
      <w:r w:rsidDel="00000000" w:rsidR="00000000" w:rsidRPr="00000000">
        <w:rPr>
          <w:rtl w:val="0"/>
        </w:rPr>
        <w:t xml:space="preserve">Para agregar todas las pestañas abiertas, </w:t>
      </w:r>
      <w:r w:rsidDel="00000000" w:rsidR="00000000" w:rsidRPr="00000000">
        <w:rPr>
          <w:b w:val="1"/>
          <w:color w:val="ffffff"/>
          <w:sz w:val="22"/>
          <w:szCs w:val="22"/>
          <w:shd w:fill="548dd4" w:val="clear"/>
          <w:rtl w:val="0"/>
        </w:rPr>
        <w:t xml:space="preserve">Ctrl + SHIFT + D</w:t>
      </w:r>
      <w:r w:rsidDel="00000000" w:rsidR="00000000" w:rsidRPr="00000000">
        <w:rPr>
          <w:rtl w:val="0"/>
        </w:rPr>
        <w:t xml:space="preserve">.</w:t>
      </w:r>
    </w:p>
    <w:p w:rsidR="00000000" w:rsidDel="00000000" w:rsidP="00000000" w:rsidRDefault="00000000" w:rsidRPr="00000000" w14:paraId="00000053">
      <w:pPr>
        <w:spacing w:before="0" w:lineRule="auto"/>
        <w:rPr/>
      </w:pPr>
      <w:r w:rsidDel="00000000" w:rsidR="00000000" w:rsidRPr="00000000">
        <w:rPr>
          <w:rtl w:val="0"/>
        </w:rPr>
        <w:t xml:space="preserve">Mostrar barra de marcadores: </w:t>
      </w:r>
      <w:r w:rsidDel="00000000" w:rsidR="00000000" w:rsidRPr="00000000">
        <w:rPr>
          <w:b w:val="1"/>
          <w:color w:val="ffffff"/>
          <w:sz w:val="22"/>
          <w:szCs w:val="22"/>
          <w:shd w:fill="548dd4" w:val="clear"/>
          <w:rtl w:val="0"/>
        </w:rPr>
        <w:t xml:space="preserve">CTRL + SHIFT + B</w:t>
      </w:r>
      <w:r w:rsidDel="00000000" w:rsidR="00000000" w:rsidRPr="00000000">
        <w:rPr>
          <w:rtl w:val="0"/>
        </w:rPr>
      </w:r>
    </w:p>
    <w:p w:rsidR="00000000" w:rsidDel="00000000" w:rsidP="00000000" w:rsidRDefault="00000000" w:rsidRPr="00000000" w14:paraId="00000054">
      <w:pPr>
        <w:spacing w:before="0" w:lineRule="auto"/>
        <w:rPr/>
      </w:pPr>
      <w:r w:rsidDel="00000000" w:rsidR="00000000" w:rsidRPr="00000000">
        <w:rPr>
          <w:rtl w:val="0"/>
        </w:rPr>
        <w:t xml:space="preserve">Podemos organizar los marcadores en carpetas</w:t>
      </w:r>
    </w:p>
    <w:p w:rsidR="00000000" w:rsidDel="00000000" w:rsidP="00000000" w:rsidRDefault="00000000" w:rsidRPr="00000000" w14:paraId="00000055">
      <w:pPr>
        <w:spacing w:before="0" w:lineRule="auto"/>
        <w:rPr/>
      </w:pPr>
      <w:r w:rsidDel="00000000" w:rsidR="00000000" w:rsidRPr="00000000">
        <w:rPr/>
        <w:drawing>
          <wp:inline distB="19050" distT="19050" distL="19050" distR="19050">
            <wp:extent cx="5049647" cy="2653475"/>
            <wp:effectExtent b="0" l="0" r="0" t="0"/>
            <wp:docPr id="8585" name="image15.png"/>
            <a:graphic>
              <a:graphicData uri="http://schemas.openxmlformats.org/drawingml/2006/picture">
                <pic:pic>
                  <pic:nvPicPr>
                    <pic:cNvPr id="0" name="image15.png"/>
                    <pic:cNvPicPr preferRelativeResize="0"/>
                  </pic:nvPicPr>
                  <pic:blipFill>
                    <a:blip r:embed="rId23"/>
                    <a:srcRect b="68293" l="62716" r="0" t="0"/>
                    <a:stretch>
                      <a:fillRect/>
                    </a:stretch>
                  </pic:blipFill>
                  <pic:spPr>
                    <a:xfrm>
                      <a:off x="0" y="0"/>
                      <a:ext cx="5049647" cy="26534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2"/>
        <w:rPr/>
      </w:pPr>
      <w:bookmarkStart w:colFirst="0" w:colLast="0" w:name="_heading=h.i9zwt04qg789" w:id="12"/>
      <w:bookmarkEnd w:id="12"/>
      <w:r w:rsidDel="00000000" w:rsidR="00000000" w:rsidRPr="00000000">
        <w:rPr>
          <w:rtl w:val="0"/>
        </w:rPr>
        <w:t xml:space="preserve">Fijar pestañas</w:t>
      </w:r>
    </w:p>
    <w:p w:rsidR="00000000" w:rsidDel="00000000" w:rsidP="00000000" w:rsidRDefault="00000000" w:rsidRPr="00000000" w14:paraId="00000057">
      <w:pPr>
        <w:spacing w:before="0" w:lineRule="auto"/>
        <w:rPr/>
      </w:pPr>
      <w:r w:rsidDel="00000000" w:rsidR="00000000" w:rsidRPr="00000000">
        <w:rPr>
          <w:rtl w:val="0"/>
        </w:rPr>
        <w:t xml:space="preserve">Podemos fijar determinadas pestañas para que no se muevan y se abran automáticamente cuando arranque el navegador. De este modo podemos tenerlas precargadas y siempre disponibles.</w:t>
      </w:r>
    </w:p>
    <w:p w:rsidR="00000000" w:rsidDel="00000000" w:rsidP="00000000" w:rsidRDefault="00000000" w:rsidRPr="00000000" w14:paraId="00000058">
      <w:pPr>
        <w:spacing w:before="0" w:lineRule="auto"/>
        <w:rPr/>
      </w:pPr>
      <w:r w:rsidDel="00000000" w:rsidR="00000000" w:rsidRPr="00000000">
        <w:rPr>
          <w:rtl w:val="0"/>
        </w:rPr>
        <w:t xml:space="preserve">Para ello, botón derecho en la pestaña y fijar.</w:t>
      </w:r>
    </w:p>
    <w:p w:rsidR="00000000" w:rsidDel="00000000" w:rsidP="00000000" w:rsidRDefault="00000000" w:rsidRPr="00000000" w14:paraId="00000059">
      <w:pPr>
        <w:spacing w:before="0" w:lineRule="auto"/>
        <w:rPr/>
      </w:pPr>
      <w:r w:rsidDel="00000000" w:rsidR="00000000" w:rsidRPr="00000000">
        <w:rPr/>
        <w:drawing>
          <wp:inline distB="19050" distT="19050" distL="19050" distR="19050">
            <wp:extent cx="4834229" cy="1062596"/>
            <wp:effectExtent b="0" l="0" r="0" t="0"/>
            <wp:docPr id="8586"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834229" cy="106259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2"/>
        <w:rPr/>
      </w:pPr>
      <w:bookmarkStart w:colFirst="0" w:colLast="0" w:name="_heading=h.la757nzbjt1r" w:id="13"/>
      <w:bookmarkEnd w:id="13"/>
      <w:r w:rsidDel="00000000" w:rsidR="00000000" w:rsidRPr="00000000">
        <w:rPr>
          <w:rtl w:val="0"/>
        </w:rPr>
        <w:t xml:space="preserve">Crear directamente nuevos documentos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5"/>
        </w:numPr>
        <w:spacing w:after="0" w:afterAutospacing="0"/>
        <w:ind w:left="720" w:hanging="360"/>
        <w:rPr>
          <w:u w:val="none"/>
        </w:rPr>
      </w:pPr>
      <w:r w:rsidDel="00000000" w:rsidR="00000000" w:rsidRPr="00000000">
        <w:rPr>
          <w:rtl w:val="0"/>
        </w:rPr>
        <w:t xml:space="preserve">Un Evento  de Calendario -&gt;</w:t>
      </w:r>
      <w:hyperlink r:id="rId25">
        <w:r w:rsidDel="00000000" w:rsidR="00000000" w:rsidRPr="00000000">
          <w:rPr>
            <w:color w:val="1155cc"/>
            <w:u w:val="single"/>
            <w:rtl w:val="0"/>
          </w:rPr>
          <w:t xml:space="preserve"> http://cal.new</w:t>
        </w:r>
      </w:hyperlink>
      <w:r w:rsidDel="00000000" w:rsidR="00000000" w:rsidRPr="00000000">
        <w:rPr>
          <w:rtl w:val="0"/>
        </w:rPr>
      </w:r>
    </w:p>
    <w:p w:rsidR="00000000" w:rsidDel="00000000" w:rsidP="00000000" w:rsidRDefault="00000000" w:rsidRPr="00000000" w14:paraId="0000005D">
      <w:pPr>
        <w:numPr>
          <w:ilvl w:val="0"/>
          <w:numId w:val="5"/>
        </w:numPr>
        <w:spacing w:after="0" w:afterAutospacing="0"/>
        <w:ind w:left="720" w:hanging="360"/>
        <w:rPr>
          <w:u w:val="none"/>
        </w:rPr>
      </w:pPr>
      <w:r w:rsidDel="00000000" w:rsidR="00000000" w:rsidRPr="00000000">
        <w:rPr>
          <w:rtl w:val="0"/>
        </w:rPr>
        <w:t xml:space="preserve">Un Documento -&gt;</w:t>
      </w:r>
      <w:hyperlink r:id="rId26">
        <w:r w:rsidDel="00000000" w:rsidR="00000000" w:rsidRPr="00000000">
          <w:rPr>
            <w:color w:val="1155cc"/>
            <w:u w:val="single"/>
            <w:rtl w:val="0"/>
          </w:rPr>
          <w:t xml:space="preserve"> http://doc.new</w:t>
        </w:r>
      </w:hyperlink>
      <w:r w:rsidDel="00000000" w:rsidR="00000000" w:rsidRPr="00000000">
        <w:rPr>
          <w:rtl w:val="0"/>
        </w:rPr>
      </w:r>
    </w:p>
    <w:p w:rsidR="00000000" w:rsidDel="00000000" w:rsidP="00000000" w:rsidRDefault="00000000" w:rsidRPr="00000000" w14:paraId="0000005E">
      <w:pPr>
        <w:numPr>
          <w:ilvl w:val="0"/>
          <w:numId w:val="5"/>
        </w:numPr>
        <w:spacing w:after="0" w:afterAutospacing="0"/>
        <w:ind w:left="720" w:hanging="360"/>
        <w:rPr>
          <w:u w:val="none"/>
        </w:rPr>
      </w:pPr>
      <w:r w:rsidDel="00000000" w:rsidR="00000000" w:rsidRPr="00000000">
        <w:rPr>
          <w:rtl w:val="0"/>
        </w:rPr>
        <w:t xml:space="preserve">Una Hoja de Cálculo -&gt;</w:t>
      </w:r>
      <w:hyperlink r:id="rId27">
        <w:r w:rsidDel="00000000" w:rsidR="00000000" w:rsidRPr="00000000">
          <w:rPr>
            <w:color w:val="1155cc"/>
            <w:u w:val="single"/>
            <w:rtl w:val="0"/>
          </w:rPr>
          <w:t xml:space="preserve"> http://sheets.new</w:t>
        </w:r>
      </w:hyperlink>
      <w:r w:rsidDel="00000000" w:rsidR="00000000" w:rsidRPr="00000000">
        <w:rPr>
          <w:rtl w:val="0"/>
        </w:rPr>
      </w:r>
    </w:p>
    <w:p w:rsidR="00000000" w:rsidDel="00000000" w:rsidP="00000000" w:rsidRDefault="00000000" w:rsidRPr="00000000" w14:paraId="0000005F">
      <w:pPr>
        <w:numPr>
          <w:ilvl w:val="0"/>
          <w:numId w:val="5"/>
        </w:numPr>
        <w:ind w:left="720" w:hanging="360"/>
        <w:rPr>
          <w:u w:val="none"/>
        </w:rPr>
      </w:pPr>
      <w:r w:rsidDel="00000000" w:rsidR="00000000" w:rsidRPr="00000000">
        <w:rPr>
          <w:rtl w:val="0"/>
        </w:rPr>
        <w:t xml:space="preserve">Una Presentación -&gt;</w:t>
      </w:r>
      <w:hyperlink r:id="rId28">
        <w:r w:rsidDel="00000000" w:rsidR="00000000" w:rsidRPr="00000000">
          <w:rPr>
            <w:color w:val="1155cc"/>
            <w:u w:val="single"/>
            <w:rtl w:val="0"/>
          </w:rPr>
          <w:t xml:space="preserve"> http://slides.new</w:t>
        </w:r>
      </w:hyperlink>
      <w:r w:rsidDel="00000000" w:rsidR="00000000" w:rsidRPr="00000000">
        <w:rPr>
          <w:rtl w:val="0"/>
        </w:rPr>
      </w:r>
    </w:p>
    <w:sectPr>
      <w:pgSz w:h="16840" w:w="11900" w:orient="portrait"/>
      <w:pgMar w:bottom="1440" w:top="1440" w:left="1080" w:right="108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Black">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8"/>
        <w:szCs w:val="28"/>
        <w:lang w:val="es-ES_tradnl"/>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hd w:fill="c0504d" w:val="clear"/>
    </w:pPr>
    <w:rPr>
      <w:b w:val="1"/>
      <w:color w:val="f2f2f2"/>
    </w:rPr>
  </w:style>
  <w:style w:type="paragraph" w:styleId="Heading2">
    <w:name w:val="heading 2"/>
    <w:basedOn w:val="Normal"/>
    <w:next w:val="Normal"/>
    <w:pPr>
      <w:spacing w:after="0" w:lineRule="auto"/>
    </w:pPr>
    <w:rPr>
      <w:b w:val="1"/>
    </w:rPr>
  </w:style>
  <w:style w:type="paragraph" w:styleId="Heading3">
    <w:name w:val="heading 3"/>
    <w:basedOn w:val="Normal"/>
    <w:next w:val="Normal"/>
    <w:pPr/>
    <w:rPr>
      <w:b w:val="1"/>
    </w:rPr>
  </w:style>
  <w:style w:type="paragraph" w:styleId="Heading4">
    <w:name w:val="heading 4"/>
    <w:basedOn w:val="Normal"/>
    <w:next w:val="Normal"/>
    <w:pPr>
      <w:pBdr>
        <w:top w:color="1cade4" w:space="2" w:sz="6" w:val="dotted"/>
      </w:pBdr>
      <w:spacing w:after="0" w:before="200" w:lineRule="auto"/>
      <w:ind w:left="2880" w:hanging="360"/>
    </w:pPr>
    <w:rPr>
      <w:smallCaps w:val="1"/>
      <w:color w:val="1481ab"/>
    </w:rPr>
  </w:style>
  <w:style w:type="paragraph" w:styleId="Heading5">
    <w:name w:val="heading 5"/>
    <w:basedOn w:val="Normal"/>
    <w:next w:val="Normal"/>
    <w:pPr>
      <w:pBdr>
        <w:bottom w:color="1cade4" w:space="1" w:sz="6" w:val="single"/>
      </w:pBdr>
      <w:spacing w:after="0" w:before="200" w:lineRule="auto"/>
      <w:ind w:left="3600" w:hanging="360"/>
    </w:pPr>
    <w:rPr>
      <w:smallCaps w:val="1"/>
      <w:color w:val="1481ab"/>
    </w:rPr>
  </w:style>
  <w:style w:type="paragraph" w:styleId="Heading6">
    <w:name w:val="heading 6"/>
    <w:basedOn w:val="Normal"/>
    <w:next w:val="Normal"/>
    <w:pPr>
      <w:pBdr>
        <w:bottom w:color="1cade4" w:space="1" w:sz="6" w:val="dotted"/>
      </w:pBdr>
      <w:spacing w:after="0" w:before="200" w:lineRule="auto"/>
      <w:ind w:left="4320" w:hanging="360"/>
    </w:pPr>
    <w:rPr>
      <w:smallCaps w:val="1"/>
      <w:color w:val="1481ab"/>
    </w:rPr>
  </w:style>
  <w:style w:type="paragraph" w:styleId="Title">
    <w:name w:val="Title"/>
    <w:basedOn w:val="Normal"/>
    <w:next w:val="Normal"/>
    <w:pPr>
      <w:spacing w:after="0" w:before="0" w:lineRule="auto"/>
    </w:pPr>
    <w:rPr>
      <w:rFonts w:ascii="Arial Black" w:cs="Arial Black" w:eastAsia="Arial Black" w:hAnsi="Arial Black"/>
      <w:smallCaps w:val="1"/>
      <w:color w:val="d99594"/>
      <w:sz w:val="72"/>
      <w:szCs w:val="72"/>
    </w:rPr>
  </w:style>
  <w:style w:type="paragraph" w:styleId="Normal" w:default="1">
    <w:name w:val="Normal"/>
    <w:qFormat w:val="1"/>
    <w:rsid w:val="009D5D24"/>
  </w:style>
  <w:style w:type="paragraph" w:styleId="Ttulo1">
    <w:name w:val="heading 1"/>
    <w:basedOn w:val="Normal"/>
    <w:next w:val="Normal"/>
    <w:link w:val="Ttulo1Car"/>
    <w:uiPriority w:val="9"/>
    <w:qFormat w:val="1"/>
    <w:rsid w:val="00B21C5F"/>
    <w:pPr>
      <w:shd w:color="auto" w:fill="c0504d" w:themeFill="accent2" w:val="clear"/>
      <w:spacing w:after="100" w:afterAutospacing="1" w:beforeAutospacing="1"/>
      <w:outlineLvl w:val="0"/>
    </w:pPr>
    <w:rPr>
      <w:b w:val="1"/>
      <w:color w:val="f2f2f2" w:themeColor="background1" w:themeShade="0000F2"/>
      <w:szCs w:val="28"/>
    </w:rPr>
  </w:style>
  <w:style w:type="paragraph" w:styleId="Ttulo2">
    <w:name w:val="heading 2"/>
    <w:basedOn w:val="Normal"/>
    <w:next w:val="Normal"/>
    <w:link w:val="Ttulo2Car"/>
    <w:uiPriority w:val="9"/>
    <w:unhideWhenUsed w:val="1"/>
    <w:qFormat w:val="1"/>
    <w:rsid w:val="006F6D3B"/>
    <w:pPr>
      <w:pBdr>
        <w:bottom w:color="auto" w:space="1" w:sz="4" w:val="single"/>
      </w:pBdr>
      <w:shd w:color="auto" w:fill="fde9d9" w:themeFill="accent6" w:themeFillTint="000033" w:val="clear"/>
      <w:spacing w:after="100" w:afterAutospacing="1" w:beforeAutospacing="1"/>
      <w:outlineLvl w:val="1"/>
    </w:pPr>
    <w:rPr>
      <w:b w:val="1"/>
      <w:color w:val="e06666"/>
      <w:szCs w:val="28"/>
    </w:rPr>
  </w:style>
  <w:style w:type="paragraph" w:styleId="Ttulo3">
    <w:name w:val="heading 3"/>
    <w:basedOn w:val="Normal"/>
    <w:next w:val="Normal"/>
    <w:link w:val="Ttulo3Car"/>
    <w:uiPriority w:val="9"/>
    <w:unhideWhenUsed w:val="1"/>
    <w:qFormat w:val="1"/>
    <w:rsid w:val="003B007F"/>
    <w:pPr>
      <w:outlineLvl w:val="2"/>
    </w:pPr>
    <w:rPr>
      <w:b w:val="1"/>
    </w:rPr>
  </w:style>
  <w:style w:type="paragraph" w:styleId="Ttulo4">
    <w:name w:val="heading 4"/>
    <w:basedOn w:val="Normal"/>
    <w:next w:val="Normal"/>
    <w:link w:val="Ttulo4Car"/>
    <w:uiPriority w:val="9"/>
    <w:semiHidden w:val="1"/>
    <w:unhideWhenUsed w:val="1"/>
    <w:qFormat w:val="1"/>
    <w:rsid w:val="003B007F"/>
    <w:pPr>
      <w:numPr>
        <w:ilvl w:val="3"/>
        <w:numId w:val="19"/>
      </w:numPr>
      <w:pBdr>
        <w:top w:color="1cade4" w:space="2" w:sz="6" w:val="dotted"/>
      </w:pBdr>
      <w:spacing w:after="0" w:before="200"/>
      <w:outlineLvl w:val="3"/>
    </w:pPr>
    <w:rPr>
      <w:smallCaps w:val="1"/>
      <w:color w:val="1481ab"/>
    </w:rPr>
  </w:style>
  <w:style w:type="paragraph" w:styleId="Ttulo5">
    <w:name w:val="heading 5"/>
    <w:basedOn w:val="Normal"/>
    <w:next w:val="Normal"/>
    <w:link w:val="Ttulo5Car"/>
    <w:uiPriority w:val="9"/>
    <w:semiHidden w:val="1"/>
    <w:unhideWhenUsed w:val="1"/>
    <w:qFormat w:val="1"/>
    <w:rsid w:val="003B007F"/>
    <w:pPr>
      <w:numPr>
        <w:ilvl w:val="4"/>
        <w:numId w:val="19"/>
      </w:numPr>
      <w:pBdr>
        <w:bottom w:color="1cade4" w:space="1" w:sz="6" w:val="single"/>
      </w:pBdr>
      <w:spacing w:after="0" w:before="200"/>
      <w:outlineLvl w:val="4"/>
    </w:pPr>
    <w:rPr>
      <w:smallCaps w:val="1"/>
      <w:color w:val="1481ab"/>
    </w:rPr>
  </w:style>
  <w:style w:type="paragraph" w:styleId="Ttulo6">
    <w:name w:val="heading 6"/>
    <w:basedOn w:val="Normal"/>
    <w:next w:val="Normal"/>
    <w:link w:val="Ttulo6Car"/>
    <w:uiPriority w:val="9"/>
    <w:semiHidden w:val="1"/>
    <w:unhideWhenUsed w:val="1"/>
    <w:qFormat w:val="1"/>
    <w:rsid w:val="003B007F"/>
    <w:pPr>
      <w:numPr>
        <w:ilvl w:val="5"/>
        <w:numId w:val="19"/>
      </w:numPr>
      <w:pBdr>
        <w:bottom w:color="1cade4" w:space="1" w:sz="6" w:val="dotted"/>
      </w:pBdr>
      <w:spacing w:after="0" w:before="200"/>
      <w:outlineLvl w:val="5"/>
    </w:pPr>
    <w:rPr>
      <w:smallCaps w:val="1"/>
      <w:color w:val="1481ab"/>
    </w:rPr>
  </w:style>
  <w:style w:type="paragraph" w:styleId="Ttulo7">
    <w:name w:val="heading 7"/>
    <w:basedOn w:val="Normal"/>
    <w:next w:val="Normal"/>
    <w:link w:val="Ttulo7Car"/>
    <w:uiPriority w:val="9"/>
    <w:semiHidden w:val="1"/>
    <w:unhideWhenUsed w:val="1"/>
    <w:qFormat w:val="1"/>
    <w:rsid w:val="003B007F"/>
    <w:pPr>
      <w:keepNext w:val="1"/>
      <w:keepLines w:val="1"/>
      <w:numPr>
        <w:ilvl w:val="6"/>
        <w:numId w:val="11"/>
      </w:numPr>
      <w:spacing w:after="0" w:before="40"/>
      <w:outlineLvl w:val="6"/>
    </w:pPr>
    <w:rPr>
      <w:rFonts w:asciiTheme="majorHAnsi" w:cstheme="majorBidi" w:eastAsiaTheme="majorEastAsia" w:hAnsiTheme="majorHAnsi"/>
      <w:i w:val="1"/>
      <w:iCs w:val="1"/>
      <w:color w:val="243f60" w:themeColor="accent1" w:themeShade="00007F"/>
    </w:rPr>
  </w:style>
  <w:style w:type="paragraph" w:styleId="Ttulo8">
    <w:name w:val="heading 8"/>
    <w:basedOn w:val="Normal"/>
    <w:next w:val="Normal"/>
    <w:link w:val="Ttulo8Car"/>
    <w:uiPriority w:val="9"/>
    <w:semiHidden w:val="1"/>
    <w:unhideWhenUsed w:val="1"/>
    <w:qFormat w:val="1"/>
    <w:rsid w:val="003B007F"/>
    <w:pPr>
      <w:keepNext w:val="1"/>
      <w:keepLines w:val="1"/>
      <w:numPr>
        <w:ilvl w:val="7"/>
        <w:numId w:val="3"/>
      </w:numPr>
      <w:spacing w:after="0" w:before="40"/>
      <w:outlineLvl w:val="7"/>
    </w:pPr>
    <w:rPr>
      <w:rFonts w:asciiTheme="majorHAnsi" w:cstheme="majorBidi" w:eastAsiaTheme="majorEastAsia" w:hAnsiTheme="majorHAnsi"/>
      <w:color w:val="272727" w:themeColor="text1" w:themeTint="0000D8"/>
      <w:sz w:val="21"/>
      <w:szCs w:val="21"/>
    </w:rPr>
  </w:style>
  <w:style w:type="paragraph" w:styleId="Ttulo9">
    <w:name w:val="heading 9"/>
    <w:basedOn w:val="Normal"/>
    <w:next w:val="Normal"/>
    <w:link w:val="Ttulo9Car"/>
    <w:uiPriority w:val="9"/>
    <w:semiHidden w:val="1"/>
    <w:unhideWhenUsed w:val="1"/>
    <w:qFormat w:val="1"/>
    <w:rsid w:val="003B007F"/>
    <w:pPr>
      <w:keepNext w:val="1"/>
      <w:keepLines w:val="1"/>
      <w:numPr>
        <w:ilvl w:val="8"/>
        <w:numId w:val="2"/>
      </w:numPr>
      <w:spacing w:after="0" w:before="40"/>
      <w:ind w:left="1584" w:hanging="1584"/>
      <w:outlineLvl w:val="8"/>
    </w:pPr>
    <w:rPr>
      <w:rFonts w:asciiTheme="majorHAnsi" w:cstheme="majorBidi" w:eastAsiaTheme="majorEastAsia" w:hAnsiTheme="majorHAnsi"/>
      <w:i w:val="1"/>
      <w:iCs w:val="1"/>
      <w:color w:val="272727" w:themeColor="text1" w:themeTint="0000D8"/>
      <w:sz w:val="21"/>
      <w:szCs w:val="2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rsid w:val="003B007F"/>
    <w:pPr>
      <w:spacing w:after="0" w:before="0"/>
    </w:pPr>
    <w:rPr>
      <w:rFonts w:ascii="Arial Black" w:hAnsi="Arial Black"/>
      <w:smallCaps w:val="1"/>
      <w:color w:val="d99594" w:themeColor="accent2" w:themeTint="000099"/>
      <w:sz w:val="7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Subttulo">
    <w:name w:val="Subtitle"/>
    <w:basedOn w:val="Normal"/>
    <w:next w:val="Normal"/>
    <w:link w:val="SubttuloCar"/>
    <w:uiPriority w:val="11"/>
    <w:qFormat w:val="1"/>
    <w:pPr>
      <w:spacing w:after="500" w:before="0" w:line="240" w:lineRule="auto"/>
    </w:pPr>
    <w:rPr>
      <w:smallCaps w:val="1"/>
      <w:color w:val="595959"/>
      <w:sz w:val="72"/>
      <w:szCs w:val="72"/>
    </w:rPr>
  </w:style>
  <w:style w:type="paragraph" w:styleId="Teclas" w:customStyle="1">
    <w:name w:val="*Teclas"/>
    <w:basedOn w:val="Normal"/>
    <w:link w:val="TeclasCar"/>
    <w:qFormat w:val="1"/>
    <w:rsid w:val="001D6603"/>
    <w:pPr>
      <w:numPr>
        <w:numId w:val="1"/>
      </w:numPr>
      <w:shd w:color="auto" w:fill="548dd4" w:themeFill="text2" w:themeFillTint="000099" w:val="clear"/>
      <w:spacing w:after="0" w:before="0"/>
    </w:pPr>
    <w:rPr>
      <w:b w:val="1"/>
      <w:color w:val="ffffff" w:themeColor="background1"/>
      <w:sz w:val="22"/>
    </w:rPr>
  </w:style>
  <w:style w:type="character" w:styleId="TeclasCar" w:customStyle="1">
    <w:name w:val="*Teclas Car"/>
    <w:basedOn w:val="Fuentedeprrafopredeter"/>
    <w:link w:val="Teclas"/>
    <w:rsid w:val="001D6603"/>
    <w:rPr>
      <w:b w:val="1"/>
      <w:color w:val="ffffff" w:themeColor="background1"/>
      <w:sz w:val="22"/>
      <w:shd w:color="auto" w:fill="548dd4" w:themeFill="text2" w:themeFillTint="000099" w:val="clear"/>
    </w:rPr>
  </w:style>
  <w:style w:type="character" w:styleId="Ttulo2Car" w:customStyle="1">
    <w:name w:val="Título 2 Car"/>
    <w:basedOn w:val="Fuentedeprrafopredeter"/>
    <w:link w:val="Ttulo2"/>
    <w:uiPriority w:val="9"/>
    <w:rsid w:val="006F6D3B"/>
    <w:rPr>
      <w:b w:val="1"/>
      <w:color w:val="e06666"/>
      <w:szCs w:val="28"/>
      <w:shd w:color="auto" w:fill="fde9d9" w:themeFill="accent6" w:themeFillTint="000033" w:val="clear"/>
    </w:rPr>
  </w:style>
  <w:style w:type="character" w:styleId="Ttulo7Car" w:customStyle="1">
    <w:name w:val="Título 7 Car"/>
    <w:basedOn w:val="Fuentedeprrafopredeter"/>
    <w:link w:val="Ttulo7"/>
    <w:uiPriority w:val="9"/>
    <w:semiHidden w:val="1"/>
    <w:rsid w:val="003B007F"/>
    <w:rPr>
      <w:rFonts w:asciiTheme="majorHAnsi" w:cstheme="majorBidi" w:eastAsiaTheme="majorEastAsia" w:hAnsiTheme="majorHAnsi"/>
      <w:i w:val="1"/>
      <w:iCs w:val="1"/>
      <w:color w:val="243f60" w:themeColor="accent1" w:themeShade="00007F"/>
    </w:rPr>
  </w:style>
  <w:style w:type="character" w:styleId="Ttulo8Car" w:customStyle="1">
    <w:name w:val="Título 8 Car"/>
    <w:basedOn w:val="Fuentedeprrafopredeter"/>
    <w:link w:val="Ttulo8"/>
    <w:uiPriority w:val="9"/>
    <w:semiHidden w:val="1"/>
    <w:rsid w:val="003B007F"/>
    <w:rPr>
      <w:rFonts w:asciiTheme="majorHAnsi" w:cstheme="majorBidi" w:eastAsiaTheme="majorEastAsia" w:hAnsiTheme="majorHAnsi"/>
      <w:color w:val="272727" w:themeColor="text1" w:themeTint="0000D8"/>
      <w:sz w:val="21"/>
      <w:szCs w:val="21"/>
    </w:rPr>
  </w:style>
  <w:style w:type="character" w:styleId="Ttulo9Car" w:customStyle="1">
    <w:name w:val="Título 9 Car"/>
    <w:basedOn w:val="Fuentedeprrafopredeter"/>
    <w:link w:val="Ttulo9"/>
    <w:uiPriority w:val="9"/>
    <w:semiHidden w:val="1"/>
    <w:rsid w:val="003B007F"/>
    <w:rPr>
      <w:rFonts w:asciiTheme="majorHAnsi" w:cstheme="majorBidi" w:eastAsiaTheme="majorEastAsia" w:hAnsiTheme="majorHAnsi"/>
      <w:i w:val="1"/>
      <w:iCs w:val="1"/>
      <w:color w:val="272727" w:themeColor="text1" w:themeTint="0000D8"/>
      <w:sz w:val="21"/>
      <w:szCs w:val="21"/>
    </w:rPr>
  </w:style>
  <w:style w:type="paragraph" w:styleId="Prrafodelista">
    <w:name w:val="List Paragraph"/>
    <w:basedOn w:val="Normal"/>
    <w:uiPriority w:val="34"/>
    <w:qFormat w:val="1"/>
    <w:rsid w:val="003B007F"/>
    <w:pPr>
      <w:ind w:left="720"/>
      <w:contextualSpacing w:val="1"/>
    </w:pPr>
  </w:style>
  <w:style w:type="paragraph" w:styleId="Aclaracion" w:customStyle="1">
    <w:name w:val="Aclaracion"/>
    <w:basedOn w:val="Normal"/>
    <w:link w:val="AclaracionCar"/>
    <w:qFormat w:val="1"/>
    <w:rsid w:val="003B007F"/>
    <w:pPr>
      <w:pBdr>
        <w:top w:color="c0504d" w:space="1" w:sz="12" w:themeColor="accent2" w:val="single"/>
        <w:left w:color="c0504d" w:space="4" w:sz="12" w:themeColor="accent2" w:val="single"/>
        <w:bottom w:color="c0504d" w:space="1" w:sz="12" w:themeColor="accent2" w:val="single"/>
        <w:right w:color="c0504d" w:space="4" w:sz="12" w:themeColor="accent2" w:val="single"/>
      </w:pBdr>
      <w:shd w:color="auto" w:fill="f2dbdb" w:themeFill="accent2" w:themeFillTint="000033" w:val="clear"/>
    </w:pPr>
  </w:style>
  <w:style w:type="character" w:styleId="AclaracionCar" w:customStyle="1">
    <w:name w:val="Aclaracion Car"/>
    <w:basedOn w:val="Fuentedeprrafopredeter"/>
    <w:link w:val="Aclaracion"/>
    <w:rsid w:val="003B007F"/>
    <w:rPr>
      <w:sz w:val="28"/>
      <w:shd w:color="auto" w:fill="f2dbdb" w:themeFill="accent2" w:themeFillTint="000033" w:val="clear"/>
    </w:rPr>
  </w:style>
  <w:style w:type="character" w:styleId="Ttulo1Car" w:customStyle="1">
    <w:name w:val="Título 1 Car"/>
    <w:basedOn w:val="Fuentedeprrafopredeter"/>
    <w:link w:val="Ttulo1"/>
    <w:uiPriority w:val="9"/>
    <w:rsid w:val="00B21C5F"/>
    <w:rPr>
      <w:b w:val="1"/>
      <w:color w:val="f2f2f2" w:themeColor="background1" w:themeShade="0000F2"/>
      <w:szCs w:val="28"/>
      <w:shd w:color="auto" w:fill="c0504d" w:themeFill="accent2" w:val="clear"/>
    </w:rPr>
  </w:style>
  <w:style w:type="character" w:styleId="Ttulo3Car" w:customStyle="1">
    <w:name w:val="Título 3 Car"/>
    <w:basedOn w:val="Fuentedeprrafopredeter"/>
    <w:link w:val="Ttulo3"/>
    <w:uiPriority w:val="9"/>
    <w:rsid w:val="003B007F"/>
    <w:rPr>
      <w:b w:val="1"/>
      <w:sz w:val="28"/>
    </w:rPr>
  </w:style>
  <w:style w:type="character" w:styleId="Ttulo4Car" w:customStyle="1">
    <w:name w:val="Título 4 Car"/>
    <w:basedOn w:val="Fuentedeprrafopredeter"/>
    <w:link w:val="Ttulo4"/>
    <w:uiPriority w:val="9"/>
    <w:semiHidden w:val="1"/>
    <w:rsid w:val="003B007F"/>
    <w:rPr>
      <w:smallCaps w:val="1"/>
      <w:color w:val="1481ab"/>
    </w:rPr>
  </w:style>
  <w:style w:type="character" w:styleId="Ttulo5Car" w:customStyle="1">
    <w:name w:val="Título 5 Car"/>
    <w:basedOn w:val="Fuentedeprrafopredeter"/>
    <w:link w:val="Ttulo5"/>
    <w:uiPriority w:val="9"/>
    <w:semiHidden w:val="1"/>
    <w:rsid w:val="003B007F"/>
    <w:rPr>
      <w:smallCaps w:val="1"/>
      <w:color w:val="1481ab"/>
    </w:rPr>
  </w:style>
  <w:style w:type="character" w:styleId="Ttulo6Car" w:customStyle="1">
    <w:name w:val="Título 6 Car"/>
    <w:basedOn w:val="Fuentedeprrafopredeter"/>
    <w:link w:val="Ttulo6"/>
    <w:uiPriority w:val="9"/>
    <w:semiHidden w:val="1"/>
    <w:rsid w:val="003B007F"/>
    <w:rPr>
      <w:smallCaps w:val="1"/>
      <w:color w:val="1481ab"/>
    </w:rPr>
  </w:style>
  <w:style w:type="character" w:styleId="TtuloCar" w:customStyle="1">
    <w:name w:val="Título Car"/>
    <w:basedOn w:val="Fuentedeprrafopredeter"/>
    <w:link w:val="Ttulo"/>
    <w:uiPriority w:val="10"/>
    <w:rsid w:val="003B007F"/>
    <w:rPr>
      <w:rFonts w:ascii="Arial Black" w:hAnsi="Arial Black"/>
      <w:smallCaps w:val="1"/>
      <w:color w:val="d99594" w:themeColor="accent2" w:themeTint="000099"/>
      <w:sz w:val="72"/>
      <w:szCs w:val="52"/>
    </w:rPr>
  </w:style>
  <w:style w:type="character" w:styleId="SubttuloCar" w:customStyle="1">
    <w:name w:val="Subtítulo Car"/>
    <w:basedOn w:val="Fuentedeprrafopredeter"/>
    <w:link w:val="Subttulo"/>
    <w:uiPriority w:val="11"/>
    <w:rsid w:val="003B007F"/>
    <w:rPr>
      <w:smallCaps w:val="1"/>
      <w:color w:val="595959"/>
      <w:sz w:val="72"/>
      <w:szCs w:val="21"/>
    </w:rPr>
  </w:style>
  <w:style w:type="paragraph" w:styleId="Sinespaciado">
    <w:name w:val="No Spacing"/>
    <w:uiPriority w:val="1"/>
    <w:qFormat w:val="1"/>
    <w:rsid w:val="003B007F"/>
    <w:pPr>
      <w:spacing w:after="0" w:before="0" w:line="240" w:lineRule="auto"/>
    </w:pPr>
    <w:rPr>
      <w:sz w:val="28"/>
    </w:rPr>
  </w:style>
  <w:style w:type="paragraph" w:styleId="TtuloTDC">
    <w:name w:val="TOC Heading"/>
    <w:basedOn w:val="Ttulo1"/>
    <w:next w:val="Normal"/>
    <w:uiPriority w:val="39"/>
    <w:unhideWhenUsed w:val="1"/>
    <w:qFormat w:val="1"/>
    <w:rsid w:val="003B007F"/>
    <w:pPr>
      <w:keepNext w:val="1"/>
      <w:keepLines w:val="1"/>
      <w:shd w:color="auto" w:fill="auto" w:val="clear"/>
      <w:spacing w:after="0" w:afterAutospacing="0" w:before="240" w:beforeAutospacing="0" w:line="259" w:lineRule="auto"/>
      <w:outlineLvl w:val="9"/>
    </w:pPr>
    <w:rPr>
      <w:rFonts w:asciiTheme="majorHAnsi" w:cstheme="majorBidi" w:eastAsiaTheme="majorEastAsia" w:hAnsiTheme="majorHAnsi"/>
      <w:b w:val="0"/>
      <w:color w:val="365f91" w:themeColor="accent1" w:themeShade="0000BF"/>
      <w:sz w:val="32"/>
      <w:szCs w:val="32"/>
    </w:rPr>
  </w:style>
  <w:style w:type="paragraph" w:styleId="TDC1">
    <w:name w:val="toc 1"/>
    <w:basedOn w:val="Normal"/>
    <w:next w:val="Normal"/>
    <w:autoRedefine w:val="1"/>
    <w:uiPriority w:val="39"/>
    <w:unhideWhenUsed w:val="1"/>
    <w:rsid w:val="001D4544"/>
    <w:pPr>
      <w:spacing w:after="100"/>
    </w:pPr>
  </w:style>
  <w:style w:type="paragraph" w:styleId="TDC2">
    <w:name w:val="toc 2"/>
    <w:basedOn w:val="Normal"/>
    <w:next w:val="Normal"/>
    <w:autoRedefine w:val="1"/>
    <w:uiPriority w:val="39"/>
    <w:unhideWhenUsed w:val="1"/>
    <w:rsid w:val="001D4544"/>
    <w:pPr>
      <w:spacing w:after="100"/>
      <w:ind w:left="280"/>
    </w:pPr>
  </w:style>
  <w:style w:type="paragraph" w:styleId="TDC3">
    <w:name w:val="toc 3"/>
    <w:basedOn w:val="Normal"/>
    <w:next w:val="Normal"/>
    <w:autoRedefine w:val="1"/>
    <w:uiPriority w:val="39"/>
    <w:unhideWhenUsed w:val="1"/>
    <w:rsid w:val="001D4544"/>
    <w:pPr>
      <w:spacing w:after="100"/>
      <w:ind w:left="560"/>
    </w:pPr>
  </w:style>
  <w:style w:type="character" w:styleId="Hipervnculo">
    <w:name w:val="Hyperlink"/>
    <w:basedOn w:val="Fuentedeprrafopredeter"/>
    <w:uiPriority w:val="99"/>
    <w:unhideWhenUsed w:val="1"/>
    <w:rsid w:val="001D4544"/>
    <w:rPr>
      <w:color w:val="0000ff" w:themeColor="hyperlink"/>
      <w:u w:val="single"/>
    </w:rPr>
  </w:style>
  <w:style w:type="paragraph" w:styleId="TDC4">
    <w:name w:val="toc 4"/>
    <w:basedOn w:val="Normal"/>
    <w:next w:val="Normal"/>
    <w:autoRedefine w:val="1"/>
    <w:uiPriority w:val="39"/>
    <w:unhideWhenUsed w:val="1"/>
    <w:rsid w:val="006F6D3B"/>
    <w:pPr>
      <w:spacing w:after="100" w:before="0" w:line="259" w:lineRule="auto"/>
      <w:ind w:left="660"/>
    </w:pPr>
    <w:rPr>
      <w:rFonts w:asciiTheme="minorHAnsi" w:cstheme="minorBidi" w:eastAsiaTheme="minorEastAsia" w:hAnsiTheme="minorHAnsi"/>
      <w:sz w:val="22"/>
      <w:szCs w:val="22"/>
    </w:rPr>
  </w:style>
  <w:style w:type="paragraph" w:styleId="TDC5">
    <w:name w:val="toc 5"/>
    <w:basedOn w:val="Normal"/>
    <w:next w:val="Normal"/>
    <w:autoRedefine w:val="1"/>
    <w:uiPriority w:val="39"/>
    <w:unhideWhenUsed w:val="1"/>
    <w:rsid w:val="006F6D3B"/>
    <w:pPr>
      <w:spacing w:after="100" w:before="0" w:line="259" w:lineRule="auto"/>
      <w:ind w:left="880"/>
    </w:pPr>
    <w:rPr>
      <w:rFonts w:asciiTheme="minorHAnsi" w:cstheme="minorBidi" w:eastAsiaTheme="minorEastAsia" w:hAnsiTheme="minorHAnsi"/>
      <w:sz w:val="22"/>
      <w:szCs w:val="22"/>
    </w:rPr>
  </w:style>
  <w:style w:type="paragraph" w:styleId="TDC6">
    <w:name w:val="toc 6"/>
    <w:basedOn w:val="Normal"/>
    <w:next w:val="Normal"/>
    <w:autoRedefine w:val="1"/>
    <w:uiPriority w:val="39"/>
    <w:unhideWhenUsed w:val="1"/>
    <w:rsid w:val="006F6D3B"/>
    <w:pPr>
      <w:spacing w:after="100" w:before="0" w:line="259" w:lineRule="auto"/>
      <w:ind w:left="1100"/>
    </w:pPr>
    <w:rPr>
      <w:rFonts w:asciiTheme="minorHAnsi" w:cstheme="minorBidi" w:eastAsiaTheme="minorEastAsia" w:hAnsiTheme="minorHAnsi"/>
      <w:sz w:val="22"/>
      <w:szCs w:val="22"/>
    </w:rPr>
  </w:style>
  <w:style w:type="paragraph" w:styleId="TDC7">
    <w:name w:val="toc 7"/>
    <w:basedOn w:val="Normal"/>
    <w:next w:val="Normal"/>
    <w:autoRedefine w:val="1"/>
    <w:uiPriority w:val="39"/>
    <w:unhideWhenUsed w:val="1"/>
    <w:rsid w:val="006F6D3B"/>
    <w:pPr>
      <w:spacing w:after="100" w:before="0" w:line="259" w:lineRule="auto"/>
      <w:ind w:left="1320"/>
    </w:pPr>
    <w:rPr>
      <w:rFonts w:asciiTheme="minorHAnsi" w:cstheme="minorBidi" w:eastAsiaTheme="minorEastAsia" w:hAnsiTheme="minorHAnsi"/>
      <w:sz w:val="22"/>
      <w:szCs w:val="22"/>
    </w:rPr>
  </w:style>
  <w:style w:type="paragraph" w:styleId="TDC8">
    <w:name w:val="toc 8"/>
    <w:basedOn w:val="Normal"/>
    <w:next w:val="Normal"/>
    <w:autoRedefine w:val="1"/>
    <w:uiPriority w:val="39"/>
    <w:unhideWhenUsed w:val="1"/>
    <w:rsid w:val="006F6D3B"/>
    <w:pPr>
      <w:spacing w:after="100" w:before="0" w:line="259" w:lineRule="auto"/>
      <w:ind w:left="1540"/>
    </w:pPr>
    <w:rPr>
      <w:rFonts w:asciiTheme="minorHAnsi" w:cstheme="minorBidi" w:eastAsiaTheme="minorEastAsia" w:hAnsiTheme="minorHAnsi"/>
      <w:sz w:val="22"/>
      <w:szCs w:val="22"/>
    </w:rPr>
  </w:style>
  <w:style w:type="paragraph" w:styleId="TDC9">
    <w:name w:val="toc 9"/>
    <w:basedOn w:val="Normal"/>
    <w:next w:val="Normal"/>
    <w:autoRedefine w:val="1"/>
    <w:uiPriority w:val="39"/>
    <w:unhideWhenUsed w:val="1"/>
    <w:rsid w:val="006F6D3B"/>
    <w:pPr>
      <w:spacing w:after="100" w:before="0" w:line="259" w:lineRule="auto"/>
      <w:ind w:left="1760"/>
    </w:pPr>
    <w:rPr>
      <w:rFonts w:asciiTheme="minorHAnsi" w:cstheme="minorBidi" w:eastAsiaTheme="minorEastAsia" w:hAnsiTheme="minorHAnsi"/>
      <w:sz w:val="22"/>
      <w:szCs w:val="22"/>
    </w:rPr>
  </w:style>
  <w:style w:type="character" w:styleId="Mencinsinresolver">
    <w:name w:val="Unresolved Mention"/>
    <w:basedOn w:val="Fuentedeprrafopredeter"/>
    <w:uiPriority w:val="99"/>
    <w:semiHidden w:val="1"/>
    <w:unhideWhenUsed w:val="1"/>
    <w:rsid w:val="006F6D3B"/>
    <w:rPr>
      <w:color w:val="605e5c"/>
      <w:shd w:color="auto" w:fill="e1dfdd" w:val="clear"/>
    </w:rPr>
  </w:style>
  <w:style w:type="paragraph" w:styleId="resaltado" w:customStyle="1">
    <w:name w:val="*resaltado"/>
    <w:basedOn w:val="Normal"/>
    <w:link w:val="resaltadoCar"/>
    <w:qFormat w:val="1"/>
    <w:rsid w:val="002238F9"/>
    <w:pPr>
      <w:spacing w:after="0" w:before="0" w:line="720" w:lineRule="auto"/>
    </w:pPr>
    <w:rPr>
      <w:shd w:color="auto" w:fill="fde9d9" w:themeFill="accent6" w:themeFillTint="000033" w:val="clear"/>
    </w:rPr>
  </w:style>
  <w:style w:type="character" w:styleId="resaltadoCar" w:customStyle="1">
    <w:name w:val="*resaltado Car"/>
    <w:basedOn w:val="Fuentedeprrafopredeter"/>
    <w:link w:val="resaltado"/>
    <w:rsid w:val="002238F9"/>
  </w:style>
  <w:style w:type="paragraph" w:styleId="Subtitle">
    <w:name w:val="Subtitle"/>
    <w:basedOn w:val="Normal"/>
    <w:next w:val="Normal"/>
    <w:pPr>
      <w:spacing w:after="500" w:before="0" w:line="240" w:lineRule="auto"/>
    </w:pPr>
    <w:rPr>
      <w:smallCaps w:val="1"/>
      <w:color w:val="595959"/>
      <w:sz w:val="72"/>
      <w:szCs w:val="72"/>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9.png"/><Relationship Id="rId21" Type="http://schemas.openxmlformats.org/officeDocument/2006/relationships/image" Target="media/image10.png"/><Relationship Id="rId24" Type="http://schemas.openxmlformats.org/officeDocument/2006/relationships/image" Target="media/image11.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yperlink" Target="https://t.co/PSbh1boLC3?amp=1" TargetMode="External"/><Relationship Id="rId25" Type="http://schemas.openxmlformats.org/officeDocument/2006/relationships/hyperlink" Target="https://t.co/ELTBHwa4zv?amp=1" TargetMode="External"/><Relationship Id="rId28" Type="http://schemas.openxmlformats.org/officeDocument/2006/relationships/hyperlink" Target="https://t.co/GBVyTazpOa?amp=1" TargetMode="External"/><Relationship Id="rId27" Type="http://schemas.openxmlformats.org/officeDocument/2006/relationships/hyperlink" Target="https://t.co/feeggrtVRG?amp=1"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8.png"/><Relationship Id="rId11" Type="http://schemas.openxmlformats.org/officeDocument/2006/relationships/image" Target="media/image16.png"/><Relationship Id="rId10" Type="http://schemas.openxmlformats.org/officeDocument/2006/relationships/image" Target="media/image17.png"/><Relationship Id="rId13" Type="http://schemas.openxmlformats.org/officeDocument/2006/relationships/image" Target="media/image5.png"/><Relationship Id="rId12"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1.png"/><Relationship Id="rId19" Type="http://schemas.openxmlformats.org/officeDocument/2006/relationships/image" Target="media/image13.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VWb+AC8qJY9xJA8QMR4w8M3iblg==">AMUW2mXGcW3qhvwS/nv/GWm3mjBGIfn0YA3NV01VpkntXjuVuMkLZmM9PSK6HAkl0VbAUGMhxlxM+NeqDcYU8fpw8azrcfJCLX3eKvUtsnLuhpolJlZhoI0W8cJsPfX9gjlGTutcuFwtVChT/4WaKQ6y0vyUXD6YJ5r6QJPPAafwR4BcVgdWRdvZA0aNaHjRiMSE3DLiVXDcjbzzocj0WPCCCJP5M4zqmV4jLTMAL192D09r879GDuy0XuLbfKL0iBMhuu0nebLd3gDjNkRKXeJ88E+OxkOP/lNHVYA5rtQxOh1jFmFSvrTO6G2qjtnoHKjkYTYkW3JOOoxGbMFkffvw3J7k2nuMVqXZYqswSkdWyweWkJsGKzVY1AulmwSvjtX35zGEAtWNYB4Ald8LT8lDnsWfCTPpF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2021-09-16T06:55:00Z</dcterms:created>
  <dc:creator>wqs wwww</dc:creator>
</cp:coreProperties>
</file>