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2C3C" w14:textId="77777777" w:rsidR="006B7155" w:rsidRDefault="00590DFE">
      <w:r>
        <w:t>Adatbázis titkosítási módszerek összehasonlítása és folyamatuk leírása különböző adatbázis kezelő rendszerekben. Három DBMS</w:t>
      </w:r>
      <w:r w:rsidR="009B32EF">
        <w:t>-beli</w:t>
      </w:r>
      <w:r>
        <w:t xml:space="preserve"> (adatbázis kezelő rendszer) </w:t>
      </w:r>
      <w:r w:rsidR="009B32EF">
        <w:t xml:space="preserve">megoldás </w:t>
      </w:r>
      <w:r>
        <w:t>kerül összehasonlításra</w:t>
      </w:r>
      <w:r w:rsidR="009B32EF">
        <w:t>, implementálásra és bemutatásra</w:t>
      </w:r>
      <w:r>
        <w:t xml:space="preserve">, Microsoft SQL Server (MSSQL),  </w:t>
      </w:r>
      <w:r w:rsidR="005E55A2">
        <w:t xml:space="preserve">MySQL, PostgreSQL. </w:t>
      </w:r>
      <w:r w:rsidR="0064025B">
        <w:t>A következő leírás a hivatalos dokumentációk értelmezése majd alkalmazása alapján készült.</w:t>
      </w:r>
    </w:p>
    <w:p w14:paraId="16CDC57A" w14:textId="77777777" w:rsidR="00590DFE" w:rsidRDefault="00590DFE"/>
    <w:p w14:paraId="2924FC8F" w14:textId="157CA9EC" w:rsidR="00E92D2D" w:rsidRPr="00E92D2D" w:rsidRDefault="00545A2E" w:rsidP="00590DFE">
      <w:pPr>
        <w:rPr>
          <w:b/>
          <w:sz w:val="32"/>
        </w:rPr>
      </w:pPr>
      <w:r w:rsidRPr="005C78BF">
        <w:rPr>
          <w:b/>
          <w:sz w:val="32"/>
        </w:rPr>
        <w:t>MSSQL</w:t>
      </w:r>
    </w:p>
    <w:p w14:paraId="5E4FE184" w14:textId="4678F392" w:rsidR="00590DFE" w:rsidRDefault="00545A2E" w:rsidP="00590DFE">
      <w:r w:rsidRPr="005C78BF">
        <w:rPr>
          <w:b/>
        </w:rPr>
        <w:t>TDE</w:t>
      </w:r>
      <w:r w:rsidR="00590DFE">
        <w:t>:</w:t>
      </w:r>
      <w:r w:rsidR="009B32EF">
        <w:t xml:space="preserve"> Alkalmazásához a következő lépéseket kell megtenni.</w:t>
      </w:r>
    </w:p>
    <w:p w14:paraId="398B7F76" w14:textId="77777777" w:rsidR="009B32EF" w:rsidRDefault="009B32EF" w:rsidP="009B32EF">
      <w:pPr>
        <w:ind w:firstLine="708"/>
      </w:pPr>
      <w:r>
        <w:t>1. Ún. master key, azaz főkulcs létrehozása</w:t>
      </w:r>
    </w:p>
    <w:p w14:paraId="37A5AB08" w14:textId="77777777" w:rsidR="009B32EF" w:rsidRDefault="009B32EF" w:rsidP="009B32EF">
      <w:pPr>
        <w:ind w:firstLine="708"/>
      </w:pPr>
      <w:r>
        <w:t>2. Ún. certificate, tanúsítány létrehozása vagy beszerzése, amit ez a főkulcs véd.</w:t>
      </w:r>
    </w:p>
    <w:p w14:paraId="699F3196" w14:textId="77777777" w:rsidR="009B32EF" w:rsidRDefault="009B32EF" w:rsidP="009B32EF">
      <w:pPr>
        <w:ind w:firstLine="708"/>
      </w:pPr>
      <w:r>
        <w:t>3. Adatbázis titkosítási kulcs létrehozása, amit a tanúsítvány véd.</w:t>
      </w:r>
    </w:p>
    <w:p w14:paraId="1B3E45F9" w14:textId="77777777" w:rsidR="009B32EF" w:rsidRDefault="009B32EF" w:rsidP="009B32EF">
      <w:pPr>
        <w:ind w:firstLine="708"/>
      </w:pPr>
      <w:r>
        <w:t>4. Adatbázis beállítása a titkosítás használatára.</w:t>
      </w:r>
    </w:p>
    <w:p w14:paraId="3F0F2C50" w14:textId="77777777" w:rsidR="00590DFE" w:rsidRDefault="009B32EF" w:rsidP="00590DFE">
      <w:r>
        <w:t>Implementálás:</w:t>
      </w:r>
    </w:p>
    <w:p w14:paraId="4423BE25" w14:textId="77777777" w:rsidR="009B32EF" w:rsidRDefault="0078316D" w:rsidP="00590DFE">
      <w:r>
        <w:rPr>
          <w:noProof/>
          <w:lang w:eastAsia="hu-HU"/>
        </w:rPr>
        <w:drawing>
          <wp:inline distT="0" distB="0" distL="0" distR="0" wp14:anchorId="31BF3472" wp14:editId="0F4BD129">
            <wp:extent cx="4251026" cy="1267414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07" cy="12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27D6A" w14:textId="77777777" w:rsidR="0078316D" w:rsidRDefault="0078316D" w:rsidP="00590DFE">
      <w:r>
        <w:rPr>
          <w:noProof/>
          <w:lang w:eastAsia="hu-HU"/>
        </w:rPr>
        <w:drawing>
          <wp:inline distT="0" distB="0" distL="0" distR="0" wp14:anchorId="6AA3B9E7" wp14:editId="261FD2F9">
            <wp:extent cx="4190641" cy="1110482"/>
            <wp:effectExtent l="19050" t="0" r="359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13" cy="111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21B88" w14:textId="77777777" w:rsidR="00590DFE" w:rsidRDefault="0078316D" w:rsidP="00590DFE">
      <w:r>
        <w:rPr>
          <w:noProof/>
          <w:lang w:eastAsia="hu-HU"/>
        </w:rPr>
        <w:drawing>
          <wp:inline distT="0" distB="0" distL="0" distR="0" wp14:anchorId="2DED5E32" wp14:editId="06435F70">
            <wp:extent cx="3215856" cy="535892"/>
            <wp:effectExtent l="19050" t="0" r="3594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78" cy="538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7709F2" w14:textId="77777777" w:rsidR="00E15CC5" w:rsidRDefault="00E15CC5" w:rsidP="00590DFE">
      <w:r>
        <w:t>Ez a lépés a Properties &gt; Options &gt; State &gt; Encryption Enabled menüpontban is beállítható.</w:t>
      </w:r>
    </w:p>
    <w:p w14:paraId="77C56513" w14:textId="77777777" w:rsidR="0078316D" w:rsidRDefault="00804668" w:rsidP="00590DFE">
      <w:r>
        <w:t>Minden esetben a</w:t>
      </w:r>
      <w:r w:rsidR="00194783">
        <w:t xml:space="preserve">jánlott a tanúsítvány és </w:t>
      </w:r>
      <w:r w:rsidR="0078316D">
        <w:t>a főkulcs biztonsági mentése is:</w:t>
      </w:r>
    </w:p>
    <w:p w14:paraId="6AC373C6" w14:textId="77777777" w:rsidR="0078316D" w:rsidRDefault="0078316D" w:rsidP="00590DFE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61B0F2CC" wp14:editId="5C5F7544">
            <wp:simplePos x="0" y="0"/>
            <wp:positionH relativeFrom="column">
              <wp:posOffset>15875</wp:posOffset>
            </wp:positionH>
            <wp:positionV relativeFrom="paragraph">
              <wp:posOffset>771525</wp:posOffset>
            </wp:positionV>
            <wp:extent cx="1884680" cy="422275"/>
            <wp:effectExtent l="19050" t="0" r="1270" b="0"/>
            <wp:wrapTight wrapText="bothSides">
              <wp:wrapPolygon edited="0">
                <wp:start x="-218" y="0"/>
                <wp:lineTo x="-218" y="20463"/>
                <wp:lineTo x="21615" y="20463"/>
                <wp:lineTo x="21615" y="0"/>
                <wp:lineTo x="-218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inline distT="0" distB="0" distL="0" distR="0" wp14:anchorId="5522A6E4" wp14:editId="2D6955F7">
            <wp:extent cx="4121629" cy="694098"/>
            <wp:effectExtent l="1905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561" cy="69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D6618" w14:textId="77777777" w:rsidR="0078316D" w:rsidRDefault="0078316D" w:rsidP="00590DFE"/>
    <w:p w14:paraId="39828787" w14:textId="77777777" w:rsidR="00187267" w:rsidRDefault="00187267" w:rsidP="00590DFE">
      <w:r>
        <w:lastRenderedPageBreak/>
        <w:t>Két módon is meggyőződhetünk a titkosítás sikerességéről.</w:t>
      </w:r>
      <w:r w:rsidR="00E15CC5">
        <w:t xml:space="preserve"> Mielőtt beállítanánk az adatbázist a titkosítás használatára így néz ki annak státusza:</w:t>
      </w:r>
    </w:p>
    <w:p w14:paraId="5F961398" w14:textId="77777777" w:rsidR="00E15CC5" w:rsidRDefault="00E15CC5" w:rsidP="00590DFE">
      <w:r>
        <w:rPr>
          <w:noProof/>
          <w:lang w:eastAsia="hu-HU"/>
        </w:rPr>
        <w:drawing>
          <wp:inline distT="0" distB="0" distL="0" distR="0" wp14:anchorId="3D13B61A" wp14:editId="383DE753">
            <wp:extent cx="5760720" cy="278278"/>
            <wp:effectExtent l="1905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A87FC" w14:textId="77777777" w:rsidR="00E15CC5" w:rsidRDefault="00E15CC5" w:rsidP="00590DFE">
      <w:r>
        <w:rPr>
          <w:noProof/>
          <w:lang w:eastAsia="hu-HU"/>
        </w:rPr>
        <w:drawing>
          <wp:inline distT="0" distB="0" distL="0" distR="0" wp14:anchorId="39E039DD" wp14:editId="6A189D89">
            <wp:extent cx="2449830" cy="1147445"/>
            <wp:effectExtent l="19050" t="0" r="762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F9940" w14:textId="77777777" w:rsidR="00E15CC5" w:rsidRDefault="00E15CC5" w:rsidP="00E15CC5">
      <w:r>
        <w:t>Az ’is_encrypted’ értéke 0 vagy 1 lehet. 0 esetében nem igaz, 1 esetében igaz.</w:t>
      </w:r>
    </w:p>
    <w:p w14:paraId="3F6709C3" w14:textId="77777777" w:rsidR="00E15CC5" w:rsidRDefault="00E15CC5" w:rsidP="00E15CC5">
      <w:r>
        <w:t>Az ’encryption_state’ több értéket is felvehet, valószínúleg az 1, 2 vagy 3-mal fogunk leginkább találkozni. 1 – titkosítva, 2 – titkosítás folyamatban, 3 – titkosítva.</w:t>
      </w:r>
    </w:p>
    <w:p w14:paraId="6EEE4BB0" w14:textId="77777777" w:rsidR="00E15CC5" w:rsidRDefault="00E15CC5" w:rsidP="00E15CC5">
      <w:r>
        <w:t>Beállítás után az értékek:</w:t>
      </w:r>
    </w:p>
    <w:p w14:paraId="46DA9493" w14:textId="77777777" w:rsidR="00545A2E" w:rsidRDefault="00E15CC5" w:rsidP="00E15CC5">
      <w:r>
        <w:rPr>
          <w:noProof/>
          <w:lang w:eastAsia="hu-HU"/>
        </w:rPr>
        <w:drawing>
          <wp:inline distT="0" distB="0" distL="0" distR="0" wp14:anchorId="4D609132" wp14:editId="0CAF11BF">
            <wp:extent cx="2466975" cy="1147445"/>
            <wp:effectExtent l="19050" t="0" r="9525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meggyőződhetünk a titkosítás sikerességéről.</w:t>
      </w:r>
    </w:p>
    <w:p w14:paraId="4A82AC22" w14:textId="77777777" w:rsidR="00545A2E" w:rsidRDefault="00A21DD8" w:rsidP="00545A2E">
      <w:pPr>
        <w:rPr>
          <w:b/>
        </w:rPr>
      </w:pPr>
      <w:r>
        <w:rPr>
          <w:b/>
          <w:noProof/>
          <w:lang w:eastAsia="hu-HU"/>
        </w:rPr>
        <w:drawing>
          <wp:anchor distT="0" distB="0" distL="114300" distR="114300" simplePos="0" relativeHeight="251672576" behindDoc="1" locked="0" layoutInCell="1" allowOverlap="1" wp14:anchorId="3348730D" wp14:editId="7D728911">
            <wp:simplePos x="0" y="0"/>
            <wp:positionH relativeFrom="column">
              <wp:posOffset>2465070</wp:posOffset>
            </wp:positionH>
            <wp:positionV relativeFrom="paragraph">
              <wp:posOffset>299085</wp:posOffset>
            </wp:positionV>
            <wp:extent cx="3888105" cy="3312160"/>
            <wp:effectExtent l="19050" t="0" r="0" b="0"/>
            <wp:wrapTight wrapText="bothSides">
              <wp:wrapPolygon edited="0">
                <wp:start x="-106" y="0"/>
                <wp:lineTo x="-106" y="21492"/>
                <wp:lineTo x="21589" y="21492"/>
                <wp:lineTo x="21589" y="0"/>
                <wp:lineTo x="-106" y="0"/>
              </wp:wrapPolygon>
            </wp:wrapTight>
            <wp:docPr id="8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5A2E" w:rsidRPr="00590DFE">
        <w:rPr>
          <w:b/>
        </w:rPr>
        <w:t>Column Level Encryption</w:t>
      </w:r>
    </w:p>
    <w:p w14:paraId="1212814D" w14:textId="77777777" w:rsidR="00545A2E" w:rsidRDefault="00545A2E" w:rsidP="00545A2E">
      <w:r>
        <w:t>Oszlopszintű titkosításhoz szimmetrikus kulcs használható. A végrehajtáshoz szükség van egy adatbázis főkulcsra, illetve hogy ’createés ’alter’ hívásokat tudjunk végezni az adatbázison.</w:t>
      </w:r>
    </w:p>
    <w:p w14:paraId="6AF71E7E" w14:textId="77777777" w:rsidR="00545A2E" w:rsidRDefault="00545A2E" w:rsidP="00545A2E">
      <w:r>
        <w:t>A folyamat titkosítási része a következőből áll:</w:t>
      </w:r>
    </w:p>
    <w:p w14:paraId="2559B878" w14:textId="77777777" w:rsidR="00545A2E" w:rsidRDefault="00545A2E" w:rsidP="00545A2E"/>
    <w:p w14:paraId="7E068E42" w14:textId="0FC95F27" w:rsidR="00545A2E" w:rsidRDefault="00545A2E" w:rsidP="00545A2E">
      <w:r>
        <w:t>Csak egy oszlop került titkosításra, de ahogy a módszer erősségeinél említettem, lehet több oszlopot is kódolni különböző kulcsok és tanúsítványok használatával</w:t>
      </w:r>
      <w:r w:rsidR="002C1D25">
        <w:t>.</w:t>
      </w:r>
    </w:p>
    <w:p w14:paraId="5C8C82CB" w14:textId="1F234BE4" w:rsidR="005C78BF" w:rsidRDefault="005C78BF" w:rsidP="005C78BF">
      <w:r>
        <w:rPr>
          <w:noProof/>
          <w:lang w:eastAsia="hu-HU"/>
        </w:rPr>
        <w:lastRenderedPageBreak/>
        <w:drawing>
          <wp:anchor distT="0" distB="0" distL="114300" distR="114300" simplePos="0" relativeHeight="251670528" behindDoc="1" locked="0" layoutInCell="1" allowOverlap="1" wp14:anchorId="2E015F17" wp14:editId="05A9D066">
            <wp:simplePos x="0" y="0"/>
            <wp:positionH relativeFrom="column">
              <wp:posOffset>3105785</wp:posOffset>
            </wp:positionH>
            <wp:positionV relativeFrom="paragraph">
              <wp:posOffset>248285</wp:posOffset>
            </wp:positionV>
            <wp:extent cx="3067685" cy="1879600"/>
            <wp:effectExtent l="19050" t="0" r="0" b="0"/>
            <wp:wrapTight wrapText="bothSides">
              <wp:wrapPolygon edited="0">
                <wp:start x="-134" y="0"/>
                <wp:lineTo x="-134" y="21454"/>
                <wp:lineTo x="21596" y="21454"/>
                <wp:lineTo x="21596" y="0"/>
                <wp:lineTo x="-134" y="0"/>
              </wp:wrapPolygon>
            </wp:wrapTight>
            <wp:docPr id="10" name="Kép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5A2E">
        <w:rPr>
          <w:noProof/>
          <w:lang w:eastAsia="hu-HU"/>
        </w:rPr>
        <w:drawing>
          <wp:anchor distT="0" distB="0" distL="114300" distR="114300" simplePos="0" relativeHeight="251671552" behindDoc="1" locked="0" layoutInCell="1" allowOverlap="1" wp14:anchorId="5EAC80C4" wp14:editId="1AD4C363">
            <wp:simplePos x="0" y="0"/>
            <wp:positionH relativeFrom="column">
              <wp:posOffset>18415</wp:posOffset>
            </wp:positionH>
            <wp:positionV relativeFrom="paragraph">
              <wp:posOffset>279400</wp:posOffset>
            </wp:positionV>
            <wp:extent cx="2877185" cy="1637030"/>
            <wp:effectExtent l="19050" t="0" r="0" b="0"/>
            <wp:wrapTight wrapText="bothSides">
              <wp:wrapPolygon edited="0">
                <wp:start x="-143" y="0"/>
                <wp:lineTo x="-143" y="21365"/>
                <wp:lineTo x="21595" y="21365"/>
                <wp:lineTo x="21595" y="0"/>
                <wp:lineTo x="-143" y="0"/>
              </wp:wrapPolygon>
            </wp:wrapTight>
            <wp:docPr id="9" name="Kép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5A2E">
        <w:t>A dekódolás a következő:</w:t>
      </w:r>
      <w:r w:rsidR="00545A2E" w:rsidRPr="00A9563A">
        <w:rPr>
          <w:noProof/>
          <w:lang w:eastAsia="hu-HU"/>
        </w:rPr>
        <w:t xml:space="preserve"> </w:t>
      </w:r>
      <w:r w:rsidR="00545A2E"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t>A titkosítás és dekódolás eredménye</w:t>
      </w:r>
      <w:r w:rsidR="002C1D25">
        <w:t>:</w:t>
      </w:r>
    </w:p>
    <w:p w14:paraId="158299AA" w14:textId="77777777" w:rsidR="005C78BF" w:rsidRDefault="005C78BF" w:rsidP="005C78BF">
      <w:pPr>
        <w:rPr>
          <w:b/>
        </w:rPr>
      </w:pPr>
    </w:p>
    <w:p w14:paraId="4E4DC228" w14:textId="77777777" w:rsidR="005C78BF" w:rsidRDefault="005C78BF" w:rsidP="005C78BF">
      <w:r w:rsidRPr="00590DFE">
        <w:rPr>
          <w:b/>
        </w:rPr>
        <w:t>Cell / Field Level Encryption</w:t>
      </w:r>
      <w:r>
        <w:t xml:space="preserve"> </w:t>
      </w:r>
    </w:p>
    <w:p w14:paraId="181E699A" w14:textId="77777777" w:rsidR="005C78BF" w:rsidRDefault="005C78BF" w:rsidP="005C78BF">
      <w:r>
        <w:rPr>
          <w:noProof/>
          <w:lang w:eastAsia="hu-HU"/>
        </w:rPr>
        <w:drawing>
          <wp:anchor distT="0" distB="0" distL="114300" distR="114300" simplePos="0" relativeHeight="251674624" behindDoc="1" locked="0" layoutInCell="1" allowOverlap="1" wp14:anchorId="6F585AD2" wp14:editId="2BA10A6C">
            <wp:simplePos x="0" y="0"/>
            <wp:positionH relativeFrom="column">
              <wp:posOffset>2567305</wp:posOffset>
            </wp:positionH>
            <wp:positionV relativeFrom="paragraph">
              <wp:posOffset>1144905</wp:posOffset>
            </wp:positionV>
            <wp:extent cx="3302000" cy="1543050"/>
            <wp:effectExtent l="19050" t="0" r="0" b="0"/>
            <wp:wrapTight wrapText="bothSides">
              <wp:wrapPolygon edited="0">
                <wp:start x="-125" y="0"/>
                <wp:lineTo x="-125" y="21333"/>
                <wp:lineTo x="21558" y="21333"/>
                <wp:lineTo x="21558" y="0"/>
                <wp:lineTo x="-125" y="0"/>
              </wp:wrapPolygon>
            </wp:wrapTight>
            <wp:docPr id="13" name="Kép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Mező szintű titkosítás folyamata nagyrészt megegyezik az oszlop szintű titkosítással. A titkosítási parancson belül kell specifikációkat megadnunk. Egy ilyen titkosítás például:</w:t>
      </w:r>
      <w:r w:rsidRPr="00AB1D91">
        <w:t xml:space="preserve"> </w:t>
      </w:r>
      <w:r>
        <w:rPr>
          <w:noProof/>
          <w:lang w:eastAsia="hu-HU"/>
        </w:rPr>
        <w:drawing>
          <wp:inline distT="0" distB="0" distL="0" distR="0" wp14:anchorId="5C19ACDF" wp14:editId="6009C678">
            <wp:extent cx="5760720" cy="629211"/>
            <wp:effectExtent l="19050" t="0" r="0" b="0"/>
            <wp:docPr id="12" name="Kép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5F017" w14:textId="77777777" w:rsidR="005C78BF" w:rsidRDefault="005C78BF" w:rsidP="005C78BF">
      <w:r>
        <w:t>Ezt megelőző kód (főkulcs, szimmetrikus kulcs létrehozása, stb…) megegyezik az oszlop szintű titkosításnál bemutatott kóddal.</w:t>
      </w:r>
    </w:p>
    <w:p w14:paraId="01989693" w14:textId="77777777" w:rsidR="005C78BF" w:rsidRDefault="005C78BF" w:rsidP="005C78BF">
      <w:r>
        <w:t>Nyilván, ha több adat felel meg a feltételnek, akkor nem csak egy cella lesz titkosítva. Eredménye ennek a három sornak:</w:t>
      </w:r>
    </w:p>
    <w:p w14:paraId="55D52E50" w14:textId="77777777" w:rsidR="005C78BF" w:rsidRDefault="005C78BF" w:rsidP="005C78BF">
      <w:r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 wp14:anchorId="720FD32A" wp14:editId="6424EFD6">
            <wp:simplePos x="0" y="0"/>
            <wp:positionH relativeFrom="column">
              <wp:posOffset>2886075</wp:posOffset>
            </wp:positionH>
            <wp:positionV relativeFrom="paragraph">
              <wp:posOffset>22860</wp:posOffset>
            </wp:positionV>
            <wp:extent cx="2767965" cy="943610"/>
            <wp:effectExtent l="19050" t="0" r="0" b="0"/>
            <wp:wrapTight wrapText="bothSides">
              <wp:wrapPolygon edited="0">
                <wp:start x="-149" y="0"/>
                <wp:lineTo x="-149" y="21367"/>
                <wp:lineTo x="21555" y="21367"/>
                <wp:lineTo x="21555" y="0"/>
                <wp:lineTo x="-149" y="0"/>
              </wp:wrapPolygon>
            </wp:wrapTight>
            <wp:docPr id="1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A dekódoláshoz használható az oszlop szintű titkosításnál szemléltetett parancs, nem szükséges a specifikáció. A NULL értékekkel nem fog semmi történni, viszont az id=10-es page neve dekódolásra kerül.</w:t>
      </w:r>
    </w:p>
    <w:p w14:paraId="6E5E93A5" w14:textId="77777777" w:rsidR="005C78BF" w:rsidRDefault="005C78BF" w:rsidP="005C78BF">
      <w:r>
        <w:rPr>
          <w:noProof/>
          <w:lang w:eastAsia="hu-HU"/>
        </w:rPr>
        <w:drawing>
          <wp:anchor distT="0" distB="0" distL="114300" distR="114300" simplePos="0" relativeHeight="251675648" behindDoc="1" locked="0" layoutInCell="1" allowOverlap="1" wp14:anchorId="7811CF10" wp14:editId="5E418F59">
            <wp:simplePos x="0" y="0"/>
            <wp:positionH relativeFrom="column">
              <wp:posOffset>-69215</wp:posOffset>
            </wp:positionH>
            <wp:positionV relativeFrom="paragraph">
              <wp:posOffset>12065</wp:posOffset>
            </wp:positionV>
            <wp:extent cx="2635885" cy="1711325"/>
            <wp:effectExtent l="19050" t="0" r="0" b="0"/>
            <wp:wrapTight wrapText="bothSides">
              <wp:wrapPolygon edited="0">
                <wp:start x="-156" y="0"/>
                <wp:lineTo x="-156" y="21400"/>
                <wp:lineTo x="21543" y="21400"/>
                <wp:lineTo x="21543" y="0"/>
                <wp:lineTo x="-156" y="0"/>
              </wp:wrapPolygon>
            </wp:wrapTight>
            <wp:docPr id="16" name="Kép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530B6A" w14:textId="77777777" w:rsidR="005C78BF" w:rsidRDefault="005C78BF" w:rsidP="005C78BF"/>
    <w:p w14:paraId="35E9BFB2" w14:textId="77777777" w:rsidR="005C78BF" w:rsidRDefault="005C78BF" w:rsidP="005C78BF"/>
    <w:p w14:paraId="636BCF80" w14:textId="77777777" w:rsidR="005C78BF" w:rsidRDefault="005C78BF" w:rsidP="00590DFE"/>
    <w:p w14:paraId="2FED2498" w14:textId="0894E9D2" w:rsidR="007B7E59" w:rsidRPr="007B7E59" w:rsidRDefault="00053DEB" w:rsidP="00590DFE">
      <w:pPr>
        <w:rPr>
          <w:b/>
          <w:sz w:val="32"/>
        </w:rPr>
      </w:pPr>
      <w:r>
        <w:rPr>
          <w:b/>
          <w:sz w:val="32"/>
        </w:rPr>
        <w:br w:type="column"/>
      </w:r>
      <w:r w:rsidR="003569DF" w:rsidRPr="005E55A2">
        <w:rPr>
          <w:b/>
          <w:noProof/>
          <w:sz w:val="32"/>
          <w:lang w:eastAsia="hu-HU"/>
        </w:rPr>
        <w:lastRenderedPageBreak/>
        <w:drawing>
          <wp:anchor distT="0" distB="0" distL="114300" distR="114300" simplePos="0" relativeHeight="251666432" behindDoc="1" locked="0" layoutInCell="1" allowOverlap="1" wp14:anchorId="142530F6" wp14:editId="71D408DC">
            <wp:simplePos x="0" y="0"/>
            <wp:positionH relativeFrom="column">
              <wp:posOffset>2900680</wp:posOffset>
            </wp:positionH>
            <wp:positionV relativeFrom="paragraph">
              <wp:posOffset>203835</wp:posOffset>
            </wp:positionV>
            <wp:extent cx="3206750" cy="958215"/>
            <wp:effectExtent l="19050" t="0" r="0" b="0"/>
            <wp:wrapTight wrapText="bothSides">
              <wp:wrapPolygon edited="0">
                <wp:start x="-128" y="0"/>
                <wp:lineTo x="-128" y="21042"/>
                <wp:lineTo x="21557" y="21042"/>
                <wp:lineTo x="21557" y="0"/>
                <wp:lineTo x="-128" y="0"/>
              </wp:wrapPolygon>
            </wp:wrapTight>
            <wp:docPr id="1" name="Kép 1" descr="MySQL Enterprise Transparent Data Encryption (TD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Enterprise Transparent Data Encryption (TDE)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78BF" w:rsidRPr="005E55A2">
        <w:rPr>
          <w:b/>
          <w:sz w:val="32"/>
        </w:rPr>
        <w:t>M</w:t>
      </w:r>
      <w:r w:rsidR="00590DFE" w:rsidRPr="005E55A2">
        <w:rPr>
          <w:b/>
          <w:sz w:val="32"/>
        </w:rPr>
        <w:t>ySQL</w:t>
      </w:r>
    </w:p>
    <w:p w14:paraId="1E97DCC3" w14:textId="366DDE12" w:rsidR="0082035F" w:rsidRDefault="0082035F" w:rsidP="00590DFE">
      <w:r>
        <w:t xml:space="preserve">Kimondottan a </w:t>
      </w:r>
      <w:r w:rsidRPr="005C78BF">
        <w:rPr>
          <w:b/>
        </w:rPr>
        <w:t>TDE</w:t>
      </w:r>
      <w:r>
        <w:t xml:space="preserve"> alkalmazásáról MySQL-ben csak egy rövid, pár soros leírást találtam, ami a következőket írja le:</w:t>
      </w:r>
    </w:p>
    <w:p w14:paraId="42FCEAF9" w14:textId="77777777" w:rsidR="0082035F" w:rsidRDefault="0082035F" w:rsidP="00590DFE">
      <w:r>
        <w:t>„</w:t>
      </w:r>
      <w:r w:rsidR="00545A2E">
        <w:t xml:space="preserve">A MySQL TDE lehetővé teszi a nyugvó </w:t>
      </w:r>
      <w:r>
        <w:t xml:space="preserve">adatok titksoítását az adatbázis fizikai fájljainak titkosításával. </w:t>
      </w:r>
      <w:r w:rsidRPr="0082035F">
        <w:t>Az adatok titkosítása automatikusan, valós időben, a tárolóba való írás előtt történik, és a tárolóból való olvasáskor dekódolásra kerül. Ennek eredményeképpen a hackerek és a rosszindulatú felhasználók nem tudják az érzékeny adatokat közvetlenül az adatbázisfájlokból kiolvasni.</w:t>
      </w:r>
      <w:r>
        <w:t xml:space="preserve"> </w:t>
      </w:r>
      <w:r w:rsidRPr="0082035F">
        <w:t xml:space="preserve">A MySQL </w:t>
      </w:r>
      <w:r>
        <w:t xml:space="preserve">TDE a </w:t>
      </w:r>
      <w:r w:rsidRPr="0082035F">
        <w:t>szabványos AES algoritmusokat használja.</w:t>
      </w:r>
      <w:r>
        <w:t>”</w:t>
      </w:r>
    </w:p>
    <w:p w14:paraId="7BCF2CE4" w14:textId="77777777" w:rsidR="0082035F" w:rsidRDefault="0082035F" w:rsidP="00590DFE"/>
    <w:p w14:paraId="55FA303F" w14:textId="7AE84DD3" w:rsidR="00545A2E" w:rsidRDefault="00545A2E" w:rsidP="00590DFE">
      <w:r>
        <w:t xml:space="preserve">Mivel komplexebb leírást nem találtam, ezért a nyugvó adatokra vonatkozó titkosítási lehetőségeket kellett megnéznem, mivel a TDE is nyugvó adatokat titkosít (data-at-rest). </w:t>
      </w:r>
      <w:r w:rsidR="00E92D2D">
        <w:t>Ezen</w:t>
      </w:r>
      <w:r>
        <w:t xml:space="preserve"> adatok titkosítását az InnoDB végzi (MySQL tárolási motorja (storage engine)) a következő képpen:</w:t>
      </w:r>
    </w:p>
    <w:p w14:paraId="7A19BFD1" w14:textId="2227BA75" w:rsidR="003569DF" w:rsidRDefault="003569DF" w:rsidP="00590DFE">
      <w:r>
        <w:t>Az InnoDB kétszintű titkosít</w:t>
      </w:r>
      <w:r w:rsidR="00CF31F1">
        <w:t>ási kulcsarchitektúrát alkalmaz, amely egy főkulcsból és táblakulcsokból áll.</w:t>
      </w:r>
      <w:r w:rsidR="008E63ED">
        <w:t xml:space="preserve"> </w:t>
      </w:r>
      <w:r w:rsidR="008E63ED" w:rsidRPr="008E63ED">
        <w:t xml:space="preserve">Egy </w:t>
      </w:r>
      <w:r w:rsidR="007B7E59">
        <w:t>táblatér</w:t>
      </w:r>
      <w:r w:rsidR="008E63ED" w:rsidRPr="008E63ED">
        <w:t xml:space="preserve"> titkosításakor egy </w:t>
      </w:r>
      <w:r w:rsidR="008E63ED">
        <w:t>táblatér kulcsot</w:t>
      </w:r>
      <w:r w:rsidR="008E63ED" w:rsidRPr="008E63ED">
        <w:t xml:space="preserve"> titkosítanak és tárolnak az </w:t>
      </w:r>
      <w:r w:rsidR="008E63ED">
        <w:t>táblatér</w:t>
      </w:r>
      <w:r w:rsidR="008E63ED" w:rsidRPr="008E63ED">
        <w:t xml:space="preserve"> fejlécében</w:t>
      </w:r>
      <w:r w:rsidR="008E63ED">
        <w:t>. Ha egy alkalmazás vagy hitelesített felhasználó szeretne hozzáférni az adatokhoz, az InnoDB a főkulcsot használja a táblatér kulcs dekódolásához.</w:t>
      </w:r>
      <w:r w:rsidR="001E23F9">
        <w:t xml:space="preserve"> </w:t>
      </w:r>
      <w:r w:rsidR="001E23F9" w:rsidRPr="001E23F9">
        <w:t xml:space="preserve">A </w:t>
      </w:r>
      <w:r w:rsidR="001E23F9">
        <w:t>fő</w:t>
      </w:r>
      <w:r w:rsidR="001E23F9" w:rsidRPr="001E23F9">
        <w:t xml:space="preserve"> titkosítási kulcs akkor jön létre, amikor a táblatér titkosítása engedélyezve van, és az adatbázison kívül tárolódik.</w:t>
      </w:r>
    </w:p>
    <w:p w14:paraId="48E0BA73" w14:textId="53DAC6E0" w:rsidR="00545A2E" w:rsidRDefault="00545A2E" w:rsidP="00590DFE">
      <w:r w:rsidRPr="00545A2E">
        <w:t>A nyugalmi adatok titkosítási funkciója egy kulcstartó komponensre vagy bővítményre támaszkodik a titkosítási kulcsok kezeléséhez.</w:t>
      </w:r>
    </w:p>
    <w:p w14:paraId="7ABF14A9" w14:textId="6E60E7FB" w:rsidR="007B7E59" w:rsidRDefault="007B7E59" w:rsidP="00590DFE">
      <w:r>
        <w:t>„</w:t>
      </w:r>
      <w:r w:rsidRPr="007B7E59">
        <w:t>Amikor a</w:t>
      </w:r>
      <w:r>
        <w:t xml:space="preserve"> data</w:t>
      </w:r>
      <w:r w:rsidRPr="007B7E59">
        <w:t>-at-rest titkosítási funkció központi kulcskezelési megoldást használ, a funkciót "MySQL Enterprise Transparent Data Encryption (TDE)" néven emlegetik.</w:t>
      </w:r>
      <w:r>
        <w:t>”</w:t>
      </w:r>
    </w:p>
    <w:p w14:paraId="16B0797A" w14:textId="0C2C122C" w:rsidR="007B7E59" w:rsidRDefault="007B7E59" w:rsidP="00590DFE">
      <w:r w:rsidRPr="007B7E59">
        <w:t>A nyugalmi adattitkosítási funkció támogatja az Advanced Encryption Standard (AES) blokkalapú titkosítási algoritmust. A táblatérkulcs titkosításához Electronic Codebook (ECB) blokk titkosítási módot, az adattitkosításhoz pedig Cipher Block Chaining (CBC) blokk titkosítási módot használ.</w:t>
      </w:r>
    </w:p>
    <w:p w14:paraId="705D9BA0" w14:textId="77777777" w:rsidR="00F1474B" w:rsidRDefault="00F1474B" w:rsidP="00590DFE"/>
    <w:p w14:paraId="52283EC3" w14:textId="77777777" w:rsidR="008E63ED" w:rsidRDefault="008E63ED" w:rsidP="00590DFE">
      <w:r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6E64C24D" wp14:editId="2A7EF0D8">
            <wp:simplePos x="0" y="0"/>
            <wp:positionH relativeFrom="column">
              <wp:posOffset>3266440</wp:posOffset>
            </wp:positionH>
            <wp:positionV relativeFrom="paragraph">
              <wp:posOffset>217170</wp:posOffset>
            </wp:positionV>
            <wp:extent cx="2936240" cy="277495"/>
            <wp:effectExtent l="19050" t="0" r="0" b="0"/>
            <wp:wrapTight wrapText="bothSides">
              <wp:wrapPolygon edited="0">
                <wp:start x="-140" y="0"/>
                <wp:lineTo x="-140" y="20760"/>
                <wp:lineTo x="21581" y="20760"/>
                <wp:lineTo x="21581" y="0"/>
                <wp:lineTo x="-140" y="0"/>
              </wp:wrapPolygon>
            </wp:wrapTight>
            <wp:docPr id="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 ’default_table_encryption’ rendszer változó meghatározza az alapértelmezett titkosítási beállítást sémákra és táblaterekre anélkül, akkor is, ha azok az ’ENCRYPTION’ megadása nélkül lettek volna definiálva.</w:t>
      </w:r>
    </w:p>
    <w:p w14:paraId="6CFC9F92" w14:textId="77777777" w:rsidR="008E63ED" w:rsidRDefault="0092349C" w:rsidP="00590DFE">
      <w:r>
        <w:rPr>
          <w:noProof/>
          <w:lang w:eastAsia="hu-HU"/>
        </w:rPr>
        <w:drawing>
          <wp:anchor distT="0" distB="0" distL="114300" distR="114300" simplePos="0" relativeHeight="251668480" behindDoc="1" locked="0" layoutInCell="1" allowOverlap="1" wp14:anchorId="62EA6575" wp14:editId="55433549">
            <wp:simplePos x="0" y="0"/>
            <wp:positionH relativeFrom="column">
              <wp:posOffset>-40005</wp:posOffset>
            </wp:positionH>
            <wp:positionV relativeFrom="paragraph">
              <wp:posOffset>459740</wp:posOffset>
            </wp:positionV>
            <wp:extent cx="2884805" cy="255905"/>
            <wp:effectExtent l="19050" t="0" r="0" b="0"/>
            <wp:wrapTight wrapText="bothSides">
              <wp:wrapPolygon edited="0">
                <wp:start x="-143" y="0"/>
                <wp:lineTo x="-143" y="19295"/>
                <wp:lineTo x="21538" y="19295"/>
                <wp:lineTo x="21538" y="0"/>
                <wp:lineTo x="-143" y="0"/>
              </wp:wrapPolygon>
            </wp:wrapTight>
            <wp:docPr id="6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Alapértelmezett titkosítási beállítás a séma létrehozásakor vagy módosításakor a ’DEFAULT ENCRYPTION’ megadásával is meghatározható.</w:t>
      </w:r>
    </w:p>
    <w:p w14:paraId="328290FC" w14:textId="77777777" w:rsidR="00F1474B" w:rsidRDefault="00F1474B"/>
    <w:p w14:paraId="5600F195" w14:textId="55F4E705" w:rsidR="00F1474B" w:rsidRDefault="00D44CD6">
      <w:r>
        <w:t>Tovább</w:t>
      </w:r>
      <w:r w:rsidR="001E23F9">
        <w:t xml:space="preserve">á </w:t>
      </w:r>
      <w:r>
        <w:t xml:space="preserve">titkosítási </w:t>
      </w:r>
      <w:r w:rsidR="001E23F9">
        <w:t>algoritmusok</w:t>
      </w:r>
      <w:r>
        <w:t xml:space="preserve"> is használhatóak oszlop és cella adatok titkosítására.</w:t>
      </w:r>
    </w:p>
    <w:p w14:paraId="7D40B964" w14:textId="77777777" w:rsidR="00462E55" w:rsidRDefault="00D44CD6">
      <w:r>
        <w:lastRenderedPageBreak/>
        <w:t>Fontos kikötés titkosított adatok tárolásához, hogy az oszlop adattípusa VAR</w:t>
      </w:r>
      <w:r w:rsidR="00462E55">
        <w:t>BINARY vagy BLOB típusú legyen, így valószínűleg nem lesznek tárolási problémák. Gyakori titkosítási algoritmusok alkalmazására ad lehetőséget, mint az AES és MD5. Egy pár ilyen funkció megnevezése:</w:t>
      </w:r>
    </w:p>
    <w:p w14:paraId="3715307B" w14:textId="77777777" w:rsidR="00462E55" w:rsidRDefault="00462E55">
      <w:r>
        <w:t>AES_ENCRYPT(), AES_DECRYPT(), MD5(), SHA1(), SHA2(), stb… és ezekhez kapcsolódó tömörítő és dekompressziós funkciók.</w:t>
      </w:r>
    </w:p>
    <w:p w14:paraId="42F1C1F7" w14:textId="77777777" w:rsidR="005578E5" w:rsidRDefault="005578E5">
      <w:r w:rsidRPr="005578E5">
        <w:t xml:space="preserve">Tegyük fel, hogy egy alkalmazás MD5() </w:t>
      </w:r>
      <w:r>
        <w:t>string értékeket</w:t>
      </w:r>
      <w:r w:rsidRPr="005578E5">
        <w:t xml:space="preserve"> tárol egy CHAR(32) oszlopban:</w:t>
      </w:r>
    </w:p>
    <w:p w14:paraId="4FAAEE0E" w14:textId="77777777" w:rsidR="005578E5" w:rsidRDefault="005578E5">
      <w:r>
        <w:rPr>
          <w:noProof/>
          <w:lang w:eastAsia="hu-HU"/>
        </w:rPr>
        <w:drawing>
          <wp:inline distT="0" distB="0" distL="0" distR="0" wp14:anchorId="0E600E0F" wp14:editId="16081571">
            <wp:extent cx="4908550" cy="526415"/>
            <wp:effectExtent l="19050" t="0" r="6350" b="0"/>
            <wp:docPr id="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B7A4E" w14:textId="77777777" w:rsidR="005578E5" w:rsidRDefault="005578E5">
      <w:r>
        <w:t>Egy hex string</w:t>
      </w:r>
      <w:r w:rsidRPr="005578E5">
        <w:t xml:space="preserve"> tömörebb formába történő átalakításához </w:t>
      </w:r>
      <w:r>
        <w:t>úgy módosítja az alkalmazást</w:t>
      </w:r>
      <w:r w:rsidRPr="005578E5">
        <w:t>, hogy helyette az UNHEX() és a BINARY(16) parancsot használja az alábbiak szerint:</w:t>
      </w:r>
    </w:p>
    <w:p w14:paraId="7B0FFFC3" w14:textId="77777777" w:rsidR="005E55A2" w:rsidRDefault="005578E5">
      <w:r>
        <w:rPr>
          <w:noProof/>
          <w:lang w:eastAsia="hu-HU"/>
        </w:rPr>
        <w:drawing>
          <wp:inline distT="0" distB="0" distL="0" distR="0" wp14:anchorId="4F2B482C" wp14:editId="4A7C9BB2">
            <wp:extent cx="5305425" cy="534670"/>
            <wp:effectExtent l="19050" t="0" r="9525" b="0"/>
            <wp:docPr id="1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4DF16" w14:textId="6EA88A7E" w:rsidR="005C78BF" w:rsidRDefault="005E55A2">
      <w:pPr>
        <w:rPr>
          <w:b/>
          <w:sz w:val="32"/>
        </w:rPr>
      </w:pPr>
      <w:r>
        <w:br w:type="column"/>
      </w:r>
      <w:r w:rsidRPr="005E55A2">
        <w:rPr>
          <w:b/>
          <w:sz w:val="32"/>
        </w:rPr>
        <w:lastRenderedPageBreak/>
        <w:t xml:space="preserve">Oracle </w:t>
      </w:r>
      <w:r w:rsidR="00C44FA6">
        <w:rPr>
          <w:b/>
          <w:sz w:val="32"/>
        </w:rPr>
        <w:t>Database</w:t>
      </w:r>
    </w:p>
    <w:p w14:paraId="52D5F42A" w14:textId="5112853A" w:rsidR="00602472" w:rsidRDefault="00602472">
      <w:pPr>
        <w:rPr>
          <w:bCs/>
          <w:szCs w:val="16"/>
        </w:rPr>
      </w:pPr>
      <w:r>
        <w:rPr>
          <w:b/>
          <w:szCs w:val="16"/>
        </w:rPr>
        <w:t>TDE</w:t>
      </w:r>
      <w:r>
        <w:rPr>
          <w:bCs/>
          <w:szCs w:val="16"/>
        </w:rPr>
        <w:t xml:space="preserve"> titkosításhoz a következőkre van szükség:</w:t>
      </w:r>
    </w:p>
    <w:p w14:paraId="4E8DE5B9" w14:textId="617CD304" w:rsidR="00602472" w:rsidRDefault="00602472">
      <w:pPr>
        <w:rPr>
          <w:bCs/>
          <w:szCs w:val="16"/>
        </w:rPr>
      </w:pPr>
      <w:r w:rsidRPr="00602472">
        <w:rPr>
          <w:bCs/>
          <w:szCs w:val="16"/>
        </w:rPr>
        <w:t xml:space="preserve">A </w:t>
      </w:r>
      <w:r>
        <w:rPr>
          <w:bCs/>
          <w:szCs w:val="16"/>
        </w:rPr>
        <w:t>fő</w:t>
      </w:r>
      <w:r w:rsidRPr="00602472">
        <w:rPr>
          <w:bCs/>
          <w:szCs w:val="16"/>
        </w:rPr>
        <w:t xml:space="preserve"> titkosítási kulcs tárolására szolgáló kulcstároló</w:t>
      </w:r>
      <w:r>
        <w:rPr>
          <w:bCs/>
          <w:szCs w:val="16"/>
        </w:rPr>
        <w:t xml:space="preserve"> (keystore)</w:t>
      </w:r>
      <w:r w:rsidRPr="00602472">
        <w:rPr>
          <w:bCs/>
          <w:szCs w:val="16"/>
        </w:rPr>
        <w:t>. A kulcstároló egy operációs rendszerfájl, amely az adatbázison kívül található.</w:t>
      </w:r>
      <w:r>
        <w:rPr>
          <w:bCs/>
          <w:szCs w:val="16"/>
        </w:rPr>
        <w:t xml:space="preserve"> Az adatbázis a kulcstárat használja fel a fő titkosítási kulcs tárolására. </w:t>
      </w:r>
      <w:r w:rsidRPr="00602472">
        <w:rPr>
          <w:bCs/>
          <w:szCs w:val="16"/>
        </w:rPr>
        <w:t xml:space="preserve">A keystore létrehozásához </w:t>
      </w:r>
      <w:r>
        <w:rPr>
          <w:bCs/>
          <w:szCs w:val="16"/>
        </w:rPr>
        <w:t>használható</w:t>
      </w:r>
      <w:r w:rsidRPr="00602472">
        <w:rPr>
          <w:bCs/>
          <w:szCs w:val="16"/>
        </w:rPr>
        <w:t xml:space="preserve"> az ADMINISTER KEY MANAGEMENT </w:t>
      </w:r>
      <w:r>
        <w:rPr>
          <w:bCs/>
          <w:szCs w:val="16"/>
        </w:rPr>
        <w:t>parancs</w:t>
      </w:r>
      <w:r w:rsidRPr="00602472">
        <w:rPr>
          <w:bCs/>
          <w:szCs w:val="16"/>
        </w:rPr>
        <w:t>.</w:t>
      </w:r>
      <w:r>
        <w:rPr>
          <w:bCs/>
          <w:szCs w:val="16"/>
        </w:rPr>
        <w:t xml:space="preserve"> A keystore titkosítása egy jelszó megadásával történik, amit titkosítási kulcsként használ. A tároló tartalmához csak azok férhetnek hozzá, akik ismerik a jelszót. </w:t>
      </w:r>
    </w:p>
    <w:p w14:paraId="587EE5A7" w14:textId="27521AF3" w:rsidR="00602472" w:rsidRDefault="00602472">
      <w:pPr>
        <w:rPr>
          <w:bCs/>
          <w:szCs w:val="16"/>
        </w:rPr>
      </w:pPr>
      <w:r>
        <w:rPr>
          <w:bCs/>
          <w:szCs w:val="16"/>
        </w:rPr>
        <w:t>Használhatók hardware-es vagy software-es kulcstárolók. Egy software</w:t>
      </w:r>
      <w:r w:rsidR="00E641AE">
        <w:rPr>
          <w:bCs/>
          <w:szCs w:val="16"/>
        </w:rPr>
        <w:t>-es</w:t>
      </w:r>
      <w:r>
        <w:rPr>
          <w:bCs/>
          <w:szCs w:val="16"/>
        </w:rPr>
        <w:t xml:space="preserve"> kulcstároló egy fájlban kerül meghatározásra, amit az alkalmazó hoz létre egy könyvtárban. Ezek közé tartozik az ún. ’Password-based keystore’, ’Auto-login keystore’ és ’Auto-login local keystore’. </w:t>
      </w:r>
      <w:r w:rsidRPr="00602472">
        <w:rPr>
          <w:bCs/>
          <w:szCs w:val="16"/>
        </w:rPr>
        <w:t xml:space="preserve">A </w:t>
      </w:r>
      <w:r w:rsidR="00E641AE">
        <w:rPr>
          <w:bCs/>
          <w:szCs w:val="16"/>
        </w:rPr>
        <w:t>hardware-es</w:t>
      </w:r>
      <w:r w:rsidRPr="00602472">
        <w:rPr>
          <w:bCs/>
          <w:szCs w:val="16"/>
        </w:rPr>
        <w:t xml:space="preserve"> kulcstároló egy </w:t>
      </w:r>
      <w:r w:rsidR="00E641AE">
        <w:rPr>
          <w:bCs/>
          <w:szCs w:val="16"/>
        </w:rPr>
        <w:t>hardware-es</w:t>
      </w:r>
      <w:r w:rsidRPr="00602472">
        <w:rPr>
          <w:bCs/>
          <w:szCs w:val="16"/>
        </w:rPr>
        <w:t xml:space="preserve"> biztonsági modullal együtt használatos, amely egy olyan fizikai eszköz, amelyet a titkosítási kulcsok biztonságos tárolására terveztek.</w:t>
      </w:r>
    </w:p>
    <w:p w14:paraId="3A467ABF" w14:textId="77777777" w:rsidR="00222AC9" w:rsidRDefault="00222AC9" w:rsidP="00222AC9">
      <w:pPr>
        <w:rPr>
          <w:bCs/>
          <w:szCs w:val="16"/>
        </w:rPr>
      </w:pPr>
    </w:p>
    <w:p w14:paraId="19667B32" w14:textId="3CDFC7A1" w:rsidR="00222AC9" w:rsidRPr="00222AC9" w:rsidRDefault="00222AC9" w:rsidP="00222AC9">
      <w:pPr>
        <w:rPr>
          <w:bCs/>
          <w:szCs w:val="16"/>
        </w:rPr>
      </w:pPr>
      <w:r w:rsidRPr="00222AC9">
        <w:rPr>
          <w:bCs/>
          <w:szCs w:val="16"/>
        </w:rPr>
        <w:t>Ezt követően, amikor a felhasználó adatokat ad meg, az Oracle Database a következő lépéseket hajtja végre:</w:t>
      </w:r>
    </w:p>
    <w:p w14:paraId="51207893" w14:textId="08DCB579" w:rsidR="00222AC9" w:rsidRPr="00222AC9" w:rsidRDefault="00222AC9" w:rsidP="00222AC9">
      <w:pPr>
        <w:rPr>
          <w:bCs/>
          <w:szCs w:val="16"/>
        </w:rPr>
      </w:pPr>
      <w:r>
        <w:rPr>
          <w:bCs/>
          <w:szCs w:val="16"/>
        </w:rPr>
        <w:t>-</w:t>
      </w:r>
      <w:r w:rsidRPr="00222AC9">
        <w:rPr>
          <w:bCs/>
          <w:szCs w:val="16"/>
        </w:rPr>
        <w:t xml:space="preserve">A </w:t>
      </w:r>
      <w:r>
        <w:rPr>
          <w:bCs/>
          <w:szCs w:val="16"/>
        </w:rPr>
        <w:t>fő</w:t>
      </w:r>
      <w:r w:rsidRPr="00222AC9">
        <w:rPr>
          <w:bCs/>
          <w:szCs w:val="16"/>
        </w:rPr>
        <w:t>kulcsot lekérdezi a kulcstárból.</w:t>
      </w:r>
    </w:p>
    <w:p w14:paraId="59E472AC" w14:textId="162A9BFB" w:rsidR="00222AC9" w:rsidRPr="00222AC9" w:rsidRDefault="00222AC9" w:rsidP="00222AC9">
      <w:pPr>
        <w:rPr>
          <w:bCs/>
          <w:szCs w:val="16"/>
        </w:rPr>
      </w:pPr>
      <w:r>
        <w:rPr>
          <w:bCs/>
          <w:szCs w:val="16"/>
        </w:rPr>
        <w:t>-</w:t>
      </w:r>
      <w:r w:rsidRPr="00222AC9">
        <w:rPr>
          <w:bCs/>
          <w:szCs w:val="16"/>
        </w:rPr>
        <w:t>A</w:t>
      </w:r>
      <w:r>
        <w:rPr>
          <w:bCs/>
          <w:szCs w:val="16"/>
        </w:rPr>
        <w:t xml:space="preserve"> fő</w:t>
      </w:r>
      <w:r w:rsidRPr="00222AC9">
        <w:rPr>
          <w:bCs/>
          <w:szCs w:val="16"/>
        </w:rPr>
        <w:t>kulcs segítségével visszafejti a titkosítási kulcsot.</w:t>
      </w:r>
    </w:p>
    <w:p w14:paraId="0211F9AB" w14:textId="7BAEA86C" w:rsidR="00222AC9" w:rsidRPr="00222AC9" w:rsidRDefault="00222AC9" w:rsidP="00222AC9">
      <w:pPr>
        <w:rPr>
          <w:bCs/>
          <w:szCs w:val="16"/>
        </w:rPr>
      </w:pPr>
      <w:r>
        <w:rPr>
          <w:bCs/>
          <w:szCs w:val="16"/>
        </w:rPr>
        <w:t>-</w:t>
      </w:r>
      <w:r w:rsidRPr="00222AC9">
        <w:rPr>
          <w:bCs/>
          <w:szCs w:val="16"/>
        </w:rPr>
        <w:t>A titkosítási kulcsot használja a felhasználó által bevitt adatok titkosítására.</w:t>
      </w:r>
    </w:p>
    <w:p w14:paraId="13E0B60B" w14:textId="301512D9" w:rsidR="00222AC9" w:rsidRDefault="00222AC9" w:rsidP="00222AC9">
      <w:pPr>
        <w:rPr>
          <w:bCs/>
          <w:szCs w:val="16"/>
        </w:rPr>
      </w:pPr>
      <w:r>
        <w:rPr>
          <w:bCs/>
          <w:szCs w:val="16"/>
        </w:rPr>
        <w:t>-</w:t>
      </w:r>
      <w:r w:rsidRPr="00222AC9">
        <w:rPr>
          <w:bCs/>
          <w:szCs w:val="16"/>
        </w:rPr>
        <w:t>Az adatokat titkosított formában tárolja az adatbázisban.</w:t>
      </w:r>
    </w:p>
    <w:p w14:paraId="3380E992" w14:textId="653C6F6B" w:rsidR="00222AC9" w:rsidRDefault="00222AC9" w:rsidP="00222AC9">
      <w:pPr>
        <w:rPr>
          <w:bCs/>
          <w:szCs w:val="16"/>
        </w:rPr>
      </w:pPr>
      <w:r w:rsidRPr="00222AC9">
        <w:rPr>
          <w:bCs/>
          <w:szCs w:val="16"/>
        </w:rPr>
        <w:t>Ha a felhasználó választja ki az adatokat, a folyamat hasonló: Az Oracle adatbázis visszafejti az adatokat, majd egyszerű szöveges formátumban jeleníti meg azokat.</w:t>
      </w:r>
    </w:p>
    <w:p w14:paraId="5A8B3901" w14:textId="180F03BC" w:rsidR="00222AC9" w:rsidRDefault="00222AC9" w:rsidP="00222AC9">
      <w:pPr>
        <w:rPr>
          <w:bCs/>
          <w:szCs w:val="16"/>
        </w:rPr>
      </w:pPr>
    </w:p>
    <w:p w14:paraId="71BEA71B" w14:textId="0DC08EB1" w:rsidR="00C731F7" w:rsidRDefault="00C731F7" w:rsidP="00222AC9">
      <w:pPr>
        <w:rPr>
          <w:bCs/>
          <w:szCs w:val="16"/>
        </w:rPr>
      </w:pPr>
      <w:r>
        <w:rPr>
          <w:bCs/>
          <w:szCs w:val="16"/>
        </w:rPr>
        <w:t>Adatok konfigurálásának lépési TDE használatához:</w:t>
      </w:r>
    </w:p>
    <w:p w14:paraId="0678A5EF" w14:textId="605C3474" w:rsidR="00C731F7" w:rsidRDefault="00C731F7" w:rsidP="00222AC9">
      <w:pPr>
        <w:rPr>
          <w:bCs/>
          <w:szCs w:val="16"/>
        </w:rPr>
      </w:pPr>
      <w:r>
        <w:rPr>
          <w:bCs/>
          <w:szCs w:val="16"/>
        </w:rPr>
        <w:t xml:space="preserve">Előszöris </w:t>
      </w:r>
      <w:r w:rsidRPr="00C731F7">
        <w:rPr>
          <w:bCs/>
          <w:szCs w:val="16"/>
        </w:rPr>
        <w:t xml:space="preserve">létre kell hoznia egy kulcstárolót és be kell állítania egy </w:t>
      </w:r>
      <w:r>
        <w:rPr>
          <w:bCs/>
          <w:szCs w:val="16"/>
        </w:rPr>
        <w:t>főkulcsot</w:t>
      </w:r>
      <w:r w:rsidRPr="00C731F7">
        <w:rPr>
          <w:bCs/>
          <w:szCs w:val="16"/>
        </w:rPr>
        <w:t>.</w:t>
      </w:r>
    </w:p>
    <w:p w14:paraId="48AD49F6" w14:textId="366833A4" w:rsidR="00222AC9" w:rsidRDefault="00A03B26" w:rsidP="00222AC9">
      <w:pPr>
        <w:rPr>
          <w:bCs/>
          <w:szCs w:val="16"/>
        </w:rPr>
      </w:pPr>
      <w:r w:rsidRPr="00A03B26">
        <w:rPr>
          <w:bCs/>
          <w:szCs w:val="16"/>
        </w:rPr>
        <w:t xml:space="preserve">Miután létrehozta a kulcstárolót és a </w:t>
      </w:r>
      <w:r>
        <w:rPr>
          <w:bCs/>
          <w:szCs w:val="16"/>
        </w:rPr>
        <w:t>fő</w:t>
      </w:r>
      <w:r w:rsidRPr="00A03B26">
        <w:rPr>
          <w:bCs/>
          <w:szCs w:val="16"/>
        </w:rPr>
        <w:t xml:space="preserve"> titkosítási kulcsot, </w:t>
      </w:r>
      <w:r>
        <w:rPr>
          <w:bCs/>
          <w:szCs w:val="16"/>
        </w:rPr>
        <w:t>lehetséges</w:t>
      </w:r>
      <w:r w:rsidRPr="00A03B26">
        <w:rPr>
          <w:bCs/>
          <w:szCs w:val="16"/>
        </w:rPr>
        <w:t xml:space="preserve"> az egyes táblaoszlopok vagy egy teljes asztaltér titkosítás</w:t>
      </w:r>
      <w:r>
        <w:rPr>
          <w:bCs/>
          <w:szCs w:val="16"/>
        </w:rPr>
        <w:t>a.</w:t>
      </w:r>
    </w:p>
    <w:p w14:paraId="6459B12A" w14:textId="39DACCF8" w:rsidR="00860099" w:rsidRDefault="00860099" w:rsidP="00222AC9">
      <w:pPr>
        <w:rPr>
          <w:bCs/>
          <w:szCs w:val="16"/>
        </w:rPr>
      </w:pPr>
      <w:r>
        <w:rPr>
          <w:bCs/>
          <w:szCs w:val="16"/>
        </w:rPr>
        <w:t>TDE a következő adattípusokat támogatja: BINARY_FLOAT, BINARY_DOUBLE, CHAR, DATE, BLOB, NCHAR, NUMBER, NVARCHAR2, RAW, TIMESTAMP, VARCHAR2.</w:t>
      </w:r>
    </w:p>
    <w:p w14:paraId="19F62AE0" w14:textId="1AB0F738" w:rsidR="00860099" w:rsidRDefault="00860099" w:rsidP="00222AC9">
      <w:pPr>
        <w:rPr>
          <w:bCs/>
          <w:szCs w:val="16"/>
        </w:rPr>
      </w:pPr>
      <w:r>
        <w:rPr>
          <w:bCs/>
          <w:szCs w:val="16"/>
        </w:rPr>
        <w:t>Titkosított adatok nem lehetnek idegenkulcsok.</w:t>
      </w:r>
    </w:p>
    <w:p w14:paraId="1208E75A" w14:textId="01CD2EE3" w:rsidR="00860099" w:rsidRDefault="00860099" w:rsidP="00222AC9">
      <w:pPr>
        <w:rPr>
          <w:bCs/>
          <w:szCs w:val="16"/>
        </w:rPr>
      </w:pPr>
      <w:r>
        <w:rPr>
          <w:bCs/>
          <w:szCs w:val="16"/>
        </w:rPr>
        <w:t>Oszlopok titkosítása grafikusan elvégezhető. Create Table menüpontba a következőket kell elvégezni:</w:t>
      </w:r>
    </w:p>
    <w:p w14:paraId="378C7A3B" w14:textId="2646FB2F" w:rsidR="00860099" w:rsidRDefault="00860099" w:rsidP="00222AC9">
      <w:pPr>
        <w:rPr>
          <w:bCs/>
          <w:szCs w:val="16"/>
        </w:rPr>
      </w:pPr>
      <w:r>
        <w:rPr>
          <w:bCs/>
          <w:szCs w:val="16"/>
        </w:rPr>
        <w:t>-Titkosítandó oszlop kiválasztása.</w:t>
      </w:r>
    </w:p>
    <w:p w14:paraId="478902F6" w14:textId="04622E74" w:rsidR="00860099" w:rsidRDefault="00860099" w:rsidP="00222AC9">
      <w:pPr>
        <w:rPr>
          <w:bCs/>
          <w:szCs w:val="16"/>
        </w:rPr>
      </w:pPr>
      <w:r>
        <w:rPr>
          <w:bCs/>
          <w:szCs w:val="16"/>
        </w:rPr>
        <w:lastRenderedPageBreak/>
        <w:t>-Encryption Options menüpont megnyitása a titkosítási lehetőségek megjelenítésére. Lehetőségek: AES192, 3DES168, AES128, AES256.</w:t>
      </w:r>
    </w:p>
    <w:p w14:paraId="459CCA31" w14:textId="233A587E" w:rsidR="00860099" w:rsidRDefault="00860099" w:rsidP="00222AC9">
      <w:pPr>
        <w:rPr>
          <w:bCs/>
          <w:szCs w:val="16"/>
        </w:rPr>
      </w:pPr>
      <w:r>
        <w:rPr>
          <w:bCs/>
          <w:szCs w:val="16"/>
        </w:rPr>
        <w:t xml:space="preserve">-Key Generation menübe random kulcs vagy megadott kulcs generálása. Random kulcs generálása esetén a hash-ekhez kapcsolódó ’Salt’ is generálódik. </w:t>
      </w:r>
    </w:p>
    <w:p w14:paraId="691325BC" w14:textId="1E9B7C62" w:rsidR="004A64D1" w:rsidRDefault="00860099" w:rsidP="00222AC9">
      <w:pPr>
        <w:rPr>
          <w:bCs/>
          <w:szCs w:val="16"/>
        </w:rPr>
      </w:pPr>
      <w:r>
        <w:rPr>
          <w:bCs/>
          <w:szCs w:val="16"/>
        </w:rPr>
        <w:t>-Continue, majd elfogadás és kész is.</w:t>
      </w:r>
    </w:p>
    <w:p w14:paraId="4DFF8255" w14:textId="5E37E2B3" w:rsidR="004A64D1" w:rsidRDefault="004A64D1" w:rsidP="00222AC9">
      <w:pPr>
        <w:rPr>
          <w:bCs/>
          <w:szCs w:val="16"/>
        </w:rPr>
      </w:pPr>
    </w:p>
    <w:p w14:paraId="5A9F4714" w14:textId="77777777" w:rsidR="00C65224" w:rsidRDefault="004A64D1" w:rsidP="00222AC9">
      <w:pPr>
        <w:rPr>
          <w:bCs/>
          <w:szCs w:val="16"/>
        </w:rPr>
      </w:pPr>
      <w:r w:rsidRPr="004A64D1">
        <w:rPr>
          <w:bCs/>
          <w:szCs w:val="16"/>
        </w:rPr>
        <w:t>A DBMS_CRYPTO interfészt biztosít a tárolt adatok titkosításához és visszafejtéséhez, és a hálózati kommunikációt futtató PL/SQL programokkal együtt használható. Támogatást nyújt számos</w:t>
      </w:r>
      <w:r w:rsidR="007624C4">
        <w:rPr>
          <w:bCs/>
          <w:szCs w:val="16"/>
        </w:rPr>
        <w:t xml:space="preserve"> </w:t>
      </w:r>
      <w:r w:rsidRPr="004A64D1">
        <w:rPr>
          <w:bCs/>
          <w:szCs w:val="16"/>
        </w:rPr>
        <w:t xml:space="preserve">szabványos titkosítási és </w:t>
      </w:r>
      <w:r w:rsidR="007624C4">
        <w:rPr>
          <w:bCs/>
          <w:szCs w:val="16"/>
        </w:rPr>
        <w:t>hash-elési</w:t>
      </w:r>
      <w:r w:rsidRPr="004A64D1">
        <w:rPr>
          <w:bCs/>
          <w:szCs w:val="16"/>
        </w:rPr>
        <w:t xml:space="preserve"> algoritmushoz, beleértve az Advanced Encryption Standard (AES) titkosítási algoritmust is.</w:t>
      </w:r>
      <w:r w:rsidR="00C65224">
        <w:rPr>
          <w:bCs/>
          <w:szCs w:val="16"/>
        </w:rPr>
        <w:t xml:space="preserve"> Ilyen funkciók:</w:t>
      </w:r>
    </w:p>
    <w:p w14:paraId="0A5A2AF7" w14:textId="76DFBD40" w:rsidR="00C65224" w:rsidRPr="00C65224" w:rsidRDefault="00C65224" w:rsidP="00C65224">
      <w:pPr>
        <w:rPr>
          <w:bCs/>
          <w:szCs w:val="16"/>
        </w:rPr>
      </w:pPr>
      <w:r w:rsidRPr="00C65224">
        <w:rPr>
          <w:bCs/>
          <w:szCs w:val="16"/>
        </w:rPr>
        <w:t>HASH_MD4</w:t>
      </w:r>
      <w:r>
        <w:rPr>
          <w:bCs/>
          <w:szCs w:val="16"/>
        </w:rPr>
        <w:tab/>
      </w:r>
      <w:r>
        <w:rPr>
          <w:bCs/>
          <w:szCs w:val="16"/>
        </w:rPr>
        <w:tab/>
      </w:r>
      <w:r w:rsidRPr="00C65224">
        <w:rPr>
          <w:bCs/>
          <w:szCs w:val="16"/>
        </w:rPr>
        <w:t>128 bites hash-t, vagy message digest-et állít elő a bemeneti üzenetből.</w:t>
      </w:r>
    </w:p>
    <w:p w14:paraId="670AB4B6" w14:textId="482963A0" w:rsidR="00C65224" w:rsidRPr="00C65224" w:rsidRDefault="00C65224" w:rsidP="00C65224">
      <w:pPr>
        <w:rPr>
          <w:bCs/>
          <w:szCs w:val="16"/>
        </w:rPr>
      </w:pPr>
      <w:r w:rsidRPr="00C65224">
        <w:rPr>
          <w:bCs/>
          <w:szCs w:val="16"/>
        </w:rPr>
        <w:t>HASH_MD5</w:t>
      </w:r>
      <w:r>
        <w:rPr>
          <w:bCs/>
          <w:szCs w:val="16"/>
        </w:rPr>
        <w:tab/>
      </w:r>
      <w:r>
        <w:rPr>
          <w:bCs/>
          <w:szCs w:val="16"/>
        </w:rPr>
        <w:tab/>
      </w:r>
      <w:r w:rsidRPr="00C65224">
        <w:rPr>
          <w:bCs/>
          <w:szCs w:val="16"/>
        </w:rPr>
        <w:t>Szintén 128 bites hash-t állít elő, de összetettebb, mint az MD4.</w:t>
      </w:r>
    </w:p>
    <w:p w14:paraId="515691E4" w14:textId="32648836" w:rsidR="00C65224" w:rsidRDefault="00C65224" w:rsidP="00C65224">
      <w:pPr>
        <w:rPr>
          <w:bCs/>
          <w:szCs w:val="16"/>
        </w:rPr>
      </w:pPr>
      <w:r w:rsidRPr="00C65224">
        <w:rPr>
          <w:bCs/>
          <w:szCs w:val="16"/>
        </w:rPr>
        <w:t>HASH_SH1</w:t>
      </w:r>
      <w:r>
        <w:rPr>
          <w:bCs/>
          <w:szCs w:val="16"/>
        </w:rPr>
        <w:tab/>
      </w:r>
      <w:r>
        <w:rPr>
          <w:bCs/>
          <w:szCs w:val="16"/>
        </w:rPr>
        <w:tab/>
      </w:r>
      <w:r w:rsidRPr="00C65224">
        <w:rPr>
          <w:bCs/>
          <w:szCs w:val="16"/>
        </w:rPr>
        <w:t>Biztonságos kivonatoló algoritmus (SHA). 160 bites hash-t állít elő.</w:t>
      </w:r>
    </w:p>
    <w:p w14:paraId="78268BC2" w14:textId="77777777" w:rsidR="00C65224" w:rsidRDefault="00C65224" w:rsidP="00C65224">
      <w:pPr>
        <w:rPr>
          <w:bCs/>
          <w:szCs w:val="16"/>
        </w:rPr>
      </w:pPr>
    </w:p>
    <w:p w14:paraId="47EE9FA4" w14:textId="0CF2DC4A" w:rsidR="00C65224" w:rsidRPr="00C65224" w:rsidRDefault="00C65224" w:rsidP="00C65224">
      <w:pPr>
        <w:rPr>
          <w:bCs/>
          <w:szCs w:val="16"/>
        </w:rPr>
      </w:pPr>
      <w:r w:rsidRPr="00C65224">
        <w:rPr>
          <w:bCs/>
          <w:szCs w:val="16"/>
        </w:rPr>
        <w:t>ENCRYPT_DES</w:t>
      </w:r>
      <w:r>
        <w:rPr>
          <w:bCs/>
          <w:szCs w:val="16"/>
        </w:rPr>
        <w:tab/>
      </w:r>
      <w:r>
        <w:rPr>
          <w:bCs/>
          <w:szCs w:val="16"/>
        </w:rPr>
        <w:tab/>
      </w:r>
      <w:r w:rsidRPr="00C65224">
        <w:rPr>
          <w:bCs/>
          <w:szCs w:val="16"/>
        </w:rPr>
        <w:t>Adattitkosítási szabvány. Blokk titkosítás. 56 bit hosszúságú kulcsot használ.</w:t>
      </w:r>
    </w:p>
    <w:p w14:paraId="0BF91FA1" w14:textId="3330F75D" w:rsidR="00C65224" w:rsidRPr="00C65224" w:rsidRDefault="00C65224" w:rsidP="00C65224">
      <w:pPr>
        <w:ind w:left="2124" w:hanging="2120"/>
        <w:rPr>
          <w:bCs/>
          <w:szCs w:val="16"/>
        </w:rPr>
      </w:pPr>
      <w:r w:rsidRPr="00C65224">
        <w:rPr>
          <w:bCs/>
          <w:szCs w:val="16"/>
        </w:rPr>
        <w:t>ENCRYPT_3DES_2KE</w:t>
      </w:r>
      <w:r>
        <w:rPr>
          <w:bCs/>
          <w:szCs w:val="16"/>
        </w:rPr>
        <w:t>Y</w:t>
      </w:r>
      <w:r>
        <w:rPr>
          <w:bCs/>
          <w:szCs w:val="16"/>
        </w:rPr>
        <w:tab/>
      </w:r>
      <w:r w:rsidRPr="00C65224">
        <w:rPr>
          <w:bCs/>
          <w:szCs w:val="16"/>
        </w:rPr>
        <w:t>Adattitkosítási szabvány. Tömbös titkosítás. Egy blokkot 3 alkalommal 2 kulccsal operál. Hatékony kulcshossz 112 bit.</w:t>
      </w:r>
    </w:p>
    <w:p w14:paraId="34CC949E" w14:textId="57E65F76" w:rsidR="00C65224" w:rsidRPr="00C65224" w:rsidRDefault="00C65224" w:rsidP="00C65224">
      <w:pPr>
        <w:rPr>
          <w:bCs/>
          <w:szCs w:val="16"/>
        </w:rPr>
      </w:pPr>
      <w:r w:rsidRPr="00C65224">
        <w:rPr>
          <w:bCs/>
          <w:szCs w:val="16"/>
        </w:rPr>
        <w:t>ENCRYPT_3DES</w:t>
      </w:r>
      <w:r>
        <w:rPr>
          <w:bCs/>
          <w:szCs w:val="16"/>
        </w:rPr>
        <w:tab/>
      </w:r>
      <w:r>
        <w:rPr>
          <w:bCs/>
          <w:szCs w:val="16"/>
        </w:rPr>
        <w:tab/>
      </w:r>
      <w:r w:rsidRPr="00C65224">
        <w:rPr>
          <w:bCs/>
          <w:szCs w:val="16"/>
        </w:rPr>
        <w:t>Adattitkosítási szabvány. Blokkos titkosítás. Egy blokkot 3-szor használ.</w:t>
      </w:r>
    </w:p>
    <w:p w14:paraId="02FC914A" w14:textId="75247A77" w:rsidR="00C65224" w:rsidRPr="00C65224" w:rsidRDefault="00C65224" w:rsidP="00C65224">
      <w:pPr>
        <w:rPr>
          <w:bCs/>
          <w:szCs w:val="16"/>
        </w:rPr>
      </w:pPr>
      <w:r w:rsidRPr="00C65224">
        <w:rPr>
          <w:bCs/>
          <w:szCs w:val="16"/>
        </w:rPr>
        <w:t>ENCRYPT_AES128</w:t>
      </w:r>
      <w:r>
        <w:rPr>
          <w:bCs/>
          <w:szCs w:val="16"/>
        </w:rPr>
        <w:tab/>
      </w:r>
      <w:r w:rsidRPr="00C65224">
        <w:rPr>
          <w:bCs/>
          <w:szCs w:val="16"/>
        </w:rPr>
        <w:t>Fejlett titkosítási szabvány. Blokk titkosítás. 128 bites kulcsméretet használ.</w:t>
      </w:r>
    </w:p>
    <w:p w14:paraId="1AA43EB5" w14:textId="71C74CA4" w:rsidR="00C65224" w:rsidRPr="00C65224" w:rsidRDefault="00C65224" w:rsidP="00C65224">
      <w:pPr>
        <w:ind w:left="2120" w:hanging="2120"/>
        <w:rPr>
          <w:bCs/>
          <w:szCs w:val="16"/>
        </w:rPr>
      </w:pPr>
      <w:r w:rsidRPr="00C65224">
        <w:rPr>
          <w:bCs/>
          <w:szCs w:val="16"/>
        </w:rPr>
        <w:t>ENCRYPT_AES192</w:t>
      </w:r>
      <w:r>
        <w:rPr>
          <w:bCs/>
          <w:szCs w:val="16"/>
        </w:rPr>
        <w:tab/>
      </w:r>
      <w:r w:rsidRPr="00C65224">
        <w:rPr>
          <w:bCs/>
          <w:szCs w:val="16"/>
        </w:rPr>
        <w:t>Fejlett titkosítási szabvány. Tömbös titkosítás. 192 bites kulcsméretet használ.</w:t>
      </w:r>
    </w:p>
    <w:p w14:paraId="6F5980CF" w14:textId="5DDEFB36" w:rsidR="00C65224" w:rsidRPr="00C65224" w:rsidRDefault="00C65224" w:rsidP="00C65224">
      <w:pPr>
        <w:ind w:left="2120" w:hanging="2120"/>
        <w:rPr>
          <w:bCs/>
          <w:szCs w:val="16"/>
        </w:rPr>
      </w:pPr>
      <w:r w:rsidRPr="00C65224">
        <w:rPr>
          <w:bCs/>
          <w:szCs w:val="16"/>
        </w:rPr>
        <w:t>ENCRYPT_AES256</w:t>
      </w:r>
      <w:r>
        <w:rPr>
          <w:bCs/>
          <w:szCs w:val="16"/>
        </w:rPr>
        <w:tab/>
      </w:r>
      <w:r w:rsidRPr="00C65224">
        <w:rPr>
          <w:bCs/>
          <w:szCs w:val="16"/>
        </w:rPr>
        <w:t>Fejlett titkosítási szabvány. Tömbös titkosítás. 256 bites kulcsméretet használ.</w:t>
      </w:r>
    </w:p>
    <w:p w14:paraId="6B5EE42D" w14:textId="61EACE32" w:rsidR="00C65224" w:rsidRDefault="00C65224" w:rsidP="00C65224">
      <w:pPr>
        <w:ind w:left="2120" w:hanging="2120"/>
        <w:rPr>
          <w:bCs/>
          <w:szCs w:val="16"/>
        </w:rPr>
      </w:pPr>
      <w:r w:rsidRPr="00C65224">
        <w:rPr>
          <w:bCs/>
          <w:szCs w:val="16"/>
        </w:rPr>
        <w:t>ENCRYPT_RC4</w:t>
      </w:r>
      <w:r>
        <w:rPr>
          <w:bCs/>
          <w:szCs w:val="16"/>
        </w:rPr>
        <w:tab/>
      </w:r>
      <w:r>
        <w:rPr>
          <w:bCs/>
          <w:szCs w:val="16"/>
        </w:rPr>
        <w:tab/>
        <w:t>Adatfolyam titkosítás</w:t>
      </w:r>
      <w:r w:rsidRPr="00C65224">
        <w:rPr>
          <w:bCs/>
          <w:szCs w:val="16"/>
        </w:rPr>
        <w:t>. Titkos, véletlenszerűen generált kulcsot használ, amely minden egyes munkamenethez egyedi.</w:t>
      </w:r>
    </w:p>
    <w:p w14:paraId="3E41A3EF" w14:textId="0127B532" w:rsidR="00860099" w:rsidRPr="00C65224" w:rsidRDefault="002C1D25" w:rsidP="00C65224">
      <w:pPr>
        <w:rPr>
          <w:bCs/>
          <w:szCs w:val="16"/>
        </w:rPr>
      </w:pPr>
      <w:r>
        <w:rPr>
          <w:bCs/>
          <w:szCs w:val="16"/>
        </w:rPr>
        <w:br w:type="column"/>
      </w:r>
      <w:r w:rsidRPr="002C1D25">
        <w:rPr>
          <w:b/>
          <w:sz w:val="32"/>
        </w:rPr>
        <w:lastRenderedPageBreak/>
        <w:t>PostgreSQL</w:t>
      </w:r>
    </w:p>
    <w:p w14:paraId="0BAF21FE" w14:textId="25275DE6" w:rsidR="002C1D25" w:rsidRDefault="002C1D25" w:rsidP="00222AC9">
      <w:pPr>
        <w:rPr>
          <w:bCs/>
          <w:szCs w:val="16"/>
        </w:rPr>
      </w:pPr>
      <w:r>
        <w:rPr>
          <w:bCs/>
          <w:szCs w:val="16"/>
        </w:rPr>
        <w:t>Annak ellenére, hogy egy gyakran használt dbms-ről van szó, a postgresql esetében alig van releváns információ titkosítás szempontjából. Mindössze egy 30-40 soros leírás tartozik a témához, ami az alábbiakat foglalja magába:</w:t>
      </w:r>
    </w:p>
    <w:p w14:paraId="724A0E41" w14:textId="4FBE2033" w:rsidR="002C1D25" w:rsidRDefault="002C1D25" w:rsidP="00222AC9">
      <w:pPr>
        <w:rPr>
          <w:bCs/>
          <w:szCs w:val="16"/>
        </w:rPr>
      </w:pPr>
      <w:r>
        <w:rPr>
          <w:bCs/>
          <w:szCs w:val="16"/>
        </w:rPr>
        <w:t>PostgreSQL használata több szintű titkosítást tesz elérhetővé.</w:t>
      </w:r>
    </w:p>
    <w:p w14:paraId="4BE63512" w14:textId="43F8B8C8" w:rsidR="002C1D25" w:rsidRDefault="002C1D25" w:rsidP="00222AC9">
      <w:pPr>
        <w:rPr>
          <w:bCs/>
          <w:szCs w:val="16"/>
        </w:rPr>
      </w:pPr>
      <w:r>
        <w:rPr>
          <w:bCs/>
          <w:szCs w:val="16"/>
        </w:rPr>
        <w:t xml:space="preserve">-Jelszó titkosítás: </w:t>
      </w:r>
      <w:r w:rsidRPr="002C1D25">
        <w:rPr>
          <w:bCs/>
          <w:szCs w:val="16"/>
        </w:rPr>
        <w:t xml:space="preserve">Az adatbázis-felhasználók jelszavai hash-ként kerülnek tárolásra (a password_encryption beállítással meghatározva), így a rendszergazda </w:t>
      </w:r>
      <w:r w:rsidR="00E221A0">
        <w:rPr>
          <w:bCs/>
          <w:szCs w:val="16"/>
        </w:rPr>
        <w:t>sem</w:t>
      </w:r>
      <w:r w:rsidRPr="002C1D25">
        <w:rPr>
          <w:bCs/>
          <w:szCs w:val="16"/>
        </w:rPr>
        <w:t xml:space="preserve"> tudja megállapítani a felhasználóhoz rendelt tényleges jelszót.</w:t>
      </w:r>
    </w:p>
    <w:p w14:paraId="37D5AE3E" w14:textId="129883EF" w:rsidR="00E221A0" w:rsidRDefault="00E221A0" w:rsidP="00222AC9">
      <w:pPr>
        <w:rPr>
          <w:bCs/>
          <w:szCs w:val="16"/>
        </w:rPr>
      </w:pPr>
      <w:r>
        <w:rPr>
          <w:bCs/>
          <w:szCs w:val="16"/>
        </w:rPr>
        <w:t xml:space="preserve">-Oszlopszintű titkosítás: </w:t>
      </w:r>
      <w:r w:rsidRPr="00E221A0">
        <w:rPr>
          <w:bCs/>
          <w:szCs w:val="16"/>
        </w:rPr>
        <w:t>A pgcrypto modul lehetővé teszi bizonyos mezők titkosított tárolását. Ez akkor hasznos, ha az adatoknak csak egy része érzékeny. Az ügyfél adja meg a dekódoló kulcsot, az adatokat a szerver dekódolja, majd elküldi az ügyfélnek.</w:t>
      </w:r>
    </w:p>
    <w:p w14:paraId="000A1F33" w14:textId="0CFD98BF" w:rsidR="00E221A0" w:rsidRDefault="00E221A0" w:rsidP="00E221A0">
      <w:pPr>
        <w:rPr>
          <w:bCs/>
          <w:szCs w:val="16"/>
        </w:rPr>
      </w:pPr>
      <w:r>
        <w:rPr>
          <w:bCs/>
          <w:szCs w:val="16"/>
        </w:rPr>
        <w:t>-</w:t>
      </w:r>
      <w:r w:rsidRPr="00E221A0">
        <w:rPr>
          <w:bCs/>
          <w:szCs w:val="16"/>
        </w:rPr>
        <w:t>Adatok titkosítása hálózaton keresztül</w:t>
      </w:r>
      <w:r>
        <w:rPr>
          <w:bCs/>
          <w:szCs w:val="16"/>
        </w:rPr>
        <w:t xml:space="preserve">: </w:t>
      </w:r>
      <w:r w:rsidRPr="00E221A0">
        <w:rPr>
          <w:bCs/>
          <w:szCs w:val="16"/>
        </w:rPr>
        <w:t>Az SSL-kapcsolatok titkosítják a hálózaton keresztül küldött összes adatot: a jelszót, a lekérdezéseket és a visszaküldött adatokat.</w:t>
      </w:r>
    </w:p>
    <w:p w14:paraId="77D9902E" w14:textId="794AB3BD" w:rsidR="00E221A0" w:rsidRDefault="00E221A0" w:rsidP="00E221A0">
      <w:pPr>
        <w:rPr>
          <w:bCs/>
          <w:szCs w:val="16"/>
        </w:rPr>
      </w:pPr>
      <w:r>
        <w:rPr>
          <w:bCs/>
          <w:szCs w:val="16"/>
        </w:rPr>
        <w:t>-</w:t>
      </w:r>
      <w:r w:rsidRPr="00E221A0">
        <w:rPr>
          <w:bCs/>
          <w:szCs w:val="16"/>
        </w:rPr>
        <w:t>SSL Host hitelesítés</w:t>
      </w:r>
      <w:r>
        <w:rPr>
          <w:bCs/>
          <w:szCs w:val="16"/>
        </w:rPr>
        <w:t xml:space="preserve">: </w:t>
      </w:r>
      <w:r w:rsidRPr="00E221A0">
        <w:rPr>
          <w:bCs/>
          <w:szCs w:val="16"/>
        </w:rPr>
        <w:t>Lehetőség van arra, hogy az ügyfél és a kiszolgáló SSL-tanúsítványokat adjon egymásnak.</w:t>
      </w:r>
      <w:r>
        <w:rPr>
          <w:bCs/>
          <w:szCs w:val="16"/>
        </w:rPr>
        <w:t xml:space="preserve"> </w:t>
      </w:r>
      <w:r w:rsidRPr="00E221A0">
        <w:rPr>
          <w:bCs/>
          <w:szCs w:val="16"/>
        </w:rPr>
        <w:t>Megakadályozza, hogy egy számítógép csak annyi ideig adja ki magát kiszolgálónak, hogy el tudja olvasni az ügyfél által küldött jelszót.</w:t>
      </w:r>
    </w:p>
    <w:p w14:paraId="41DE4E40" w14:textId="063CEAD5" w:rsidR="000E667D" w:rsidRDefault="000E667D" w:rsidP="000E667D">
      <w:pPr>
        <w:rPr>
          <w:bCs/>
          <w:szCs w:val="16"/>
        </w:rPr>
      </w:pPr>
      <w:r>
        <w:rPr>
          <w:bCs/>
          <w:szCs w:val="16"/>
        </w:rPr>
        <w:t>-</w:t>
      </w:r>
      <w:r w:rsidRPr="000E667D">
        <w:rPr>
          <w:bCs/>
          <w:szCs w:val="16"/>
        </w:rPr>
        <w:t>Ügyféloldali titkosítás</w:t>
      </w:r>
      <w:r>
        <w:rPr>
          <w:bCs/>
          <w:szCs w:val="16"/>
        </w:rPr>
        <w:t xml:space="preserve">: </w:t>
      </w:r>
      <w:r w:rsidRPr="000E667D">
        <w:rPr>
          <w:bCs/>
          <w:szCs w:val="16"/>
        </w:rPr>
        <w:t xml:space="preserve">Ha a </w:t>
      </w:r>
      <w:r>
        <w:rPr>
          <w:bCs/>
          <w:szCs w:val="16"/>
        </w:rPr>
        <w:t>szerver</w:t>
      </w:r>
      <w:r w:rsidRPr="000E667D">
        <w:rPr>
          <w:bCs/>
          <w:szCs w:val="16"/>
        </w:rPr>
        <w:t>gép rendszergazdája nem megbízható, akkor az ügyfélnek titkosítania kell az adatoka</w:t>
      </w:r>
      <w:r>
        <w:rPr>
          <w:bCs/>
          <w:szCs w:val="16"/>
        </w:rPr>
        <w:t>t,</w:t>
      </w:r>
      <w:r w:rsidRPr="000E667D">
        <w:rPr>
          <w:bCs/>
          <w:szCs w:val="16"/>
        </w:rPr>
        <w:t xml:space="preserve"> így a titkosítatlan adatok soha nem jelennek meg az adatbázis</w:t>
      </w:r>
      <w:r>
        <w:rPr>
          <w:bCs/>
          <w:szCs w:val="16"/>
        </w:rPr>
        <w:t xml:space="preserve"> szolgáltatónak</w:t>
      </w:r>
      <w:r w:rsidRPr="000E667D">
        <w:rPr>
          <w:bCs/>
          <w:szCs w:val="16"/>
        </w:rPr>
        <w:t xml:space="preserve">. Az adatok titkosítása a kliensen történik, mielőtt elküldenék őket a </w:t>
      </w:r>
      <w:r>
        <w:rPr>
          <w:bCs/>
          <w:szCs w:val="16"/>
        </w:rPr>
        <w:t>szolgáltatónak</w:t>
      </w:r>
      <w:r w:rsidRPr="000E667D">
        <w:rPr>
          <w:bCs/>
          <w:szCs w:val="16"/>
        </w:rPr>
        <w:t>, és az adatbázis eredményeit a kliens</w:t>
      </w:r>
      <w:r>
        <w:rPr>
          <w:bCs/>
          <w:szCs w:val="16"/>
        </w:rPr>
        <w:t>nek</w:t>
      </w:r>
      <w:r w:rsidRPr="000E667D">
        <w:rPr>
          <w:bCs/>
          <w:szCs w:val="16"/>
        </w:rPr>
        <w:t xml:space="preserve"> kell visszafejteni, mielőtt felhasznál</w:t>
      </w:r>
      <w:r w:rsidR="009B25AD">
        <w:rPr>
          <w:bCs/>
          <w:szCs w:val="16"/>
        </w:rPr>
        <w:t>ná őket</w:t>
      </w:r>
      <w:r w:rsidRPr="000E667D">
        <w:rPr>
          <w:bCs/>
          <w:szCs w:val="16"/>
        </w:rPr>
        <w:t>.</w:t>
      </w:r>
    </w:p>
    <w:p w14:paraId="6A0994B7" w14:textId="0C9B182F" w:rsidR="007D5089" w:rsidRDefault="007D5089" w:rsidP="000E667D">
      <w:pPr>
        <w:rPr>
          <w:bCs/>
          <w:szCs w:val="16"/>
        </w:rPr>
      </w:pPr>
    </w:p>
    <w:p w14:paraId="34FB8589" w14:textId="6848C629" w:rsidR="007D5089" w:rsidRDefault="007D5089" w:rsidP="000E667D">
      <w:pPr>
        <w:rPr>
          <w:bCs/>
          <w:szCs w:val="16"/>
        </w:rPr>
      </w:pPr>
      <w:r>
        <w:rPr>
          <w:bCs/>
          <w:szCs w:val="16"/>
        </w:rPr>
        <w:t>Ahogy említésre került a pgcrypto modul lehetőséget nyújt kriptográfiai funkciók használatára.</w:t>
      </w:r>
      <w:r w:rsidR="004A64D1">
        <w:rPr>
          <w:bCs/>
          <w:szCs w:val="16"/>
        </w:rPr>
        <w:t xml:space="preserve"> Ilyen funkciók:</w:t>
      </w:r>
    </w:p>
    <w:p w14:paraId="21CD2F5F" w14:textId="496749E5" w:rsidR="004A64D1" w:rsidRDefault="004A64D1" w:rsidP="000E667D">
      <w:pPr>
        <w:rPr>
          <w:bCs/>
          <w:szCs w:val="16"/>
        </w:rPr>
      </w:pPr>
      <w:r>
        <w:rPr>
          <w:bCs/>
          <w:szCs w:val="16"/>
        </w:rPr>
        <w:t>Általános hash-elési funkció:</w:t>
      </w:r>
    </w:p>
    <w:p w14:paraId="06215FDD" w14:textId="1A8AC144" w:rsidR="004A64D1" w:rsidRDefault="004A64D1" w:rsidP="000E667D">
      <w:pPr>
        <w:rPr>
          <w:bCs/>
          <w:szCs w:val="16"/>
        </w:rPr>
      </w:pPr>
      <w:r>
        <w:rPr>
          <w:bCs/>
          <w:szCs w:val="16"/>
        </w:rPr>
        <w:t>-</w:t>
      </w:r>
      <w:r w:rsidRPr="004A64D1">
        <w:rPr>
          <w:bCs/>
          <w:szCs w:val="16"/>
        </w:rPr>
        <w:t xml:space="preserve"> digest(data text, type text) returns bytea</w:t>
      </w:r>
      <w:r>
        <w:rPr>
          <w:bCs/>
          <w:szCs w:val="16"/>
        </w:rPr>
        <w:t xml:space="preserve"> – Kiszámítja az adott szöveg bináris hash-ét. </w:t>
      </w:r>
      <w:r w:rsidRPr="004A64D1">
        <w:rPr>
          <w:bCs/>
          <w:szCs w:val="16"/>
        </w:rPr>
        <w:t>A szabványos algoritmusok az md5, sha1, sha224, sha256, sha384 és sha512. Ha a pgcrypto az OpenSSL-lel készült, több algoritmus is rendelkezésre áll</w:t>
      </w:r>
      <w:r>
        <w:rPr>
          <w:bCs/>
          <w:szCs w:val="16"/>
        </w:rPr>
        <w:t>.</w:t>
      </w:r>
    </w:p>
    <w:p w14:paraId="2BE85223" w14:textId="17F009F7" w:rsidR="004A64D1" w:rsidRDefault="004A64D1" w:rsidP="000E667D">
      <w:pPr>
        <w:rPr>
          <w:bCs/>
          <w:szCs w:val="16"/>
        </w:rPr>
      </w:pPr>
      <w:r>
        <w:rPr>
          <w:bCs/>
          <w:szCs w:val="16"/>
        </w:rPr>
        <w:t>Kimondottan jelszó hash-elés:</w:t>
      </w:r>
    </w:p>
    <w:p w14:paraId="21D0F4E7" w14:textId="63A76924" w:rsidR="004A64D1" w:rsidRDefault="004A64D1" w:rsidP="000E667D">
      <w:pPr>
        <w:rPr>
          <w:bCs/>
          <w:szCs w:val="16"/>
        </w:rPr>
      </w:pPr>
      <w:r>
        <w:rPr>
          <w:bCs/>
          <w:szCs w:val="16"/>
        </w:rPr>
        <w:t xml:space="preserve">- </w:t>
      </w:r>
      <w:r w:rsidRPr="004A64D1">
        <w:rPr>
          <w:bCs/>
          <w:szCs w:val="16"/>
        </w:rPr>
        <w:t>crypt(password text, salt text) returns text</w:t>
      </w:r>
      <w:r>
        <w:rPr>
          <w:bCs/>
          <w:szCs w:val="16"/>
        </w:rPr>
        <w:t xml:space="preserve"> - </w:t>
      </w:r>
      <w:r w:rsidRPr="004A64D1">
        <w:rPr>
          <w:bCs/>
          <w:szCs w:val="16"/>
        </w:rPr>
        <w:t xml:space="preserve">Kiszámítja a jelszó crypt(3)-stílusú </w:t>
      </w:r>
      <w:r>
        <w:rPr>
          <w:bCs/>
          <w:szCs w:val="16"/>
        </w:rPr>
        <w:t>hash-ét</w:t>
      </w:r>
      <w:r w:rsidRPr="004A64D1">
        <w:rPr>
          <w:bCs/>
          <w:szCs w:val="16"/>
        </w:rPr>
        <w:t xml:space="preserve">. Új jelszó tárolásakor a gen_salt() </w:t>
      </w:r>
      <w:r>
        <w:rPr>
          <w:bCs/>
          <w:szCs w:val="16"/>
        </w:rPr>
        <w:t>használatával új ’salt’ értéket</w:t>
      </w:r>
      <w:r w:rsidRPr="004A64D1">
        <w:rPr>
          <w:bCs/>
          <w:szCs w:val="16"/>
        </w:rPr>
        <w:t xml:space="preserve"> kell generálni.</w:t>
      </w:r>
    </w:p>
    <w:p w14:paraId="28796472" w14:textId="2ADBBCD1" w:rsidR="004A64D1" w:rsidRDefault="004A64D1" w:rsidP="000E667D">
      <w:pPr>
        <w:rPr>
          <w:bCs/>
          <w:szCs w:val="16"/>
        </w:rPr>
      </w:pPr>
      <w:r>
        <w:rPr>
          <w:bCs/>
          <w:szCs w:val="16"/>
        </w:rPr>
        <w:t xml:space="preserve">- </w:t>
      </w:r>
      <w:r w:rsidRPr="004A64D1">
        <w:rPr>
          <w:bCs/>
          <w:szCs w:val="16"/>
        </w:rPr>
        <w:t>gen_salt(type text [, iter_count integer ]) returns text</w:t>
      </w:r>
      <w:r>
        <w:rPr>
          <w:bCs/>
          <w:szCs w:val="16"/>
        </w:rPr>
        <w:t xml:space="preserve"> - </w:t>
      </w:r>
      <w:r w:rsidRPr="004A64D1">
        <w:rPr>
          <w:bCs/>
          <w:szCs w:val="16"/>
        </w:rPr>
        <w:t xml:space="preserve">Egy új véletlenszerű </w:t>
      </w:r>
      <w:r>
        <w:rPr>
          <w:bCs/>
          <w:szCs w:val="16"/>
        </w:rPr>
        <w:t>salt stringet</w:t>
      </w:r>
      <w:r w:rsidRPr="004A64D1">
        <w:rPr>
          <w:bCs/>
          <w:szCs w:val="16"/>
        </w:rPr>
        <w:t xml:space="preserve"> generál a crypt()-ben való használathoz. A salt string azt is megmondja a crypt()-nek, hogy milyen algoritmust használjon.</w:t>
      </w:r>
    </w:p>
    <w:p w14:paraId="4AE758BF" w14:textId="77A9C786" w:rsidR="004A64D1" w:rsidRDefault="004A64D1" w:rsidP="000E667D">
      <w:pPr>
        <w:rPr>
          <w:bCs/>
          <w:szCs w:val="16"/>
        </w:rPr>
      </w:pPr>
      <w:r>
        <w:rPr>
          <w:bCs/>
          <w:szCs w:val="16"/>
        </w:rPr>
        <w:br w:type="column"/>
      </w:r>
      <w:r>
        <w:rPr>
          <w:bCs/>
          <w:szCs w:val="16"/>
        </w:rPr>
        <w:lastRenderedPageBreak/>
        <w:t>Összegzés:</w:t>
      </w:r>
    </w:p>
    <w:p w14:paraId="475864E7" w14:textId="6128ED03" w:rsidR="004A64D1" w:rsidRDefault="00FC3734" w:rsidP="000E667D">
      <w:pPr>
        <w:rPr>
          <w:bCs/>
          <w:szCs w:val="16"/>
        </w:rPr>
      </w:pPr>
      <w:r>
        <w:rPr>
          <w:bCs/>
          <w:szCs w:val="16"/>
        </w:rPr>
        <w:t>Összeszedett, célratörő bemutatást és leírást csak és kizárólag MSSQL-hez találtam. Egyszerűen és gyorsan implementálhatóak voltak a módszerek közvetlen a program telepítése után. Éppen ezért, ha ajánlanom kéne, vagy hosszabb ideig használnom egy dbms-t a felsoroltak közül, biztosan az SQL Server lenne az.</w:t>
      </w:r>
    </w:p>
    <w:p w14:paraId="7A1977D5" w14:textId="4CB1FA7D" w:rsidR="00FC3734" w:rsidRDefault="00FC3734" w:rsidP="000E667D">
      <w:pPr>
        <w:rPr>
          <w:bCs/>
          <w:szCs w:val="16"/>
        </w:rPr>
      </w:pPr>
      <w:r>
        <w:rPr>
          <w:bCs/>
          <w:szCs w:val="16"/>
        </w:rPr>
        <w:t>A többi rendszer telepítése után folyamatos hibákba ütköztem a módszerek létrehozásának próbálgatása során. A hibák kezelése sok órát vett igénybe és még így sem minden esetben sikerült megoldani őket, ezért döntöttem úgy, hogy nem kerül</w:t>
      </w:r>
      <w:r w:rsidR="00D90F89">
        <w:rPr>
          <w:bCs/>
          <w:szCs w:val="16"/>
        </w:rPr>
        <w:t>nek a módszerek minden dbms esetén</w:t>
      </w:r>
      <w:r>
        <w:rPr>
          <w:bCs/>
          <w:szCs w:val="16"/>
        </w:rPr>
        <w:t xml:space="preserve"> implementálásra, inkább csak bemutatásra.</w:t>
      </w:r>
    </w:p>
    <w:p w14:paraId="62E36F1D" w14:textId="3C2C62A9" w:rsidR="00D90F89" w:rsidRDefault="00D90F89" w:rsidP="000E667D">
      <w:pPr>
        <w:rPr>
          <w:bCs/>
          <w:szCs w:val="16"/>
        </w:rPr>
      </w:pPr>
      <w:r>
        <w:rPr>
          <w:bCs/>
          <w:szCs w:val="16"/>
        </w:rPr>
        <w:t>Tekintve, hogy a módszerek nagy része csak bemutatásra került, pontos teljesítmény mérést nem lehet végezni, de mivel gyakran használt dbms-ekről beszélünk, ezért feltételezem, hogy a sikeresen implementált módszerek között nincs olyan nagy teljesítménybeli eltérés.</w:t>
      </w:r>
    </w:p>
    <w:p w14:paraId="54F59648" w14:textId="2F43C4E0" w:rsidR="00D90F89" w:rsidRDefault="00D90F89" w:rsidP="000E667D">
      <w:pPr>
        <w:rPr>
          <w:bCs/>
          <w:szCs w:val="16"/>
        </w:rPr>
      </w:pPr>
      <w:r>
        <w:rPr>
          <w:bCs/>
          <w:szCs w:val="16"/>
        </w:rPr>
        <w:t>Valószínűsíthető, hogy kevés rekordot tartalmazó adatbázisok esetén nem lesz hatalmas eltérés a módszerek között, de ha egy adatbázis nagy mennyiségű rekordot tartalmaz, akkor ez a teljesítmény eltérés sokkal jobban érzékelhető lesz.</w:t>
      </w:r>
    </w:p>
    <w:p w14:paraId="55E4A0C9" w14:textId="48EFD7EA" w:rsidR="00D90F89" w:rsidRDefault="00D90F89" w:rsidP="000E667D">
      <w:pPr>
        <w:rPr>
          <w:bCs/>
          <w:szCs w:val="16"/>
        </w:rPr>
      </w:pPr>
      <w:r>
        <w:rPr>
          <w:bCs/>
          <w:szCs w:val="16"/>
        </w:rPr>
        <w:t>Úgy gondolom, hogy az MSSQL használata adatmennyiségtől függetlenül mindig egy jó döntés lehet, hiszen az iparágon széleskörbe használt dbms</w:t>
      </w:r>
      <w:r w:rsidR="009B33A3">
        <w:rPr>
          <w:bCs/>
          <w:szCs w:val="16"/>
        </w:rPr>
        <w:t>, és titkosítási szempontból egyszerűen implementálhatóak a megoldások.</w:t>
      </w:r>
    </w:p>
    <w:p w14:paraId="70667C97" w14:textId="77777777" w:rsidR="00FC3734" w:rsidRPr="002C1D25" w:rsidRDefault="00FC3734" w:rsidP="000E667D">
      <w:pPr>
        <w:rPr>
          <w:bCs/>
          <w:szCs w:val="16"/>
        </w:rPr>
      </w:pPr>
    </w:p>
    <w:sectPr w:rsidR="00FC3734" w:rsidRPr="002C1D25" w:rsidSect="006B7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5F71"/>
    <w:multiLevelType w:val="hybridMultilevel"/>
    <w:tmpl w:val="AB2AF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5053F"/>
    <w:multiLevelType w:val="hybridMultilevel"/>
    <w:tmpl w:val="0B3A17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0627"/>
    <w:multiLevelType w:val="hybridMultilevel"/>
    <w:tmpl w:val="00AC38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87DB8"/>
    <w:multiLevelType w:val="hybridMultilevel"/>
    <w:tmpl w:val="6CCADB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FE"/>
    <w:rsid w:val="00053DEB"/>
    <w:rsid w:val="000E667D"/>
    <w:rsid w:val="00187267"/>
    <w:rsid w:val="00194783"/>
    <w:rsid w:val="001E23F9"/>
    <w:rsid w:val="00222AC9"/>
    <w:rsid w:val="002C1D25"/>
    <w:rsid w:val="003527E9"/>
    <w:rsid w:val="003569DF"/>
    <w:rsid w:val="00462E55"/>
    <w:rsid w:val="004A64D1"/>
    <w:rsid w:val="00545A2E"/>
    <w:rsid w:val="005578E5"/>
    <w:rsid w:val="00590DFE"/>
    <w:rsid w:val="005C78BF"/>
    <w:rsid w:val="005E55A2"/>
    <w:rsid w:val="005F7CDB"/>
    <w:rsid w:val="00602472"/>
    <w:rsid w:val="0064025B"/>
    <w:rsid w:val="006B7155"/>
    <w:rsid w:val="007356F1"/>
    <w:rsid w:val="00754C30"/>
    <w:rsid w:val="007624C4"/>
    <w:rsid w:val="0078316D"/>
    <w:rsid w:val="007B7E59"/>
    <w:rsid w:val="007D5089"/>
    <w:rsid w:val="00804668"/>
    <w:rsid w:val="0082035F"/>
    <w:rsid w:val="00860099"/>
    <w:rsid w:val="008E63ED"/>
    <w:rsid w:val="0092349C"/>
    <w:rsid w:val="009434A4"/>
    <w:rsid w:val="009B25AD"/>
    <w:rsid w:val="009B32EF"/>
    <w:rsid w:val="009B33A3"/>
    <w:rsid w:val="009E44C5"/>
    <w:rsid w:val="00A03B26"/>
    <w:rsid w:val="00A21DD8"/>
    <w:rsid w:val="00A9563A"/>
    <w:rsid w:val="00AB1D91"/>
    <w:rsid w:val="00AC4E9F"/>
    <w:rsid w:val="00B31FEE"/>
    <w:rsid w:val="00BA660B"/>
    <w:rsid w:val="00C44FA6"/>
    <w:rsid w:val="00C65224"/>
    <w:rsid w:val="00C72E21"/>
    <w:rsid w:val="00C731F7"/>
    <w:rsid w:val="00CF31F1"/>
    <w:rsid w:val="00D44CD6"/>
    <w:rsid w:val="00D56926"/>
    <w:rsid w:val="00D90F89"/>
    <w:rsid w:val="00E15CC5"/>
    <w:rsid w:val="00E221A0"/>
    <w:rsid w:val="00E641AE"/>
    <w:rsid w:val="00E92D2D"/>
    <w:rsid w:val="00F1474B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71CE"/>
  <w15:docId w15:val="{5C445073-D7E8-4D23-AC61-CFBADCD6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B715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0DF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B3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B3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A11C9-9C7A-4211-B36B-A668C7C5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9</Pages>
  <Words>1632</Words>
  <Characters>11267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Éva</cp:lastModifiedBy>
  <cp:revision>29</cp:revision>
  <dcterms:created xsi:type="dcterms:W3CDTF">2022-03-08T11:18:00Z</dcterms:created>
  <dcterms:modified xsi:type="dcterms:W3CDTF">2022-03-15T13:06:00Z</dcterms:modified>
</cp:coreProperties>
</file>