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DAN INGENTHRON</w:t>
      </w:r>
    </w:p>
    <w:p w:rsidR="00000000" w:rsidDel="00000000" w:rsidP="00000000" w:rsidRDefault="00000000" w:rsidRPr="00000000" w14:paraId="00000001">
      <w:pPr>
        <w:spacing w:line="240" w:lineRule="auto"/>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Chicago, IL</w:t>
      </w:r>
    </w:p>
    <w:p w:rsidR="00000000" w:rsidDel="00000000" w:rsidP="00000000" w:rsidRDefault="00000000" w:rsidRPr="00000000" w14:paraId="00000002">
      <w:pPr>
        <w:spacing w:line="240" w:lineRule="auto"/>
        <w:contextualSpacing w:val="0"/>
        <w:jc w:val="center"/>
        <w:rPr>
          <w:rFonts w:ascii="Verdana" w:cs="Verdana" w:eastAsia="Verdana" w:hAnsi="Verdana"/>
          <w:sz w:val="24"/>
          <w:szCs w:val="24"/>
        </w:rPr>
      </w:pPr>
      <w:hyperlink r:id="rId6">
        <w:r w:rsidDel="00000000" w:rsidR="00000000" w:rsidRPr="00000000">
          <w:rPr>
            <w:rFonts w:ascii="Verdana" w:cs="Verdana" w:eastAsia="Verdana" w:hAnsi="Verdana"/>
            <w:color w:val="1155cc"/>
            <w:sz w:val="24"/>
            <w:szCs w:val="24"/>
            <w:u w:val="single"/>
            <w:rtl w:val="0"/>
          </w:rPr>
          <w:t xml:space="preserve">ingen78@gmail.com</w:t>
        </w:r>
      </w:hyperlink>
      <w:r w:rsidDel="00000000" w:rsidR="00000000" w:rsidRPr="00000000">
        <w:rPr>
          <w:rFonts w:ascii="Verdana" w:cs="Verdana" w:eastAsia="Verdana" w:hAnsi="Verdana"/>
          <w:sz w:val="24"/>
          <w:szCs w:val="24"/>
          <w:rtl w:val="0"/>
        </w:rPr>
        <w:t xml:space="preserve"> • 773-682-7525 </w:t>
      </w:r>
    </w:p>
    <w:p w:rsidR="00000000" w:rsidDel="00000000" w:rsidP="00000000" w:rsidRDefault="00000000" w:rsidRPr="00000000" w14:paraId="00000003">
      <w:pPr>
        <w:spacing w:line="240" w:lineRule="auto"/>
        <w:contextualSpacing w:val="0"/>
        <w:jc w:val="center"/>
        <w:rPr>
          <w:rFonts w:ascii="Verdana" w:cs="Verdana" w:eastAsia="Verdana" w:hAnsi="Verdana"/>
          <w:sz w:val="24"/>
          <w:szCs w:val="24"/>
        </w:rPr>
      </w:pPr>
      <w:hyperlink r:id="rId7">
        <w:r w:rsidDel="00000000" w:rsidR="00000000" w:rsidRPr="00000000">
          <w:rPr>
            <w:rFonts w:ascii="Verdana" w:cs="Verdana" w:eastAsia="Verdana" w:hAnsi="Verdana"/>
            <w:color w:val="1155cc"/>
            <w:sz w:val="24"/>
            <w:szCs w:val="24"/>
            <w:u w:val="single"/>
            <w:rtl w:val="0"/>
          </w:rPr>
          <w:t xml:space="preserve">github.com/daningenthron</w:t>
        </w:r>
      </w:hyperlink>
      <w:r w:rsidDel="00000000" w:rsidR="00000000" w:rsidRPr="00000000">
        <w:rPr>
          <w:rFonts w:ascii="Verdana" w:cs="Verdana" w:eastAsia="Verdana" w:hAnsi="Verdana"/>
          <w:sz w:val="24"/>
          <w:szCs w:val="24"/>
          <w:rtl w:val="0"/>
        </w:rPr>
        <w:t xml:space="preserve"> • </w:t>
      </w:r>
      <w:hyperlink r:id="rId8">
        <w:r w:rsidDel="00000000" w:rsidR="00000000" w:rsidRPr="00000000">
          <w:rPr>
            <w:rFonts w:ascii="Verdana" w:cs="Verdana" w:eastAsia="Verdana" w:hAnsi="Verdana"/>
            <w:color w:val="1155cc"/>
            <w:sz w:val="24"/>
            <w:szCs w:val="24"/>
            <w:u w:val="single"/>
            <w:rtl w:val="0"/>
          </w:rPr>
          <w:t xml:space="preserve">daningenthron.github.io</w:t>
        </w:r>
      </w:hyperlink>
      <w:hyperlink r:id="rId9">
        <w:r w:rsidDel="00000000" w:rsidR="00000000" w:rsidRPr="00000000">
          <w:rPr>
            <w:rFonts w:ascii="Calibri" w:cs="Calibri" w:eastAsia="Calibri" w:hAnsi="Calibri"/>
            <w:color w:val="1155cc"/>
            <w:u w:val="single"/>
            <w:rtl w:val="0"/>
          </w:rPr>
          <w:t xml:space="preserve"> </w:t>
        </w:r>
      </w:hyperlink>
      <w:r w:rsidDel="00000000" w:rsidR="00000000" w:rsidRPr="00000000">
        <w:rPr>
          <w:rtl w:val="0"/>
        </w:rPr>
      </w:r>
    </w:p>
    <w:p w:rsidR="00000000" w:rsidDel="00000000" w:rsidP="00000000" w:rsidRDefault="00000000" w:rsidRPr="00000000" w14:paraId="00000004">
      <w:pPr>
        <w:spacing w:after="120" w:line="24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FULL-STACK SOFTWARE DEVELOPER</w:t>
      </w:r>
    </w:p>
    <w:p w:rsidR="00000000" w:rsidDel="00000000" w:rsidP="00000000" w:rsidRDefault="00000000" w:rsidRPr="00000000" w14:paraId="00000006">
      <w:pPr>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7">
      <w:pPr>
        <w:contextualSpacing w:val="0"/>
        <w:rPr>
          <w:rFonts w:ascii="Verdana" w:cs="Verdana" w:eastAsia="Verdana" w:hAnsi="Verdana"/>
        </w:rPr>
      </w:pPr>
      <w:r w:rsidDel="00000000" w:rsidR="00000000" w:rsidRPr="00000000">
        <w:rPr>
          <w:rFonts w:ascii="Verdana" w:cs="Verdana" w:eastAsia="Verdana" w:hAnsi="Verdana"/>
          <w:rtl w:val="0"/>
        </w:rPr>
        <w:t xml:space="preserve">As a musician and as a developer, I understand the value of regular practice, as well as jumping headfirst into problem-solving by learning from those who have come before you. My musical career has taken me around the world, and I'm interested in continuing to hone my skills while exploring the line between music and technology.</w:t>
      </w:r>
      <w:r w:rsidDel="00000000" w:rsidR="00000000" w:rsidRPr="00000000">
        <w:rPr>
          <w:rtl w:val="0"/>
        </w:rPr>
      </w:r>
    </w:p>
    <w:p w:rsidR="00000000" w:rsidDel="00000000" w:rsidP="00000000" w:rsidRDefault="00000000" w:rsidRPr="00000000" w14:paraId="00000008">
      <w:pPr>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rPr>
          <w:rFonts w:ascii="Verdana" w:cs="Verdana" w:eastAsia="Verdana" w:hAnsi="Verdana"/>
        </w:rPr>
      </w:pPr>
      <w:bookmarkStart w:colFirst="0" w:colLast="0" w:name="_gjdgxs" w:id="0"/>
      <w:bookmarkEnd w:id="0"/>
      <w:r w:rsidDel="00000000" w:rsidR="00000000" w:rsidRPr="00000000">
        <w:rPr>
          <w:rFonts w:ascii="Verdana" w:cs="Verdana" w:eastAsia="Verdana" w:hAnsi="Verdana"/>
          <w:rtl w:val="0"/>
        </w:rPr>
        <w:t xml:space="preserve">My skills include: JavaScript, Ruby, Rails, HTML, CSS, Git, Vue.js, React, SQL, and PostgreSQL.</w:t>
      </w:r>
    </w:p>
    <w:p w:rsidR="00000000" w:rsidDel="00000000" w:rsidP="00000000" w:rsidRDefault="00000000" w:rsidRPr="00000000" w14:paraId="0000000A">
      <w:pPr>
        <w:spacing w:line="240" w:lineRule="auto"/>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spacing w:line="240" w:lineRule="auto"/>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EXPERIENCE</w:t>
      </w:r>
    </w:p>
    <w:p w:rsidR="00000000" w:rsidDel="00000000" w:rsidP="00000000" w:rsidRDefault="00000000" w:rsidRPr="00000000" w14:paraId="0000000C">
      <w:pPr>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Actualize, Web Developer                        </w:t>
        <w:tab/>
        <w:tab/>
        <w:t xml:space="preserve">February 2018 – Present</w:t>
      </w: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contextualSpacing w:val="1"/>
        <w:rPr/>
      </w:pPr>
      <w:r w:rsidDel="00000000" w:rsidR="00000000" w:rsidRPr="00000000">
        <w:rPr>
          <w:rFonts w:ascii="Verdana" w:cs="Verdana" w:eastAsia="Verdana" w:hAnsi="Verdana"/>
          <w:b w:val="1"/>
          <w:rtl w:val="0"/>
        </w:rPr>
        <w:t xml:space="preserve">ChartApp:</w:t>
      </w:r>
      <w:r w:rsidDel="00000000" w:rsidR="00000000" w:rsidRPr="00000000">
        <w:rPr>
          <w:rFonts w:ascii="Verdana" w:cs="Verdana" w:eastAsia="Verdana" w:hAnsi="Verdana"/>
          <w:rtl w:val="0"/>
        </w:rPr>
        <w:t xml:space="preserve"> An app that allows a user to upload and share sheet music for the purpose of practicing with audio files. Features time-stretch capability to slow down playback without affecting pitch. Built with a Rails/Postgres backend and a Vue.js frontend, and utilizes Web Audio API and the Spotify API.</w:t>
      </w:r>
    </w:p>
    <w:p w:rsidR="00000000" w:rsidDel="00000000" w:rsidP="00000000" w:rsidRDefault="00000000" w:rsidRPr="00000000" w14:paraId="0000000E">
      <w:pPr>
        <w:numPr>
          <w:ilvl w:val="0"/>
          <w:numId w:val="2"/>
        </w:numPr>
        <w:spacing w:line="240" w:lineRule="auto"/>
        <w:ind w:left="720" w:hanging="360"/>
        <w:contextualSpacing w:val="1"/>
        <w:rPr/>
      </w:pPr>
      <w:r w:rsidDel="00000000" w:rsidR="00000000" w:rsidRPr="00000000">
        <w:rPr>
          <w:rFonts w:ascii="Verdana" w:cs="Verdana" w:eastAsia="Verdana" w:hAnsi="Verdana"/>
          <w:b w:val="1"/>
          <w:rtl w:val="0"/>
        </w:rPr>
        <w:t xml:space="preserve">Intensive Coding Bootcamp: </w:t>
      </w:r>
      <w:r w:rsidDel="00000000" w:rsidR="00000000" w:rsidRPr="00000000">
        <w:rPr>
          <w:rFonts w:ascii="Verdana" w:cs="Verdana" w:eastAsia="Verdana" w:hAnsi="Verdana"/>
          <w:rtl w:val="0"/>
        </w:rPr>
        <w:t xml:space="preserve">Intensive 3-month Actualize bootcamp; Ruby, Rails, JavaScript, VueJS, and more. Critical problem-solving and project planning techniques with respect to development.</w:t>
      </w:r>
      <w:r w:rsidDel="00000000" w:rsidR="00000000" w:rsidRPr="00000000">
        <w:rPr>
          <w:rtl w:val="0"/>
        </w:rPr>
      </w:r>
    </w:p>
    <w:p w:rsidR="00000000" w:rsidDel="00000000" w:rsidP="00000000" w:rsidRDefault="00000000" w:rsidRPr="00000000" w14:paraId="0000000F">
      <w:pPr>
        <w:spacing w:line="240"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0">
      <w:pPr>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Reverb.com, Customer Engagement Specialist          </w:t>
        <w:tab/>
        <w:t xml:space="preserve">May 2016 – Present</w:t>
      </w:r>
    </w:p>
    <w:p w:rsidR="00000000" w:rsidDel="00000000" w:rsidP="00000000" w:rsidRDefault="00000000" w:rsidRPr="00000000" w14:paraId="00000011">
      <w:pPr>
        <w:numPr>
          <w:ilvl w:val="0"/>
          <w:numId w:val="3"/>
        </w:numPr>
        <w:ind w:left="720" w:hanging="360"/>
        <w:contextualSpacing w:val="1"/>
        <w:rPr>
          <w:rFonts w:ascii="Verdana" w:cs="Verdana" w:eastAsia="Verdana" w:hAnsi="Verdana"/>
        </w:rPr>
      </w:pPr>
      <w:r w:rsidDel="00000000" w:rsidR="00000000" w:rsidRPr="00000000">
        <w:rPr>
          <w:rFonts w:ascii="Verdana" w:cs="Verdana" w:eastAsia="Verdana" w:hAnsi="Verdana"/>
          <w:highlight w:val="white"/>
          <w:rtl w:val="0"/>
        </w:rPr>
        <w:t xml:space="preserve">While working for the Reverb Lessons subsidiary, I developed a script to automate sales outreach, reducing a full day's workload for two employees to a few hours' for one.</w:t>
      </w:r>
    </w:p>
    <w:p w:rsidR="00000000" w:rsidDel="00000000" w:rsidP="00000000" w:rsidRDefault="00000000" w:rsidRPr="00000000" w14:paraId="00000012">
      <w:pPr>
        <w:numPr>
          <w:ilvl w:val="0"/>
          <w:numId w:val="3"/>
        </w:numPr>
        <w:ind w:left="720" w:hanging="360"/>
        <w:contextualSpacing w:val="1"/>
        <w:rPr>
          <w:rFonts w:ascii="Verdana" w:cs="Verdana" w:eastAsia="Verdana" w:hAnsi="Verdana"/>
        </w:rPr>
      </w:pPr>
      <w:r w:rsidDel="00000000" w:rsidR="00000000" w:rsidRPr="00000000">
        <w:rPr>
          <w:rFonts w:ascii="Verdana" w:cs="Verdana" w:eastAsia="Verdana" w:hAnsi="Verdana"/>
          <w:highlight w:val="white"/>
          <w:rtl w:val="0"/>
        </w:rPr>
        <w:t xml:space="preserve">Triaged user-facing issues with dev team via Trello. </w:t>
      </w:r>
    </w:p>
    <w:p w:rsidR="00000000" w:rsidDel="00000000" w:rsidP="00000000" w:rsidRDefault="00000000" w:rsidRPr="00000000" w14:paraId="00000013">
      <w:pPr>
        <w:numPr>
          <w:ilvl w:val="0"/>
          <w:numId w:val="3"/>
        </w:numPr>
        <w:ind w:left="720" w:hanging="360"/>
        <w:contextualSpacing w:val="1"/>
        <w:rPr>
          <w:rFonts w:ascii="Verdana" w:cs="Verdana" w:eastAsia="Verdana" w:hAnsi="Verdana"/>
        </w:rPr>
      </w:pPr>
      <w:r w:rsidDel="00000000" w:rsidR="00000000" w:rsidRPr="00000000">
        <w:rPr>
          <w:rFonts w:ascii="Verdana" w:cs="Verdana" w:eastAsia="Verdana" w:hAnsi="Verdana"/>
          <w:highlight w:val="white"/>
          <w:rtl w:val="0"/>
        </w:rPr>
        <w:t xml:space="preserve">Analytics via Postgres/Chartio: Sales/subscriptions tracking, business development, PPC reporting (Google Adwords, Facebook).</w:t>
      </w:r>
    </w:p>
    <w:p w:rsidR="00000000" w:rsidDel="00000000" w:rsidP="00000000" w:rsidRDefault="00000000" w:rsidRPr="00000000" w14:paraId="00000014">
      <w:pPr>
        <w:numPr>
          <w:ilvl w:val="0"/>
          <w:numId w:val="3"/>
        </w:numPr>
        <w:ind w:left="720" w:hanging="360"/>
        <w:contextualSpacing w:val="1"/>
        <w:rPr>
          <w:rFonts w:ascii="Verdana" w:cs="Verdana" w:eastAsia="Verdana" w:hAnsi="Verdana"/>
        </w:rPr>
      </w:pPr>
      <w:r w:rsidDel="00000000" w:rsidR="00000000" w:rsidRPr="00000000">
        <w:rPr>
          <w:rFonts w:ascii="Verdana" w:cs="Verdana" w:eastAsia="Verdana" w:hAnsi="Verdana"/>
          <w:highlight w:val="white"/>
          <w:rtl w:val="0"/>
        </w:rPr>
        <w:t xml:space="preserve">Managed the closure of the Lessons business by assisting the COO with development of a Ruby script to issue batch refunds.</w:t>
      </w:r>
    </w:p>
    <w:p w:rsidR="00000000" w:rsidDel="00000000" w:rsidP="00000000" w:rsidRDefault="00000000" w:rsidRPr="00000000" w14:paraId="00000015">
      <w:pPr>
        <w:numPr>
          <w:ilvl w:val="0"/>
          <w:numId w:val="3"/>
        </w:numPr>
        <w:ind w:left="720" w:hanging="360"/>
        <w:contextualSpacing w:val="1"/>
        <w:rPr>
          <w:rFonts w:ascii="Verdana" w:cs="Verdana" w:eastAsia="Verdana" w:hAnsi="Verdana"/>
        </w:rPr>
      </w:pPr>
      <w:r w:rsidDel="00000000" w:rsidR="00000000" w:rsidRPr="00000000">
        <w:rPr>
          <w:rFonts w:ascii="Verdana" w:cs="Verdana" w:eastAsia="Verdana" w:hAnsi="Verdana"/>
          <w:highlight w:val="white"/>
          <w:rtl w:val="0"/>
        </w:rPr>
        <w:t xml:space="preserve">Handled over 10,000 customer service tickets.</w:t>
      </w:r>
    </w:p>
    <w:p w:rsidR="00000000" w:rsidDel="00000000" w:rsidP="00000000" w:rsidRDefault="00000000" w:rsidRPr="00000000" w14:paraId="00000016">
      <w:pPr>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7">
      <w:pPr>
        <w:contextualSpacing w:val="0"/>
        <w:rPr>
          <w:rFonts w:ascii="Verdana" w:cs="Verdana" w:eastAsia="Verdana" w:hAnsi="Verdana"/>
          <w:b w:val="1"/>
          <w:highlight w:val="white"/>
        </w:rPr>
      </w:pPr>
      <w:r w:rsidDel="00000000" w:rsidR="00000000" w:rsidRPr="00000000">
        <w:rPr>
          <w:rFonts w:ascii="Verdana" w:cs="Verdana" w:eastAsia="Verdana" w:hAnsi="Verdana"/>
          <w:b w:val="1"/>
          <w:highlight w:val="white"/>
          <w:rtl w:val="0"/>
        </w:rPr>
        <w:t xml:space="preserve">Private Instructor                              </w:t>
        <w:tab/>
        <w:tab/>
        <w:tab/>
        <w:tab/>
        <w:t xml:space="preserve">2001 - Present</w:t>
      </w:r>
    </w:p>
    <w:p w:rsidR="00000000" w:rsidDel="00000000" w:rsidP="00000000" w:rsidRDefault="00000000" w:rsidRPr="00000000" w14:paraId="00000018">
      <w:pPr>
        <w:numPr>
          <w:ilvl w:val="0"/>
          <w:numId w:val="1"/>
        </w:numPr>
        <w:ind w:left="720" w:hanging="360"/>
        <w:contextualSpacing w:val="1"/>
        <w:rPr>
          <w:rFonts w:ascii="Verdana" w:cs="Verdana" w:eastAsia="Verdana" w:hAnsi="Verdana"/>
          <w:highlight w:val="white"/>
          <w:u w:val="none"/>
        </w:rPr>
      </w:pPr>
      <w:r w:rsidDel="00000000" w:rsidR="00000000" w:rsidRPr="00000000">
        <w:rPr>
          <w:rFonts w:ascii="Verdana" w:cs="Verdana" w:eastAsia="Verdana" w:hAnsi="Verdana"/>
          <w:highlight w:val="white"/>
          <w:rtl w:val="0"/>
        </w:rPr>
        <w:t xml:space="preserve">Individually-tailored guitar/bass/piano lessons matching students’ interests and music preference.</w:t>
      </w:r>
    </w:p>
    <w:p w:rsidR="00000000" w:rsidDel="00000000" w:rsidP="00000000" w:rsidRDefault="00000000" w:rsidRPr="00000000" w14:paraId="00000019">
      <w:pPr>
        <w:spacing w:line="240" w:lineRule="auto"/>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A">
      <w:pPr>
        <w:spacing w:line="240" w:lineRule="auto"/>
        <w:contextualSpacing w:val="0"/>
        <w:rPr>
          <w:rFonts w:ascii="Verdana" w:cs="Verdana" w:eastAsia="Verdana" w:hAnsi="Verdana"/>
          <w:b w:val="1"/>
        </w:rPr>
      </w:pPr>
      <w:r w:rsidDel="00000000" w:rsidR="00000000" w:rsidRPr="00000000">
        <w:rPr>
          <w:rFonts w:ascii="Verdana" w:cs="Verdana" w:eastAsia="Verdana" w:hAnsi="Verdana"/>
          <w:b w:val="1"/>
          <w:rtl w:val="0"/>
        </w:rPr>
        <w:t xml:space="preserve">EDUCATION </w:t>
      </w:r>
    </w:p>
    <w:p w:rsidR="00000000" w:rsidDel="00000000" w:rsidP="00000000" w:rsidRDefault="00000000" w:rsidRPr="00000000" w14:paraId="0000001B">
      <w:pPr>
        <w:spacing w:after="200" w:line="240" w:lineRule="auto"/>
        <w:contextualSpacing w:val="0"/>
        <w:rPr/>
      </w:pPr>
      <w:r w:rsidDel="00000000" w:rsidR="00000000" w:rsidRPr="00000000">
        <w:rPr>
          <w:rFonts w:ascii="Verdana" w:cs="Verdana" w:eastAsia="Verdana" w:hAnsi="Verdana"/>
          <w:rtl w:val="0"/>
        </w:rPr>
        <w:t xml:space="preserve">Berklee College of Music, Boston, MA, Bachelor's of Music Degree in Performance.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ningenthron.github.io" TargetMode="External"/><Relationship Id="rId5" Type="http://schemas.openxmlformats.org/officeDocument/2006/relationships/styles" Target="styles.xml"/><Relationship Id="rId6" Type="http://schemas.openxmlformats.org/officeDocument/2006/relationships/hyperlink" Target="mailto:ingen78@gmail.com" TargetMode="External"/><Relationship Id="rId7" Type="http://schemas.openxmlformats.org/officeDocument/2006/relationships/hyperlink" Target="https://github.com/daningenthron" TargetMode="External"/><Relationship Id="rId8" Type="http://schemas.openxmlformats.org/officeDocument/2006/relationships/hyperlink" Target="https://daningenthron.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