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56.xml" ContentType="application/vnd.openxmlformats-officedocument.wordprocessingml.header+xml"/>
  <Override PartName="/word/header55.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header51.xml" ContentType="application/vnd.openxmlformats-officedocument.wordprocessingml.header+xml"/>
  <Override PartName="/word/header50.xml" ContentType="application/vnd.openxmlformats-officedocument.wordprocessingml.header+xml"/>
  <Override PartName="/word/header9.xml" ContentType="application/vnd.openxmlformats-officedocument.wordprocessingml.header+xml"/>
  <Override PartName="/word/header46.xml" ContentType="application/vnd.openxmlformats-officedocument.wordprocessingml.header+xml"/>
  <Override PartName="/word/header45.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4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15.xml" ContentType="application/vnd.openxmlformats-officedocument.wordprocessingml.header+xml"/>
  <Override PartName="/word/header7.xml" ContentType="application/vnd.openxmlformats-officedocument.wordprocessingml.header+xml"/>
  <Override PartName="/word/header16.xml" ContentType="application/vnd.openxmlformats-officedocument.wordprocessingml.header+xml"/>
  <Override PartName="/word/header8.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8.xml" ContentType="application/vnd.openxmlformats-officedocument.wordprocessingml.header+xml"/>
  <Override PartName="/word/header60.xml" ContentType="application/vnd.openxmlformats-officedocument.wordprocessingml.header+xml"/>
  <Override PartName="/word/header20.xml" ContentType="application/vnd.openxmlformats-officedocument.wordprocessingml.header+xml"/>
  <Override PartName="/word/header57.xml" ContentType="application/vnd.openxmlformats-officedocument.wordprocessingml.header+xml"/>
  <Override PartName="/word/theme/theme1.xml" ContentType="application/vnd.openxmlformats-officedocument.theme+xml"/>
  <Override PartName="/word/header63.xml" ContentType="application/vnd.openxmlformats-officedocument.wordprocessingml.header+xml"/>
  <Override PartName="/word/header22.xml" ContentType="application/vnd.openxmlformats-officedocument.wordprocessingml.header+xml"/>
  <Override PartName="/word/header59.xml" ContentType="application/vnd.openxmlformats-officedocument.wordprocessingml.header+xml"/>
  <Override PartName="/word/header39.xml" ContentType="application/vnd.openxmlformats-officedocument.wordprocessingml.header+xml"/>
  <Override PartName="/word/header19.xml" ContentType="application/vnd.openxmlformats-officedocument.wordprocessingml.header+xml"/>
  <Override PartName="/word/header61.xml" ContentType="application/vnd.openxmlformats-officedocument.wordprocessingml.header+xml"/>
  <Override PartName="/word/header21.xml" ContentType="application/vnd.openxmlformats-officedocument.wordprocessingml.header+xml"/>
  <Override PartName="/word/header58.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header26.xml" ContentType="application/vnd.openxmlformats-officedocument.wordprocessingml.header+xml"/>
  <Override PartName="/word/header62.xml" ContentType="application/vnd.openxmlformats-officedocument.wordprocessingml.header+xml"/>
  <Override PartName="/word/header13.xml" ContentType="application/vnd.openxmlformats-officedocument.wordprocessingml.header+xml"/>
  <Override PartName="/word/media/image1.png" ContentType="image/png"/>
  <Override PartName="/word/media/image2.jpeg" ContentType="image/jpeg"/>
  <Override PartName="/word/media/image3.jpeg" ContentType="image/jpeg"/>
  <Override PartName="/word/header24.xml" ContentType="application/vnd.openxmlformats-officedocument.wordprocessingml.header+xml"/>
  <Override PartName="/word/header23.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48.xml" ContentType="application/vnd.openxmlformats-officedocument.wordprocessingml.header+xml"/>
  <Override PartName="/word/header10.xml" ContentType="application/vnd.openxmlformats-officedocument.wordprocessingml.header+xml"/>
  <Override PartName="/word/header1.xml" ContentType="application/vnd.openxmlformats-officedocument.wordprocessingml.header+xml"/>
  <Override PartName="/word/header47.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33.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8" w:after="0"/>
        <w:ind w:hanging="0" w:left="0" w:right="139"/>
        <w:jc w:val="center"/>
        <w:rPr>
          <w:rFonts w:ascii="Arial" w:hAnsi="Arial"/>
          <w:b/>
          <w:sz w:val="26"/>
        </w:rPr>
      </w:pPr>
      <w:r>
        <w:rPr>
          <w:rFonts w:ascii="Arial" w:hAnsi="Arial"/>
          <w:b/>
          <w:sz w:val="26"/>
        </w:rPr>
        <w:t>UNIVERSIDADE</w:t>
      </w:r>
      <w:r>
        <w:rPr>
          <w:rFonts w:ascii="Arial" w:hAnsi="Arial"/>
          <w:b/>
          <w:spacing w:val="-18"/>
          <w:sz w:val="26"/>
        </w:rPr>
        <w:t xml:space="preserve"> </w:t>
      </w:r>
      <w:r>
        <w:rPr>
          <w:rFonts w:ascii="Arial" w:hAnsi="Arial"/>
          <w:b/>
          <w:sz w:val="26"/>
        </w:rPr>
        <w:t>TECNOLÓGICA</w:t>
      </w:r>
      <w:r>
        <w:rPr>
          <w:rFonts w:ascii="Arial" w:hAnsi="Arial"/>
          <w:b/>
          <w:spacing w:val="-18"/>
          <w:sz w:val="26"/>
        </w:rPr>
        <w:t xml:space="preserve"> </w:t>
      </w:r>
      <w:r>
        <w:rPr>
          <w:rFonts w:ascii="Arial" w:hAnsi="Arial"/>
          <w:b/>
          <w:sz w:val="26"/>
        </w:rPr>
        <w:t>FEDERAL</w:t>
      </w:r>
      <w:r>
        <w:rPr>
          <w:rFonts w:ascii="Arial" w:hAnsi="Arial"/>
          <w:b/>
          <w:spacing w:val="-17"/>
          <w:sz w:val="26"/>
        </w:rPr>
        <w:t xml:space="preserve"> </w:t>
      </w:r>
      <w:r>
        <w:rPr>
          <w:rFonts w:ascii="Arial" w:hAnsi="Arial"/>
          <w:b/>
          <w:sz w:val="26"/>
        </w:rPr>
        <w:t>DO</w:t>
      </w:r>
      <w:r>
        <w:rPr>
          <w:rFonts w:ascii="Arial" w:hAnsi="Arial"/>
          <w:b/>
          <w:spacing w:val="-18"/>
          <w:sz w:val="26"/>
        </w:rPr>
        <w:t xml:space="preserve"> </w:t>
      </w:r>
      <w:r>
        <w:rPr>
          <w:rFonts w:ascii="Arial" w:hAnsi="Arial"/>
          <w:b/>
          <w:spacing w:val="-2"/>
          <w:sz w:val="26"/>
        </w:rPr>
        <w:t>PARANÁ</w:t>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spacing w:before="99" w:after="0"/>
        <w:rPr>
          <w:rFonts w:ascii="Arial" w:hAnsi="Arial"/>
          <w:b/>
          <w:sz w:val="26"/>
        </w:rPr>
      </w:pPr>
      <w:r>
        <w:rPr>
          <w:rFonts w:ascii="Arial" w:hAnsi="Arial"/>
          <w:b/>
          <w:sz w:val="26"/>
        </w:rPr>
      </w:r>
    </w:p>
    <w:p>
      <w:pPr>
        <w:pStyle w:val="Normal"/>
        <w:spacing w:before="0" w:after="0"/>
        <w:ind w:hanging="0" w:left="0" w:right="139"/>
        <w:jc w:val="center"/>
        <w:rPr>
          <w:rFonts w:ascii="Arial" w:hAnsi="Arial"/>
          <w:b/>
          <w:sz w:val="26"/>
        </w:rPr>
      </w:pPr>
      <w:r>
        <w:rPr>
          <w:rFonts w:ascii="Arial" w:hAnsi="Arial"/>
          <w:b/>
          <w:spacing w:val="-2"/>
          <w:sz w:val="26"/>
        </w:rPr>
        <w:t>DANIELA</w:t>
      </w:r>
      <w:r>
        <w:rPr>
          <w:rFonts w:ascii="Arial" w:hAnsi="Arial"/>
          <w:b/>
          <w:spacing w:val="-10"/>
          <w:sz w:val="26"/>
        </w:rPr>
        <w:t xml:space="preserve"> </w:t>
      </w:r>
      <w:r>
        <w:rPr>
          <w:rFonts w:ascii="Arial" w:hAnsi="Arial"/>
          <w:b/>
          <w:spacing w:val="-2"/>
          <w:sz w:val="26"/>
        </w:rPr>
        <w:t>ARALDI</w:t>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spacing w:before="163" w:after="0"/>
        <w:rPr>
          <w:rFonts w:ascii="Arial" w:hAnsi="Arial"/>
          <w:b/>
          <w:sz w:val="26"/>
        </w:rPr>
      </w:pPr>
      <w:r>
        <w:rPr>
          <w:rFonts w:ascii="Arial" w:hAnsi="Arial"/>
          <w:b/>
          <w:sz w:val="26"/>
        </w:rPr>
      </w:r>
    </w:p>
    <w:p>
      <w:pPr>
        <w:pStyle w:val="Normal"/>
        <w:spacing w:lineRule="auto" w:line="288" w:before="0" w:after="0"/>
        <w:ind w:hanging="0" w:left="141" w:right="280"/>
        <w:jc w:val="center"/>
        <w:rPr>
          <w:rFonts w:ascii="Arial" w:hAnsi="Arial"/>
          <w:b/>
          <w:sz w:val="26"/>
        </w:rPr>
      </w:pPr>
      <w:r>
        <w:rPr>
          <w:rFonts w:ascii="Arial" w:hAnsi="Arial"/>
          <w:b/>
          <w:sz w:val="26"/>
        </w:rPr>
        <w:t>GERAÇÃO</w:t>
      </w:r>
      <w:r>
        <w:rPr>
          <w:rFonts w:ascii="Arial" w:hAnsi="Arial"/>
          <w:b/>
          <w:spacing w:val="-17"/>
          <w:sz w:val="26"/>
        </w:rPr>
        <w:t xml:space="preserve"> </w:t>
      </w:r>
      <w:r>
        <w:rPr>
          <w:rFonts w:ascii="Arial" w:hAnsi="Arial"/>
          <w:b/>
          <w:sz w:val="26"/>
        </w:rPr>
        <w:t>DE</w:t>
      </w:r>
      <w:r>
        <w:rPr>
          <w:rFonts w:ascii="Arial" w:hAnsi="Arial"/>
          <w:b/>
          <w:spacing w:val="-17"/>
          <w:sz w:val="26"/>
        </w:rPr>
        <w:t xml:space="preserve"> </w:t>
      </w:r>
      <w:r>
        <w:rPr>
          <w:rFonts w:ascii="Arial" w:hAnsi="Arial"/>
          <w:b/>
          <w:sz w:val="26"/>
        </w:rPr>
        <w:t>REGRAS</w:t>
      </w:r>
      <w:r>
        <w:rPr>
          <w:rFonts w:ascii="Arial" w:hAnsi="Arial"/>
          <w:b/>
          <w:spacing w:val="-17"/>
          <w:sz w:val="26"/>
        </w:rPr>
        <w:t xml:space="preserve"> </w:t>
      </w:r>
      <w:r>
        <w:rPr>
          <w:rFonts w:ascii="Arial" w:hAnsi="Arial"/>
          <w:b/>
          <w:i/>
          <w:sz w:val="26"/>
        </w:rPr>
        <w:t>SIGMA</w:t>
      </w:r>
      <w:r>
        <w:rPr>
          <w:rFonts w:ascii="Arial" w:hAnsi="Arial"/>
          <w:b/>
          <w:i/>
          <w:spacing w:val="-17"/>
          <w:sz w:val="26"/>
        </w:rPr>
        <w:t xml:space="preserve"> </w:t>
      </w:r>
      <w:r>
        <w:rPr>
          <w:rFonts w:ascii="Arial" w:hAnsi="Arial"/>
          <w:b/>
          <w:sz w:val="26"/>
        </w:rPr>
        <w:t>POR</w:t>
      </w:r>
      <w:r>
        <w:rPr>
          <w:rFonts w:ascii="Arial" w:hAnsi="Arial"/>
          <w:b/>
          <w:spacing w:val="-17"/>
          <w:sz w:val="26"/>
        </w:rPr>
        <w:t xml:space="preserve"> </w:t>
      </w:r>
      <w:r>
        <w:rPr>
          <w:rFonts w:ascii="Arial" w:hAnsi="Arial"/>
          <w:b/>
          <w:sz w:val="26"/>
        </w:rPr>
        <w:t>MEIO</w:t>
      </w:r>
      <w:r>
        <w:rPr>
          <w:rFonts w:ascii="Arial" w:hAnsi="Arial"/>
          <w:b/>
          <w:spacing w:val="-17"/>
          <w:sz w:val="26"/>
        </w:rPr>
        <w:t xml:space="preserve"> </w:t>
      </w:r>
      <w:r>
        <w:rPr>
          <w:rFonts w:ascii="Arial" w:hAnsi="Arial"/>
          <w:b/>
          <w:sz w:val="26"/>
        </w:rPr>
        <w:t>DE</w:t>
      </w:r>
      <w:r>
        <w:rPr>
          <w:rFonts w:ascii="Arial" w:hAnsi="Arial"/>
          <w:b/>
          <w:spacing w:val="-17"/>
          <w:sz w:val="26"/>
        </w:rPr>
        <w:t xml:space="preserve"> </w:t>
      </w:r>
      <w:r>
        <w:rPr>
          <w:rFonts w:ascii="Arial" w:hAnsi="Arial"/>
          <w:b/>
          <w:sz w:val="26"/>
        </w:rPr>
        <w:t>AGENTE</w:t>
      </w:r>
      <w:r>
        <w:rPr>
          <w:rFonts w:ascii="Arial" w:hAnsi="Arial"/>
          <w:b/>
          <w:spacing w:val="-17"/>
          <w:sz w:val="26"/>
        </w:rPr>
        <w:t xml:space="preserve"> </w:t>
      </w:r>
      <w:r>
        <w:rPr>
          <w:rFonts w:ascii="Arial" w:hAnsi="Arial"/>
          <w:b/>
          <w:sz w:val="26"/>
        </w:rPr>
        <w:t>AUTÔNOMO</w:t>
      </w:r>
      <w:r>
        <w:rPr>
          <w:rFonts w:ascii="Arial" w:hAnsi="Arial"/>
          <w:b/>
          <w:spacing w:val="-17"/>
          <w:sz w:val="26"/>
        </w:rPr>
        <w:t xml:space="preserve"> </w:t>
      </w:r>
      <w:r>
        <w:rPr>
          <w:rFonts w:ascii="Arial" w:hAnsi="Arial"/>
          <w:b/>
          <w:sz w:val="26"/>
        </w:rPr>
        <w:t>COM RAG: ANÁLISE COMPARATIVA DE ESTRATÉGIAS</w:t>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spacing w:before="229" w:after="0"/>
        <w:rPr>
          <w:rFonts w:ascii="Arial" w:hAnsi="Arial"/>
          <w:b/>
          <w:sz w:val="26"/>
        </w:rPr>
      </w:pPr>
      <w:r>
        <w:rPr>
          <w:rFonts w:ascii="Arial" w:hAnsi="Arial"/>
          <w:b/>
          <w:sz w:val="26"/>
        </w:rPr>
      </w:r>
    </w:p>
    <w:p>
      <w:pPr>
        <w:pStyle w:val="Normal"/>
        <w:spacing w:lineRule="auto" w:line="432" w:before="1" w:after="0"/>
        <w:ind w:hanging="0" w:left="3843" w:right="3982"/>
        <w:jc w:val="center"/>
        <w:rPr>
          <w:rFonts w:ascii="Arial" w:hAnsi="Arial"/>
          <w:b/>
          <w:sz w:val="26"/>
        </w:rPr>
      </w:pPr>
      <w:r>
        <w:rPr>
          <w:rFonts w:ascii="Arial" w:hAnsi="Arial"/>
          <w:b/>
          <w:spacing w:val="-8"/>
          <w:sz w:val="26"/>
        </w:rPr>
        <w:t>PATO</w:t>
      </w:r>
      <w:r>
        <w:rPr>
          <w:rFonts w:ascii="Arial" w:hAnsi="Arial"/>
          <w:b/>
          <w:spacing w:val="-11"/>
          <w:sz w:val="26"/>
        </w:rPr>
        <w:t xml:space="preserve"> </w:t>
      </w:r>
      <w:r>
        <w:rPr>
          <w:rFonts w:ascii="Arial" w:hAnsi="Arial"/>
          <w:b/>
          <w:spacing w:val="-8"/>
          <w:sz w:val="26"/>
        </w:rPr>
        <w:t xml:space="preserve">BRANCO </w:t>
      </w:r>
      <w:r>
        <w:rPr>
          <w:rFonts w:ascii="Arial" w:hAnsi="Arial"/>
          <w:b/>
          <w:spacing w:val="-4"/>
          <w:sz w:val="26"/>
        </w:rPr>
        <w:t>2026</w:t>
      </w:r>
    </w:p>
    <w:p>
      <w:pPr>
        <w:sectPr>
          <w:type w:val="nextPage"/>
          <w:pgSz w:w="11906" w:h="16838"/>
          <w:pgMar w:left="1275" w:right="850" w:gutter="0" w:header="0" w:top="1600" w:footer="0" w:bottom="280"/>
          <w:pgNumType w:fmt="decimal"/>
          <w:formProt w:val="false"/>
          <w:textDirection w:val="lrTb"/>
        </w:sectPr>
      </w:pPr>
    </w:p>
    <w:p>
      <w:pPr>
        <w:pStyle w:val="Normal"/>
        <w:spacing w:before="78" w:after="0"/>
        <w:ind w:hanging="0" w:left="0" w:right="139"/>
        <w:jc w:val="center"/>
        <w:rPr>
          <w:rFonts w:ascii="Arial" w:hAnsi="Arial"/>
          <w:b/>
          <w:sz w:val="26"/>
        </w:rPr>
      </w:pPr>
      <w:r>
        <w:rPr>
          <w:rFonts w:ascii="Arial" w:hAnsi="Arial"/>
          <w:b/>
          <w:spacing w:val="-2"/>
          <w:sz w:val="26"/>
        </w:rPr>
        <w:t>DANIELA</w:t>
      </w:r>
      <w:r>
        <w:rPr>
          <w:rFonts w:ascii="Arial" w:hAnsi="Arial"/>
          <w:b/>
          <w:spacing w:val="-10"/>
          <w:sz w:val="26"/>
        </w:rPr>
        <w:t xml:space="preserve"> </w:t>
      </w:r>
      <w:r>
        <w:rPr>
          <w:rFonts w:ascii="Arial" w:hAnsi="Arial"/>
          <w:b/>
          <w:spacing w:val="-2"/>
          <w:sz w:val="26"/>
        </w:rPr>
        <w:t>ARALDI</w:t>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spacing w:before="81" w:after="0"/>
        <w:rPr>
          <w:rFonts w:ascii="Arial" w:hAnsi="Arial"/>
          <w:b/>
          <w:sz w:val="26"/>
        </w:rPr>
      </w:pPr>
      <w:r>
        <w:rPr>
          <w:rFonts w:ascii="Arial" w:hAnsi="Arial"/>
          <w:b/>
          <w:sz w:val="26"/>
        </w:rPr>
      </w:r>
    </w:p>
    <w:p>
      <w:pPr>
        <w:pStyle w:val="Normal"/>
        <w:spacing w:lineRule="auto" w:line="432" w:before="1" w:after="0"/>
        <w:ind w:hanging="0" w:left="141" w:right="280"/>
        <w:jc w:val="center"/>
        <w:rPr>
          <w:rFonts w:ascii="Arial" w:hAnsi="Arial"/>
          <w:b/>
          <w:sz w:val="26"/>
        </w:rPr>
      </w:pPr>
      <w:r>
        <w:rPr>
          <w:rFonts w:ascii="Arial" w:hAnsi="Arial"/>
          <w:b/>
          <w:sz w:val="26"/>
        </w:rPr>
        <w:t>GERAÇÃO</w:t>
      </w:r>
      <w:r>
        <w:rPr>
          <w:rFonts w:ascii="Arial" w:hAnsi="Arial"/>
          <w:b/>
          <w:spacing w:val="-17"/>
          <w:sz w:val="26"/>
        </w:rPr>
        <w:t xml:space="preserve"> </w:t>
      </w:r>
      <w:r>
        <w:rPr>
          <w:rFonts w:ascii="Arial" w:hAnsi="Arial"/>
          <w:b/>
          <w:sz w:val="26"/>
        </w:rPr>
        <w:t>DE</w:t>
      </w:r>
      <w:r>
        <w:rPr>
          <w:rFonts w:ascii="Arial" w:hAnsi="Arial"/>
          <w:b/>
          <w:spacing w:val="-17"/>
          <w:sz w:val="26"/>
        </w:rPr>
        <w:t xml:space="preserve"> </w:t>
      </w:r>
      <w:r>
        <w:rPr>
          <w:rFonts w:ascii="Arial" w:hAnsi="Arial"/>
          <w:b/>
          <w:sz w:val="26"/>
        </w:rPr>
        <w:t>REGRAS</w:t>
      </w:r>
      <w:r>
        <w:rPr>
          <w:rFonts w:ascii="Arial" w:hAnsi="Arial"/>
          <w:b/>
          <w:spacing w:val="-17"/>
          <w:sz w:val="26"/>
        </w:rPr>
        <w:t xml:space="preserve"> </w:t>
      </w:r>
      <w:r>
        <w:rPr>
          <w:rFonts w:ascii="Arial" w:hAnsi="Arial"/>
          <w:b/>
          <w:i/>
          <w:sz w:val="26"/>
        </w:rPr>
        <w:t>SIGMA</w:t>
      </w:r>
      <w:r>
        <w:rPr>
          <w:rFonts w:ascii="Arial" w:hAnsi="Arial"/>
          <w:b/>
          <w:i/>
          <w:spacing w:val="-17"/>
          <w:sz w:val="26"/>
        </w:rPr>
        <w:t xml:space="preserve"> </w:t>
      </w:r>
      <w:r>
        <w:rPr>
          <w:rFonts w:ascii="Arial" w:hAnsi="Arial"/>
          <w:b/>
          <w:sz w:val="26"/>
        </w:rPr>
        <w:t>POR</w:t>
      </w:r>
      <w:r>
        <w:rPr>
          <w:rFonts w:ascii="Arial" w:hAnsi="Arial"/>
          <w:b/>
          <w:spacing w:val="-17"/>
          <w:sz w:val="26"/>
        </w:rPr>
        <w:t xml:space="preserve"> </w:t>
      </w:r>
      <w:r>
        <w:rPr>
          <w:rFonts w:ascii="Arial" w:hAnsi="Arial"/>
          <w:b/>
          <w:sz w:val="26"/>
        </w:rPr>
        <w:t>MEIO</w:t>
      </w:r>
      <w:r>
        <w:rPr>
          <w:rFonts w:ascii="Arial" w:hAnsi="Arial"/>
          <w:b/>
          <w:spacing w:val="-17"/>
          <w:sz w:val="26"/>
        </w:rPr>
        <w:t xml:space="preserve"> </w:t>
      </w:r>
      <w:r>
        <w:rPr>
          <w:rFonts w:ascii="Arial" w:hAnsi="Arial"/>
          <w:b/>
          <w:sz w:val="26"/>
        </w:rPr>
        <w:t>DE</w:t>
      </w:r>
      <w:r>
        <w:rPr>
          <w:rFonts w:ascii="Arial" w:hAnsi="Arial"/>
          <w:b/>
          <w:spacing w:val="-17"/>
          <w:sz w:val="26"/>
        </w:rPr>
        <w:t xml:space="preserve"> </w:t>
      </w:r>
      <w:r>
        <w:rPr>
          <w:rFonts w:ascii="Arial" w:hAnsi="Arial"/>
          <w:b/>
          <w:sz w:val="26"/>
        </w:rPr>
        <w:t>AGENTE</w:t>
      </w:r>
      <w:r>
        <w:rPr>
          <w:rFonts w:ascii="Arial" w:hAnsi="Arial"/>
          <w:b/>
          <w:spacing w:val="-17"/>
          <w:sz w:val="26"/>
        </w:rPr>
        <w:t xml:space="preserve"> </w:t>
      </w:r>
      <w:r>
        <w:rPr>
          <w:rFonts w:ascii="Arial" w:hAnsi="Arial"/>
          <w:b/>
          <w:sz w:val="26"/>
        </w:rPr>
        <w:t>AUTÔNOMO</w:t>
      </w:r>
      <w:r>
        <w:rPr>
          <w:rFonts w:ascii="Arial" w:hAnsi="Arial"/>
          <w:b/>
          <w:spacing w:val="-17"/>
          <w:sz w:val="26"/>
        </w:rPr>
        <w:t xml:space="preserve"> </w:t>
      </w:r>
      <w:r>
        <w:rPr>
          <w:rFonts w:ascii="Arial" w:hAnsi="Arial"/>
          <w:b/>
          <w:sz w:val="26"/>
        </w:rPr>
        <w:t>COM RAG: ANÁLISE COMPARATIVA DE ESTRATÉGIAS</w:t>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spacing w:before="170" w:after="0"/>
        <w:rPr>
          <w:rFonts w:ascii="Arial" w:hAnsi="Arial"/>
          <w:b/>
          <w:sz w:val="26"/>
        </w:rPr>
      </w:pPr>
      <w:r>
        <w:rPr>
          <w:rFonts w:ascii="Arial" w:hAnsi="Arial"/>
          <w:b/>
          <w:sz w:val="26"/>
        </w:rPr>
      </w:r>
    </w:p>
    <w:p>
      <w:pPr>
        <w:pStyle w:val="Normal"/>
        <w:spacing w:lineRule="auto" w:line="432" w:before="0" w:after="0"/>
        <w:ind w:hanging="0" w:left="141" w:right="280"/>
        <w:jc w:val="center"/>
        <w:rPr>
          <w:rFonts w:ascii="Arial" w:hAnsi="Arial"/>
          <w:b/>
          <w:sz w:val="26"/>
        </w:rPr>
      </w:pPr>
      <w:r>
        <w:rPr>
          <w:rFonts w:ascii="Arial" w:hAnsi="Arial"/>
          <w:b/>
          <w:sz w:val="26"/>
        </w:rPr>
        <w:t>Sigma</w:t>
      </w:r>
      <w:r>
        <w:rPr>
          <w:rFonts w:ascii="Arial" w:hAnsi="Arial"/>
          <w:b/>
          <w:spacing w:val="-13"/>
          <w:sz w:val="26"/>
        </w:rPr>
        <w:t xml:space="preserve"> </w:t>
      </w:r>
      <w:r>
        <w:rPr>
          <w:rFonts w:ascii="Arial" w:hAnsi="Arial"/>
          <w:b/>
          <w:sz w:val="26"/>
        </w:rPr>
        <w:t>rules</w:t>
      </w:r>
      <w:r>
        <w:rPr>
          <w:rFonts w:ascii="Arial" w:hAnsi="Arial"/>
          <w:b/>
          <w:spacing w:val="-13"/>
          <w:sz w:val="26"/>
        </w:rPr>
        <w:t xml:space="preserve"> </w:t>
      </w:r>
      <w:r>
        <w:rPr>
          <w:rFonts w:ascii="Arial" w:hAnsi="Arial"/>
          <w:b/>
          <w:sz w:val="26"/>
        </w:rPr>
        <w:t>generation</w:t>
      </w:r>
      <w:r>
        <w:rPr>
          <w:rFonts w:ascii="Arial" w:hAnsi="Arial"/>
          <w:b/>
          <w:spacing w:val="-13"/>
          <w:sz w:val="26"/>
        </w:rPr>
        <w:t xml:space="preserve"> </w:t>
      </w:r>
      <w:r>
        <w:rPr>
          <w:rFonts w:ascii="Arial" w:hAnsi="Arial"/>
          <w:b/>
          <w:sz w:val="26"/>
        </w:rPr>
        <w:t>through</w:t>
      </w:r>
      <w:r>
        <w:rPr>
          <w:rFonts w:ascii="Arial" w:hAnsi="Arial"/>
          <w:b/>
          <w:spacing w:val="-13"/>
          <w:sz w:val="26"/>
        </w:rPr>
        <w:t xml:space="preserve"> </w:t>
      </w:r>
      <w:r>
        <w:rPr>
          <w:rFonts w:ascii="Arial" w:hAnsi="Arial"/>
          <w:b/>
          <w:sz w:val="26"/>
        </w:rPr>
        <w:t>LLM-based</w:t>
      </w:r>
      <w:r>
        <w:rPr>
          <w:rFonts w:ascii="Arial" w:hAnsi="Arial"/>
          <w:b/>
          <w:spacing w:val="-13"/>
          <w:sz w:val="26"/>
        </w:rPr>
        <w:t xml:space="preserve"> </w:t>
      </w:r>
      <w:r>
        <w:rPr>
          <w:rFonts w:ascii="Arial" w:hAnsi="Arial"/>
          <w:b/>
          <w:sz w:val="26"/>
        </w:rPr>
        <w:t>agent</w:t>
      </w:r>
      <w:r>
        <w:rPr>
          <w:rFonts w:ascii="Arial" w:hAnsi="Arial"/>
          <w:b/>
          <w:spacing w:val="-13"/>
          <w:sz w:val="26"/>
        </w:rPr>
        <w:t xml:space="preserve"> </w:t>
      </w:r>
      <w:r>
        <w:rPr>
          <w:rFonts w:ascii="Arial" w:hAnsi="Arial"/>
          <w:b/>
          <w:sz w:val="26"/>
        </w:rPr>
        <w:t>with</w:t>
      </w:r>
      <w:r>
        <w:rPr>
          <w:rFonts w:ascii="Arial" w:hAnsi="Arial"/>
          <w:b/>
          <w:spacing w:val="-13"/>
          <w:sz w:val="26"/>
        </w:rPr>
        <w:t xml:space="preserve"> </w:t>
      </w:r>
      <w:r>
        <w:rPr>
          <w:rFonts w:ascii="Arial" w:hAnsi="Arial"/>
          <w:b/>
          <w:sz w:val="26"/>
        </w:rPr>
        <w:t>RAG:</w:t>
      </w:r>
      <w:r>
        <w:rPr>
          <w:rFonts w:ascii="Arial" w:hAnsi="Arial"/>
          <w:b/>
          <w:spacing w:val="-13"/>
          <w:sz w:val="26"/>
        </w:rPr>
        <w:t xml:space="preserve"> </w:t>
      </w:r>
      <w:r>
        <w:rPr>
          <w:rFonts w:ascii="Arial" w:hAnsi="Arial"/>
          <w:b/>
          <w:sz w:val="26"/>
        </w:rPr>
        <w:t>a</w:t>
      </w:r>
      <w:r>
        <w:rPr>
          <w:rFonts w:ascii="Arial" w:hAnsi="Arial"/>
          <w:b/>
          <w:spacing w:val="-13"/>
          <w:sz w:val="26"/>
        </w:rPr>
        <w:t xml:space="preserve"> </w:t>
      </w:r>
      <w:r>
        <w:rPr>
          <w:rFonts w:ascii="Arial" w:hAnsi="Arial"/>
          <w:b/>
          <w:sz w:val="26"/>
        </w:rPr>
        <w:t>comparative analysis of generation strategies</w:t>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rPr>
          <w:rFonts w:ascii="Arial" w:hAnsi="Arial"/>
          <w:b/>
          <w:sz w:val="26"/>
        </w:rPr>
      </w:pPr>
      <w:r>
        <w:rPr>
          <w:rFonts w:ascii="Arial" w:hAnsi="Arial"/>
          <w:b/>
          <w:sz w:val="26"/>
        </w:rPr>
      </w:r>
    </w:p>
    <w:p>
      <w:pPr>
        <w:pStyle w:val="BodyText"/>
        <w:spacing w:before="283" w:after="0"/>
        <w:rPr>
          <w:rFonts w:ascii="Arial" w:hAnsi="Arial"/>
          <w:b/>
          <w:sz w:val="26"/>
        </w:rPr>
      </w:pPr>
      <w:r>
        <w:rPr>
          <w:rFonts w:ascii="Arial" w:hAnsi="Arial"/>
          <w:b/>
          <w:sz w:val="26"/>
        </w:rPr>
      </w:r>
    </w:p>
    <w:p>
      <w:pPr>
        <w:pStyle w:val="BodyText"/>
        <w:spacing w:lineRule="auto" w:line="288"/>
        <w:ind w:left="4961" w:right="281"/>
        <w:jc w:val="both"/>
        <w:rPr/>
      </w:pPr>
      <w:r>
        <w:rPr/>
        <w:t>Projeto</w:t>
      </w:r>
      <w:r>
        <w:rPr>
          <w:spacing w:val="40"/>
        </w:rPr>
        <w:t xml:space="preserve"> </w:t>
      </w:r>
      <w:r>
        <w:rPr/>
        <w:t>de</w:t>
      </w:r>
      <w:r>
        <w:rPr>
          <w:spacing w:val="40"/>
        </w:rPr>
        <w:t xml:space="preserve"> </w:t>
      </w:r>
      <w:r>
        <w:rPr/>
        <w:t>Trabalho</w:t>
      </w:r>
      <w:r>
        <w:rPr>
          <w:spacing w:val="40"/>
        </w:rPr>
        <w:t xml:space="preserve"> </w:t>
      </w:r>
      <w:r>
        <w:rPr/>
        <w:t>de</w:t>
      </w:r>
      <w:r>
        <w:rPr>
          <w:spacing w:val="40"/>
        </w:rPr>
        <w:t xml:space="preserve"> </w:t>
      </w:r>
      <w:r>
        <w:rPr/>
        <w:t>Conclusão</w:t>
      </w:r>
      <w:r>
        <w:rPr>
          <w:spacing w:val="40"/>
        </w:rPr>
        <w:t xml:space="preserve"> </w:t>
      </w:r>
      <w:r>
        <w:rPr/>
        <w:t>de</w:t>
      </w:r>
      <w:r>
        <w:rPr>
          <w:spacing w:val="40"/>
        </w:rPr>
        <w:t xml:space="preserve"> </w:t>
      </w:r>
      <w:r>
        <w:rPr/>
        <w:t>Curso de Graduação apresentado como requisito para obtenção do título de Bacharel em Engenharia de Computação do Curso de Bacharelado em Engenharia de Computação da Universidade Tecnológica Federal do Paraná.</w:t>
      </w:r>
    </w:p>
    <w:p>
      <w:pPr>
        <w:pStyle w:val="BodyText"/>
        <w:spacing w:lineRule="auto" w:line="415" w:before="114" w:after="0"/>
        <w:ind w:left="4961" w:right="615"/>
        <w:jc w:val="both"/>
        <w:rPr/>
      </w:pPr>
      <w:r>
        <w:rPr/>
        <w:t>Orientador: Prof. Me. Adriano Serckumecka Coorientador:</w:t>
      </w:r>
      <w:r>
        <w:rPr>
          <w:spacing w:val="8"/>
        </w:rPr>
        <w:t xml:space="preserve"> </w:t>
      </w:r>
      <w:r>
        <w:rPr/>
        <w:t>Prof.</w:t>
      </w:r>
      <w:r>
        <w:rPr>
          <w:spacing w:val="6"/>
        </w:rPr>
        <w:t xml:space="preserve"> </w:t>
      </w:r>
      <w:r>
        <w:rPr/>
        <w:t>Dr.</w:t>
      </w:r>
      <w:r>
        <w:rPr>
          <w:spacing w:val="6"/>
        </w:rPr>
        <w:t xml:space="preserve"> </w:t>
      </w:r>
      <w:r>
        <w:rPr/>
        <w:t>Jefferson</w:t>
      </w:r>
      <w:r>
        <w:rPr>
          <w:spacing w:val="6"/>
        </w:rPr>
        <w:t xml:space="preserve"> </w:t>
      </w:r>
      <w:r>
        <w:rPr/>
        <w:t>Tales</w:t>
      </w:r>
      <w:r>
        <w:rPr>
          <w:spacing w:val="6"/>
        </w:rPr>
        <w:t xml:space="preserve"> </w:t>
      </w:r>
      <w:r>
        <w:rPr>
          <w:spacing w:val="-2"/>
        </w:rPr>
        <w:t>Oliva</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9" w:after="0"/>
        <w:rPr/>
      </w:pPr>
      <w:r>
        <w:rPr/>
      </w:r>
    </w:p>
    <w:p>
      <w:pPr>
        <w:pStyle w:val="Heading1"/>
        <w:spacing w:lineRule="auto" w:line="352" w:before="0" w:after="0"/>
        <w:ind w:left="3843" w:right="3982"/>
        <w:jc w:val="center"/>
        <w:rPr/>
      </w:pPr>
      <w:r>
        <w:rPr/>
        <w:t>PATO</w:t>
      </w:r>
      <w:r>
        <w:rPr>
          <w:spacing w:val="-15"/>
        </w:rPr>
        <w:t xml:space="preserve"> </w:t>
      </w:r>
      <w:r>
        <w:rPr/>
        <w:t xml:space="preserve">BRANCO </w:t>
      </w:r>
      <w:r>
        <w:rPr>
          <w:spacing w:val="-4"/>
        </w:rPr>
        <w:t>2026</w:t>
      </w:r>
    </w:p>
    <w:p>
      <w:pPr>
        <w:pStyle w:val="BodyText"/>
        <w:spacing w:before="2" w:after="0"/>
        <w:rPr>
          <w:rFonts w:ascii="Arial" w:hAnsi="Arial"/>
          <w:b/>
          <w:sz w:val="17"/>
        </w:rPr>
      </w:pPr>
      <w:r>
        <w:rPr>
          <w:rFonts w:ascii="Arial" w:hAnsi="Arial"/>
          <w:b/>
          <w:sz w:val="17"/>
        </w:rPr>
      </w:r>
    </w:p>
    <w:p>
      <w:pPr>
        <w:sectPr>
          <w:type w:val="nextPage"/>
          <w:pgSz w:w="11906" w:h="16838"/>
          <w:pgMar w:left="1275" w:right="850" w:gutter="0" w:header="0" w:top="1600" w:footer="0" w:bottom="280"/>
          <w:pgNumType w:fmt="decimal"/>
          <w:formProt w:val="false"/>
          <w:textDirection w:val="lrTb"/>
          <w:docGrid w:type="default" w:linePitch="100" w:charSpace="4096"/>
        </w:sectPr>
      </w:pPr>
    </w:p>
    <w:p>
      <w:pPr>
        <w:pStyle w:val="BodyText"/>
        <w:spacing w:before="3" w:after="0"/>
        <w:rPr>
          <w:rFonts w:ascii="Arial" w:hAnsi="Arial"/>
          <w:b/>
          <w:sz w:val="20"/>
        </w:rPr>
      </w:pPr>
      <w:r>
        <w:rPr>
          <w:rFonts w:ascii="Arial" w:hAnsi="Arial"/>
          <w:b/>
          <w:sz w:val="20"/>
        </w:rPr>
      </w:r>
    </w:p>
    <w:p>
      <w:pPr>
        <w:pStyle w:val="Normal"/>
        <w:spacing w:lineRule="auto" w:line="240"/>
        <w:ind w:hanging="0" w:left="357" w:right="-15"/>
        <w:rPr>
          <w:rFonts w:ascii="Arial" w:hAnsi="Arial"/>
          <w:sz w:val="20"/>
        </w:rPr>
      </w:pPr>
      <w:r>
        <w:rPr/>
        <w:drawing>
          <wp:inline distT="0" distB="0" distL="0" distR="0">
            <wp:extent cx="914400" cy="32004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914400" cy="320040"/>
                    </a:xfrm>
                    <a:prstGeom prst="rect">
                      <a:avLst/>
                    </a:prstGeom>
                  </pic:spPr>
                </pic:pic>
              </a:graphicData>
            </a:graphic>
          </wp:inline>
        </w:drawing>
      </w:r>
    </w:p>
    <w:p>
      <w:pPr>
        <w:pStyle w:val="Normal"/>
        <w:spacing w:before="116" w:after="0"/>
        <w:ind w:hanging="0" w:left="376" w:right="0"/>
        <w:jc w:val="left"/>
        <w:rPr>
          <w:sz w:val="19"/>
        </w:rPr>
      </w:pPr>
      <w:hyperlink r:id="rId3">
        <w:r>
          <w:rPr>
            <w:rStyle w:val="ListLabel30"/>
            <w:color w:val="0000FF"/>
            <w:w w:val="105"/>
            <w:sz w:val="19"/>
            <w:u w:val="single" w:color="0000FF"/>
          </w:rPr>
          <w:t>4.0</w:t>
        </w:r>
        <w:r>
          <w:rPr>
            <w:rStyle w:val="ListLabel30"/>
            <w:color w:val="0000FF"/>
            <w:spacing w:val="-7"/>
            <w:w w:val="105"/>
            <w:sz w:val="19"/>
            <w:u w:val="single" w:color="0000FF"/>
          </w:rPr>
          <w:t xml:space="preserve"> </w:t>
        </w:r>
        <w:r>
          <w:rPr>
            <w:rStyle w:val="ListLabel30"/>
            <w:color w:val="0000FF"/>
            <w:spacing w:val="-2"/>
            <w:w w:val="105"/>
            <w:sz w:val="19"/>
            <w:u w:val="single" w:color="0000FF"/>
          </w:rPr>
          <w:t>Internacional</w:t>
        </w:r>
      </w:hyperlink>
    </w:p>
    <w:p>
      <w:pPr>
        <w:pStyle w:val="Normal"/>
        <w:spacing w:lineRule="auto" w:line="266" w:before="109" w:after="0"/>
        <w:ind w:hanging="0" w:left="285" w:right="135"/>
        <w:jc w:val="both"/>
        <w:rPr>
          <w:sz w:val="19"/>
        </w:rPr>
      </w:pPr>
      <w:r>
        <w:br w:type="column"/>
      </w:r>
      <w:r>
        <w:rPr>
          <w:w w:val="105"/>
          <w:sz w:val="19"/>
        </w:rPr>
        <w:t>Esta</w:t>
      </w:r>
      <w:r>
        <w:rPr>
          <w:spacing w:val="-13"/>
          <w:w w:val="105"/>
          <w:sz w:val="19"/>
        </w:rPr>
        <w:t xml:space="preserve"> </w:t>
      </w:r>
      <w:r>
        <w:rPr>
          <w:w w:val="105"/>
          <w:sz w:val="19"/>
        </w:rPr>
        <w:t>licença</w:t>
      </w:r>
      <w:r>
        <w:rPr>
          <w:spacing w:val="-12"/>
          <w:w w:val="105"/>
          <w:sz w:val="19"/>
        </w:rPr>
        <w:t xml:space="preserve"> </w:t>
      </w:r>
      <w:r>
        <w:rPr>
          <w:w w:val="105"/>
          <w:sz w:val="19"/>
        </w:rPr>
        <w:t>permite</w:t>
      </w:r>
      <w:r>
        <w:rPr>
          <w:spacing w:val="-13"/>
          <w:w w:val="105"/>
          <w:sz w:val="19"/>
        </w:rPr>
        <w:t xml:space="preserve"> </w:t>
      </w:r>
      <w:r>
        <w:rPr>
          <w:w w:val="105"/>
          <w:sz w:val="19"/>
        </w:rPr>
        <w:t>compartilhamento,</w:t>
      </w:r>
      <w:r>
        <w:rPr>
          <w:spacing w:val="-12"/>
          <w:w w:val="105"/>
          <w:sz w:val="19"/>
        </w:rPr>
        <w:t xml:space="preserve"> </w:t>
      </w:r>
      <w:r>
        <w:rPr>
          <w:w w:val="105"/>
          <w:sz w:val="19"/>
        </w:rPr>
        <w:t>remixe,</w:t>
      </w:r>
      <w:r>
        <w:rPr>
          <w:spacing w:val="-13"/>
          <w:w w:val="105"/>
          <w:sz w:val="19"/>
        </w:rPr>
        <w:t xml:space="preserve"> </w:t>
      </w:r>
      <w:r>
        <w:rPr>
          <w:w w:val="105"/>
          <w:sz w:val="19"/>
        </w:rPr>
        <w:t>adaptação</w:t>
      </w:r>
      <w:r>
        <w:rPr>
          <w:spacing w:val="-13"/>
          <w:w w:val="105"/>
          <w:sz w:val="19"/>
        </w:rPr>
        <w:t xml:space="preserve"> </w:t>
      </w:r>
      <w:r>
        <w:rPr>
          <w:w w:val="105"/>
          <w:sz w:val="19"/>
        </w:rPr>
        <w:t>e</w:t>
      </w:r>
      <w:r>
        <w:rPr>
          <w:spacing w:val="-12"/>
          <w:w w:val="105"/>
          <w:sz w:val="19"/>
        </w:rPr>
        <w:t xml:space="preserve"> </w:t>
      </w:r>
      <w:r>
        <w:rPr>
          <w:w w:val="105"/>
          <w:sz w:val="19"/>
        </w:rPr>
        <w:t>criação</w:t>
      </w:r>
      <w:r>
        <w:rPr>
          <w:spacing w:val="-13"/>
          <w:w w:val="105"/>
          <w:sz w:val="19"/>
        </w:rPr>
        <w:t xml:space="preserve"> </w:t>
      </w:r>
      <w:r>
        <w:rPr>
          <w:w w:val="105"/>
          <w:sz w:val="19"/>
        </w:rPr>
        <w:t>a</w:t>
      </w:r>
      <w:r>
        <w:rPr>
          <w:spacing w:val="-12"/>
          <w:w w:val="105"/>
          <w:sz w:val="19"/>
        </w:rPr>
        <w:t xml:space="preserve"> </w:t>
      </w:r>
      <w:r>
        <w:rPr>
          <w:w w:val="105"/>
          <w:sz w:val="19"/>
        </w:rPr>
        <w:t>partir</w:t>
      </w:r>
      <w:r>
        <w:rPr>
          <w:spacing w:val="-13"/>
          <w:w w:val="105"/>
          <w:sz w:val="19"/>
        </w:rPr>
        <w:t xml:space="preserve"> </w:t>
      </w:r>
      <w:r>
        <w:rPr>
          <w:w w:val="105"/>
          <w:sz w:val="19"/>
        </w:rPr>
        <w:t>do</w:t>
      </w:r>
      <w:r>
        <w:rPr>
          <w:spacing w:val="-12"/>
          <w:w w:val="105"/>
          <w:sz w:val="19"/>
        </w:rPr>
        <w:t xml:space="preserve"> </w:t>
      </w:r>
      <w:r>
        <w:rPr>
          <w:w w:val="105"/>
          <w:sz w:val="19"/>
        </w:rPr>
        <w:t>traba-lho,</w:t>
      </w:r>
      <w:r>
        <w:rPr>
          <w:spacing w:val="-14"/>
          <w:w w:val="105"/>
          <w:sz w:val="19"/>
        </w:rPr>
        <w:t xml:space="preserve"> </w:t>
      </w:r>
      <w:r>
        <w:rPr>
          <w:w w:val="105"/>
          <w:sz w:val="19"/>
        </w:rPr>
        <w:t>mesmo</w:t>
      </w:r>
      <w:r>
        <w:rPr>
          <w:spacing w:val="-13"/>
          <w:w w:val="105"/>
          <w:sz w:val="19"/>
        </w:rPr>
        <w:t xml:space="preserve"> </w:t>
      </w:r>
      <w:r>
        <w:rPr>
          <w:w w:val="105"/>
          <w:sz w:val="19"/>
        </w:rPr>
        <w:t>para</w:t>
      </w:r>
      <w:r>
        <w:rPr>
          <w:spacing w:val="-14"/>
          <w:w w:val="105"/>
          <w:sz w:val="19"/>
        </w:rPr>
        <w:t xml:space="preserve"> </w:t>
      </w:r>
      <w:r>
        <w:rPr>
          <w:w w:val="105"/>
          <w:sz w:val="19"/>
        </w:rPr>
        <w:t>fins</w:t>
      </w:r>
      <w:r>
        <w:rPr>
          <w:spacing w:val="-13"/>
          <w:w w:val="105"/>
          <w:sz w:val="19"/>
        </w:rPr>
        <w:t xml:space="preserve"> </w:t>
      </w:r>
      <w:r>
        <w:rPr>
          <w:w w:val="105"/>
          <w:sz w:val="19"/>
        </w:rPr>
        <w:t>comerciais,</w:t>
      </w:r>
      <w:r>
        <w:rPr>
          <w:spacing w:val="-14"/>
          <w:w w:val="105"/>
          <w:sz w:val="19"/>
        </w:rPr>
        <w:t xml:space="preserve"> </w:t>
      </w:r>
      <w:r>
        <w:rPr>
          <w:w w:val="105"/>
          <w:sz w:val="19"/>
        </w:rPr>
        <w:t>desde</w:t>
      </w:r>
      <w:r>
        <w:rPr>
          <w:spacing w:val="-14"/>
          <w:w w:val="105"/>
          <w:sz w:val="19"/>
        </w:rPr>
        <w:t xml:space="preserve"> </w:t>
      </w:r>
      <w:r>
        <w:rPr>
          <w:w w:val="105"/>
          <w:sz w:val="19"/>
        </w:rPr>
        <w:t>que</w:t>
      </w:r>
      <w:r>
        <w:rPr>
          <w:spacing w:val="-13"/>
          <w:w w:val="105"/>
          <w:sz w:val="19"/>
        </w:rPr>
        <w:t xml:space="preserve"> </w:t>
      </w:r>
      <w:r>
        <w:rPr>
          <w:w w:val="105"/>
          <w:sz w:val="19"/>
        </w:rPr>
        <w:t>sejam</w:t>
      </w:r>
      <w:r>
        <w:rPr>
          <w:spacing w:val="-14"/>
          <w:w w:val="105"/>
          <w:sz w:val="19"/>
        </w:rPr>
        <w:t xml:space="preserve"> </w:t>
      </w:r>
      <w:r>
        <w:rPr>
          <w:w w:val="105"/>
          <w:sz w:val="19"/>
        </w:rPr>
        <w:t>atribuídos</w:t>
      </w:r>
      <w:r>
        <w:rPr>
          <w:spacing w:val="-13"/>
          <w:w w:val="105"/>
          <w:sz w:val="19"/>
        </w:rPr>
        <w:t xml:space="preserve"> </w:t>
      </w:r>
      <w:r>
        <w:rPr>
          <w:w w:val="105"/>
          <w:sz w:val="19"/>
        </w:rPr>
        <w:t>créditos</w:t>
      </w:r>
      <w:r>
        <w:rPr>
          <w:spacing w:val="-14"/>
          <w:w w:val="105"/>
          <w:sz w:val="19"/>
        </w:rPr>
        <w:t xml:space="preserve"> </w:t>
      </w:r>
      <w:r>
        <w:rPr>
          <w:w w:val="105"/>
          <w:sz w:val="19"/>
        </w:rPr>
        <w:t>ao(s)</w:t>
      </w:r>
      <w:r>
        <w:rPr>
          <w:spacing w:val="-13"/>
          <w:w w:val="105"/>
          <w:sz w:val="19"/>
        </w:rPr>
        <w:t xml:space="preserve"> </w:t>
      </w:r>
      <w:r>
        <w:rPr>
          <w:w w:val="105"/>
          <w:sz w:val="19"/>
        </w:rPr>
        <w:t>autor(es). Conteúdos elaborados por terceiros, citados e referenciados nesta obra não são co-bertos pela licença.</w:t>
      </w:r>
    </w:p>
    <w:p>
      <w:pPr>
        <w:sectPr>
          <w:type w:val="continuous"/>
          <w:pgSz w:w="11906" w:h="16838"/>
          <w:pgMar w:left="1275" w:right="850" w:gutter="0" w:header="0" w:top="1600" w:footer="0" w:bottom="280"/>
          <w:cols w:num="2" w:equalWidth="false" w:sep="false">
            <w:col w:w="1832" w:space="40"/>
            <w:col w:w="7908"/>
          </w:cols>
          <w:formProt w:val="false"/>
          <w:textDirection w:val="lrTb"/>
          <w:docGrid w:type="default" w:linePitch="100" w:charSpace="4096"/>
        </w:sectPr>
      </w:pPr>
    </w:p>
    <w:p>
      <w:pPr>
        <w:pStyle w:val="Heading1"/>
        <w:spacing w:before="85" w:after="0"/>
        <w:ind w:left="141" w:right="0"/>
        <w:jc w:val="center"/>
        <w:rPr/>
      </w:pPr>
      <w:bookmarkStart w:id="0" w:name="Resumo"/>
      <w:bookmarkEnd w:id="0"/>
      <w:r>
        <w:rPr>
          <w:spacing w:val="-2"/>
        </w:rPr>
        <w:t>RESUMO</w:t>
      </w:r>
    </w:p>
    <w:p>
      <w:pPr>
        <w:pStyle w:val="BodyText"/>
        <w:rPr>
          <w:rFonts w:ascii="Arial" w:hAnsi="Arial"/>
          <w:b/>
        </w:rPr>
      </w:pPr>
      <w:r>
        <w:rPr>
          <w:rFonts w:ascii="Arial" w:hAnsi="Arial"/>
          <w:b/>
        </w:rPr>
      </w:r>
    </w:p>
    <w:p>
      <w:pPr>
        <w:pStyle w:val="BodyText"/>
        <w:spacing w:before="76" w:after="0"/>
        <w:rPr>
          <w:rFonts w:ascii="Arial" w:hAnsi="Arial"/>
          <w:b/>
        </w:rPr>
      </w:pPr>
      <w:r>
        <w:rPr>
          <w:rFonts w:ascii="Arial" w:hAnsi="Arial"/>
          <w:b/>
        </w:rPr>
      </w:r>
    </w:p>
    <w:p>
      <w:pPr>
        <w:pStyle w:val="BodyText"/>
        <w:spacing w:lineRule="auto" w:line="427"/>
        <w:ind w:left="425" w:right="281"/>
        <w:jc w:val="both"/>
        <w:rPr/>
      </w:pPr>
      <w:r>
        <w:rPr/>
        <w:t>O resumo deve ressaltar de forma sucinta o conteúdo do trabalho, incluindo justificativa, objetivos, metodologia, resultados e conclusão. Deve ser redigido em um único parágrafo, justificado, contendo de 150 até 500 palavras. Evitar incluir citações, fórmulas, equações e símbolos no resumo. A referência no resumo é elemento opcional em trabalhos acadêmicos, sendo que na UTFPR adotamos por não incluí-la nos resumos contidos nos próprios trabalhos. As palavras-chave e as keywords são grafadas em inicial minúscula quando não forem nome próprio ou nome científico e separados por ponto e vírgula.</w:t>
      </w:r>
    </w:p>
    <w:p>
      <w:pPr>
        <w:pStyle w:val="BodyText"/>
        <w:spacing w:before="1" w:after="0"/>
        <w:rPr/>
      </w:pPr>
      <w:r>
        <w:rPr/>
      </w:r>
    </w:p>
    <w:p>
      <w:pPr>
        <w:sectPr>
          <w:type w:val="nextPage"/>
          <w:pgSz w:w="11906" w:h="16838"/>
          <w:pgMar w:left="1275" w:right="850" w:gutter="0" w:header="0" w:top="1640" w:footer="0" w:bottom="280"/>
          <w:pgNumType w:fmt="decimal"/>
          <w:formProt w:val="false"/>
          <w:textDirection w:val="lrTb"/>
          <w:docGrid w:type="default" w:linePitch="100" w:charSpace="4096"/>
        </w:sectPr>
        <w:pStyle w:val="BodyText"/>
        <w:ind w:left="425" w:right="0"/>
        <w:jc w:val="both"/>
        <w:rPr/>
      </w:pPr>
      <w:r>
        <w:rPr>
          <w:rFonts w:ascii="Arial" w:hAnsi="Arial"/>
          <w:b/>
        </w:rPr>
        <w:t>Palavras-chave:</w:t>
      </w:r>
      <w:r>
        <w:rPr>
          <w:rFonts w:ascii="Arial" w:hAnsi="Arial"/>
          <w:b/>
          <w:spacing w:val="11"/>
        </w:rPr>
        <w:t xml:space="preserve"> </w:t>
      </w:r>
      <w:r>
        <w:rPr/>
        <w:t>regras</w:t>
      </w:r>
      <w:r>
        <w:rPr>
          <w:spacing w:val="12"/>
        </w:rPr>
        <w:t xml:space="preserve"> </w:t>
      </w:r>
      <w:r>
        <w:rPr/>
        <w:t>sigma;</w:t>
      </w:r>
      <w:r>
        <w:rPr>
          <w:spacing w:val="12"/>
        </w:rPr>
        <w:t xml:space="preserve"> </w:t>
      </w:r>
      <w:r>
        <w:rPr/>
        <w:t>engenharia</w:t>
      </w:r>
      <w:r>
        <w:rPr>
          <w:spacing w:val="12"/>
        </w:rPr>
        <w:t xml:space="preserve"> </w:t>
      </w:r>
      <w:r>
        <w:rPr/>
        <w:t>de</w:t>
      </w:r>
      <w:r>
        <w:rPr>
          <w:spacing w:val="11"/>
        </w:rPr>
        <w:t xml:space="preserve"> </w:t>
      </w:r>
      <w:r>
        <w:rPr/>
        <w:t>deteco;</w:t>
      </w:r>
      <w:r>
        <w:rPr>
          <w:spacing w:val="12"/>
        </w:rPr>
        <w:t xml:space="preserve"> </w:t>
      </w:r>
      <w:r>
        <w:rPr/>
        <w:t>llm;</w:t>
      </w:r>
      <w:r>
        <w:rPr>
          <w:spacing w:val="12"/>
        </w:rPr>
        <w:t xml:space="preserve"> </w:t>
      </w:r>
      <w:r>
        <w:rPr/>
        <w:t>rag;</w:t>
      </w:r>
      <w:r>
        <w:rPr>
          <w:spacing w:val="12"/>
        </w:rPr>
        <w:t xml:space="preserve"> </w:t>
      </w:r>
      <w:r>
        <w:rPr/>
        <w:t>automao</w:t>
      </w:r>
      <w:r>
        <w:rPr>
          <w:spacing w:val="11"/>
        </w:rPr>
        <w:t xml:space="preserve"> </w:t>
      </w:r>
      <w:r>
        <w:rPr/>
        <w:t>em</w:t>
      </w:r>
      <w:r>
        <w:rPr>
          <w:spacing w:val="12"/>
        </w:rPr>
        <w:t xml:space="preserve"> </w:t>
      </w:r>
      <w:r>
        <w:rPr>
          <w:spacing w:val="-2"/>
        </w:rPr>
        <w:t>ciberseguran.</w:t>
      </w:r>
    </w:p>
    <w:p>
      <w:pPr>
        <w:pStyle w:val="Heading1"/>
        <w:spacing w:before="85" w:after="0"/>
        <w:ind w:left="141" w:right="0"/>
        <w:jc w:val="center"/>
        <w:rPr/>
      </w:pPr>
      <w:bookmarkStart w:id="1" w:name="Abstract"/>
      <w:bookmarkEnd w:id="1"/>
      <w:r>
        <w:rPr>
          <w:spacing w:val="-2"/>
        </w:rPr>
        <w:t>ABSTRACT</w:t>
      </w:r>
    </w:p>
    <w:p>
      <w:pPr>
        <w:pStyle w:val="BodyText"/>
        <w:rPr>
          <w:rFonts w:ascii="Arial" w:hAnsi="Arial"/>
          <w:b/>
        </w:rPr>
      </w:pPr>
      <w:r>
        <w:rPr>
          <w:rFonts w:ascii="Arial" w:hAnsi="Arial"/>
          <w:b/>
        </w:rPr>
      </w:r>
    </w:p>
    <w:p>
      <w:pPr>
        <w:pStyle w:val="BodyText"/>
        <w:spacing w:before="76" w:after="0"/>
        <w:rPr>
          <w:rFonts w:ascii="Arial" w:hAnsi="Arial"/>
          <w:b/>
        </w:rPr>
      </w:pPr>
      <w:r>
        <w:rPr>
          <w:rFonts w:ascii="Arial" w:hAnsi="Arial"/>
          <w:b/>
        </w:rPr>
      </w:r>
    </w:p>
    <w:p>
      <w:pPr>
        <w:pStyle w:val="BodyText"/>
        <w:spacing w:lineRule="auto" w:line="427"/>
        <w:ind w:left="425" w:right="0"/>
        <w:rPr/>
      </w:pPr>
      <w:r>
        <w:rPr/>
        <w:t>Seguir o mesmo padrão do resumo, com a tradução do texto do resumo e referência, se houver, para a língua estrangeira (língua inglesa).</w:t>
      </w:r>
    </w:p>
    <w:p>
      <w:pPr>
        <w:sectPr>
          <w:type w:val="nextPage"/>
          <w:pgSz w:w="11906" w:h="16838"/>
          <w:pgMar w:left="1275" w:right="850" w:gutter="0" w:header="0" w:top="1640" w:footer="0" w:bottom="280"/>
          <w:pgNumType w:fmt="decimal"/>
          <w:formProt w:val="false"/>
          <w:textDirection w:val="lrTb"/>
          <w:docGrid w:type="default" w:linePitch="100" w:charSpace="4096"/>
        </w:sectPr>
        <w:pStyle w:val="BodyText"/>
        <w:spacing w:before="237" w:after="0"/>
        <w:ind w:left="425" w:right="0"/>
        <w:rPr/>
      </w:pPr>
      <w:r>
        <w:rPr>
          <w:rFonts w:ascii="Arial" w:hAnsi="Arial"/>
          <w:b/>
        </w:rPr>
        <w:t>Keywords:</w:t>
      </w:r>
      <w:r>
        <w:rPr>
          <w:rFonts w:ascii="Arial" w:hAnsi="Arial"/>
          <w:b/>
          <w:spacing w:val="14"/>
        </w:rPr>
        <w:t xml:space="preserve"> </w:t>
      </w:r>
      <w:r>
        <w:rPr/>
        <w:t>sigma</w:t>
      </w:r>
      <w:r>
        <w:rPr>
          <w:spacing w:val="15"/>
        </w:rPr>
        <w:t xml:space="preserve"> </w:t>
      </w:r>
      <w:r>
        <w:rPr/>
        <w:t>rules;</w:t>
      </w:r>
      <w:r>
        <w:rPr>
          <w:spacing w:val="15"/>
        </w:rPr>
        <w:t xml:space="preserve"> </w:t>
      </w:r>
      <w:r>
        <w:rPr/>
        <w:t>detection</w:t>
      </w:r>
      <w:r>
        <w:rPr>
          <w:spacing w:val="14"/>
        </w:rPr>
        <w:t xml:space="preserve"> </w:t>
      </w:r>
      <w:r>
        <w:rPr/>
        <w:t>engineering;</w:t>
      </w:r>
      <w:r>
        <w:rPr>
          <w:spacing w:val="15"/>
        </w:rPr>
        <w:t xml:space="preserve"> </w:t>
      </w:r>
      <w:r>
        <w:rPr/>
        <w:t>llm;</w:t>
      </w:r>
      <w:r>
        <w:rPr>
          <w:spacing w:val="15"/>
        </w:rPr>
        <w:t xml:space="preserve"> </w:t>
      </w:r>
      <w:r>
        <w:rPr/>
        <w:t>rag;</w:t>
      </w:r>
      <w:r>
        <w:rPr>
          <w:spacing w:val="14"/>
        </w:rPr>
        <w:t xml:space="preserve"> </w:t>
      </w:r>
      <w:r>
        <w:rPr/>
        <w:t>cybersecurity</w:t>
      </w:r>
      <w:r>
        <w:rPr>
          <w:spacing w:val="15"/>
        </w:rPr>
        <w:t xml:space="preserve"> </w:t>
      </w:r>
      <w:r>
        <w:rPr>
          <w:spacing w:val="-2"/>
        </w:rPr>
        <w:t>automation.</w:t>
      </w:r>
    </w:p>
    <w:p>
      <w:pPr>
        <w:sectPr>
          <w:type w:val="nextPage"/>
          <w:pgSz w:w="11906" w:h="16838"/>
          <w:pgMar w:left="1275" w:right="850" w:gutter="0" w:header="0" w:top="1640" w:footer="0" w:bottom="280"/>
          <w:pgNumType w:fmt="decimal"/>
          <w:formProt w:val="false"/>
          <w:textDirection w:val="lrTb"/>
          <w:docGrid w:type="default" w:linePitch="100" w:charSpace="4096"/>
        </w:sectPr>
        <w:pStyle w:val="Heading1"/>
        <w:spacing w:before="85" w:after="0"/>
        <w:ind w:left="82" w:right="0"/>
        <w:jc w:val="center"/>
        <w:rPr/>
      </w:pPr>
      <w:bookmarkStart w:id="2" w:name="Lista_de_Quadros"/>
      <w:bookmarkEnd w:id="2"/>
      <w:r>
        <w:rPr/>
        <w:t>LISTA</w:t>
      </w:r>
      <w:r>
        <w:rPr>
          <w:spacing w:val="-1"/>
        </w:rPr>
        <w:t xml:space="preserve"> </w:t>
      </w:r>
      <w:r>
        <w:rPr/>
        <w:t xml:space="preserve">DE </w:t>
      </w:r>
      <w:r>
        <w:rPr>
          <w:spacing w:val="-2"/>
        </w:rPr>
        <w:t>QUADROS</w:t>
      </w:r>
    </w:p>
    <w:p>
      <w:pPr>
        <w:pStyle w:val="Normal"/>
        <w:spacing w:before="85" w:after="0"/>
        <w:ind w:hanging="0" w:left="141" w:right="0"/>
        <w:jc w:val="center"/>
        <w:rPr>
          <w:rFonts w:ascii="Arial" w:hAnsi="Arial"/>
          <w:b/>
          <w:sz w:val="21"/>
        </w:rPr>
      </w:pPr>
      <w:bookmarkStart w:id="3" w:name="Lista_de_Abreviaturas_e_Siglas"/>
      <w:bookmarkEnd w:id="3"/>
      <w:r>
        <w:rPr>
          <w:rFonts w:ascii="Arial" w:hAnsi="Arial"/>
          <w:b/>
          <w:sz w:val="21"/>
        </w:rPr>
        <w:t>LISTA</w:t>
      </w:r>
      <w:r>
        <w:rPr>
          <w:rFonts w:ascii="Arial" w:hAnsi="Arial"/>
          <w:b/>
          <w:spacing w:val="4"/>
          <w:sz w:val="21"/>
        </w:rPr>
        <w:t xml:space="preserve"> </w:t>
      </w:r>
      <w:r>
        <w:rPr>
          <w:rFonts w:ascii="Arial" w:hAnsi="Arial"/>
          <w:b/>
          <w:sz w:val="21"/>
        </w:rPr>
        <w:t>DE</w:t>
      </w:r>
      <w:r>
        <w:rPr>
          <w:rFonts w:ascii="Arial" w:hAnsi="Arial"/>
          <w:b/>
          <w:spacing w:val="5"/>
          <w:sz w:val="21"/>
        </w:rPr>
        <w:t xml:space="preserve"> </w:t>
      </w:r>
      <w:r>
        <w:rPr>
          <w:rFonts w:ascii="Arial" w:hAnsi="Arial"/>
          <w:b/>
          <w:sz w:val="21"/>
        </w:rPr>
        <w:t>ABREVIATURAS</w:t>
      </w:r>
      <w:r>
        <w:rPr>
          <w:rFonts w:ascii="Arial" w:hAnsi="Arial"/>
          <w:b/>
          <w:spacing w:val="4"/>
          <w:sz w:val="21"/>
        </w:rPr>
        <w:t xml:space="preserve"> </w:t>
      </w:r>
      <w:r>
        <w:rPr>
          <w:rFonts w:ascii="Arial" w:hAnsi="Arial"/>
          <w:b/>
          <w:sz w:val="21"/>
        </w:rPr>
        <w:t>E</w:t>
      </w:r>
      <w:r>
        <w:rPr>
          <w:rFonts w:ascii="Arial" w:hAnsi="Arial"/>
          <w:b/>
          <w:spacing w:val="5"/>
          <w:sz w:val="21"/>
        </w:rPr>
        <w:t xml:space="preserve"> </w:t>
      </w:r>
      <w:r>
        <w:rPr>
          <w:rFonts w:ascii="Arial" w:hAnsi="Arial"/>
          <w:b/>
          <w:spacing w:val="-2"/>
          <w:sz w:val="21"/>
        </w:rPr>
        <w:t>SIGLAS</w:t>
      </w:r>
    </w:p>
    <w:p>
      <w:pPr>
        <w:pStyle w:val="BodyText"/>
        <w:rPr>
          <w:rFonts w:ascii="Arial" w:hAnsi="Arial"/>
          <w:b/>
        </w:rPr>
      </w:pPr>
      <w:r>
        <w:rPr>
          <w:rFonts w:ascii="Arial" w:hAnsi="Arial"/>
          <w:b/>
        </w:rPr>
      </w:r>
    </w:p>
    <w:p>
      <w:pPr>
        <w:pStyle w:val="BodyText"/>
        <w:spacing w:before="67" w:after="0"/>
        <w:rPr>
          <w:rFonts w:ascii="Arial" w:hAnsi="Arial"/>
          <w:b/>
        </w:rPr>
      </w:pPr>
      <w:r>
        <w:rPr>
          <w:rFonts w:ascii="Arial" w:hAnsi="Arial"/>
          <w:b/>
        </w:rPr>
      </w:r>
    </w:p>
    <w:p>
      <w:pPr>
        <w:pStyle w:val="Heading2"/>
        <w:ind w:hanging="0" w:left="425" w:right="0"/>
        <w:rPr/>
      </w:pPr>
      <w:r>
        <w:rPr>
          <w:spacing w:val="-2"/>
        </w:rPr>
        <w:t>Siglas</w:t>
      </w:r>
    </w:p>
    <w:p>
      <w:pPr>
        <w:pStyle w:val="BodyText"/>
        <w:rPr>
          <w:rFonts w:ascii="Arial" w:hAnsi="Arial"/>
          <w:b/>
        </w:rPr>
      </w:pPr>
      <w:r>
        <w:rPr>
          <w:rFonts w:ascii="Arial" w:hAnsi="Arial"/>
          <w:b/>
        </w:rPr>
      </w:r>
    </w:p>
    <w:p>
      <w:pPr>
        <w:pStyle w:val="BodyText"/>
        <w:spacing w:before="5" w:after="0"/>
        <w:rPr>
          <w:rFonts w:ascii="Arial" w:hAnsi="Arial"/>
          <w:b/>
        </w:rPr>
      </w:pPr>
      <w:r>
        <w:rPr>
          <w:rFonts w:ascii="Arial" w:hAnsi="Arial"/>
          <w:b/>
        </w:rPr>
      </w:r>
    </w:p>
    <w:p>
      <w:pPr>
        <w:pStyle w:val="Normal"/>
        <w:tabs>
          <w:tab w:val="clear" w:pos="720"/>
          <w:tab w:val="left" w:pos="1843" w:leader="none"/>
        </w:tabs>
        <w:spacing w:before="1" w:after="0"/>
        <w:ind w:hanging="0" w:left="425" w:right="0"/>
        <w:jc w:val="left"/>
        <w:rPr>
          <w:rFonts w:ascii="Arial" w:hAnsi="Arial"/>
          <w:i/>
          <w:i/>
          <w:sz w:val="21"/>
        </w:rPr>
      </w:pPr>
      <w:bookmarkStart w:id="4" w:name="_bookmark0"/>
      <w:bookmarkEnd w:id="4"/>
      <w:r>
        <w:rPr>
          <w:spacing w:val="-5"/>
          <w:sz w:val="21"/>
        </w:rPr>
        <w:t>BGL</w:t>
      </w:r>
      <w:r>
        <w:rPr>
          <w:sz w:val="21"/>
        </w:rPr>
        <w:tab/>
      </w:r>
      <w:r>
        <w:rPr>
          <w:rFonts w:ascii="Arial" w:hAnsi="Arial"/>
          <w:i/>
          <w:spacing w:val="-2"/>
          <w:sz w:val="21"/>
        </w:rPr>
        <w:t>BlueGene/L</w:t>
      </w:r>
    </w:p>
    <w:p>
      <w:pPr>
        <w:pStyle w:val="Normal"/>
        <w:tabs>
          <w:tab w:val="clear" w:pos="720"/>
          <w:tab w:val="left" w:pos="1842" w:leader="none"/>
        </w:tabs>
        <w:spacing w:before="191" w:after="0"/>
        <w:ind w:hanging="0" w:left="425" w:right="0"/>
        <w:jc w:val="left"/>
        <w:rPr>
          <w:rFonts w:ascii="Arial" w:hAnsi="Arial"/>
          <w:i/>
          <w:i/>
          <w:sz w:val="21"/>
        </w:rPr>
      </w:pPr>
      <w:bookmarkStart w:id="5" w:name="_bookmark1"/>
      <w:bookmarkEnd w:id="5"/>
      <w:r>
        <w:rPr>
          <w:spacing w:val="-5"/>
          <w:sz w:val="21"/>
        </w:rPr>
        <w:t>CNN</w:t>
      </w:r>
      <w:r>
        <w:rPr>
          <w:sz w:val="21"/>
        </w:rPr>
        <w:tab/>
        <w:t>Rede</w:t>
      </w:r>
      <w:r>
        <w:rPr>
          <w:spacing w:val="11"/>
          <w:sz w:val="21"/>
        </w:rPr>
        <w:t xml:space="preserve"> </w:t>
      </w:r>
      <w:r>
        <w:rPr>
          <w:sz w:val="21"/>
        </w:rPr>
        <w:t>Neural</w:t>
      </w:r>
      <w:r>
        <w:rPr>
          <w:spacing w:val="12"/>
          <w:sz w:val="21"/>
        </w:rPr>
        <w:t xml:space="preserve"> </w:t>
      </w:r>
      <w:r>
        <w:rPr>
          <w:sz w:val="21"/>
        </w:rPr>
        <w:t>Convolucional,</w:t>
      </w:r>
      <w:r>
        <w:rPr>
          <w:spacing w:val="12"/>
          <w:sz w:val="21"/>
        </w:rPr>
        <w:t xml:space="preserve"> </w:t>
      </w:r>
      <w:r>
        <w:rPr>
          <w:sz w:val="21"/>
        </w:rPr>
        <w:t>do</w:t>
      </w:r>
      <w:r>
        <w:rPr>
          <w:spacing w:val="12"/>
          <w:sz w:val="21"/>
        </w:rPr>
        <w:t xml:space="preserve"> </w:t>
      </w:r>
      <w:r>
        <w:rPr>
          <w:sz w:val="21"/>
        </w:rPr>
        <w:t>inglês</w:t>
      </w:r>
      <w:r>
        <w:rPr>
          <w:spacing w:val="11"/>
          <w:sz w:val="21"/>
        </w:rPr>
        <w:t xml:space="preserve"> </w:t>
      </w:r>
      <w:r>
        <w:rPr>
          <w:rFonts w:ascii="Arial" w:hAnsi="Arial"/>
          <w:i/>
          <w:sz w:val="21"/>
        </w:rPr>
        <w:t>Convolutional</w:t>
      </w:r>
      <w:r>
        <w:rPr>
          <w:rFonts w:ascii="Arial" w:hAnsi="Arial"/>
          <w:i/>
          <w:spacing w:val="12"/>
          <w:sz w:val="21"/>
        </w:rPr>
        <w:t xml:space="preserve"> </w:t>
      </w:r>
      <w:r>
        <w:rPr>
          <w:rFonts w:ascii="Arial" w:hAnsi="Arial"/>
          <w:i/>
          <w:sz w:val="21"/>
        </w:rPr>
        <w:t>Neural</w:t>
      </w:r>
      <w:r>
        <w:rPr>
          <w:rFonts w:ascii="Arial" w:hAnsi="Arial"/>
          <w:i/>
          <w:spacing w:val="12"/>
          <w:sz w:val="21"/>
        </w:rPr>
        <w:t xml:space="preserve"> </w:t>
      </w:r>
      <w:r>
        <w:rPr>
          <w:rFonts w:ascii="Arial" w:hAnsi="Arial"/>
          <w:i/>
          <w:spacing w:val="-2"/>
          <w:sz w:val="21"/>
        </w:rPr>
        <w:t>Network</w:t>
      </w:r>
    </w:p>
    <w:p>
      <w:pPr>
        <w:pStyle w:val="Normal"/>
        <w:tabs>
          <w:tab w:val="clear" w:pos="720"/>
          <w:tab w:val="left" w:pos="1843" w:leader="none"/>
        </w:tabs>
        <w:spacing w:before="192" w:after="0"/>
        <w:ind w:hanging="0" w:left="425" w:right="0"/>
        <w:jc w:val="left"/>
        <w:rPr>
          <w:rFonts w:ascii="Arial" w:hAnsi="Arial"/>
          <w:i/>
          <w:i/>
          <w:sz w:val="21"/>
        </w:rPr>
      </w:pPr>
      <w:bookmarkStart w:id="6" w:name="_bookmark2"/>
      <w:bookmarkEnd w:id="6"/>
      <w:r>
        <w:rPr>
          <w:spacing w:val="-5"/>
          <w:sz w:val="21"/>
        </w:rPr>
        <w:t>CoT</w:t>
      </w:r>
      <w:r>
        <w:rPr>
          <w:sz w:val="21"/>
        </w:rPr>
        <w:tab/>
      </w:r>
      <w:r>
        <w:rPr>
          <w:rFonts w:ascii="Arial" w:hAnsi="Arial"/>
          <w:i/>
          <w:sz w:val="21"/>
        </w:rPr>
        <w:t>Chain-of-</w:t>
      </w:r>
      <w:r>
        <w:rPr>
          <w:rFonts w:ascii="Arial" w:hAnsi="Arial"/>
          <w:i/>
          <w:spacing w:val="-2"/>
          <w:sz w:val="21"/>
        </w:rPr>
        <w:t>Thought</w:t>
      </w:r>
    </w:p>
    <w:p>
      <w:pPr>
        <w:pStyle w:val="Normal"/>
        <w:tabs>
          <w:tab w:val="clear" w:pos="720"/>
          <w:tab w:val="left" w:pos="1843" w:leader="none"/>
        </w:tabs>
        <w:spacing w:before="192" w:after="0"/>
        <w:ind w:hanging="0" w:left="425" w:right="0"/>
        <w:jc w:val="left"/>
        <w:rPr>
          <w:rFonts w:ascii="Arial" w:hAnsi="Arial"/>
          <w:i/>
          <w:i/>
          <w:sz w:val="21"/>
        </w:rPr>
      </w:pPr>
      <w:bookmarkStart w:id="7" w:name="_bookmark3"/>
      <w:bookmarkEnd w:id="7"/>
      <w:r>
        <w:rPr>
          <w:spacing w:val="-7"/>
          <w:sz w:val="21"/>
        </w:rPr>
        <w:t>CoT-</w:t>
      </w:r>
      <w:r>
        <w:rPr>
          <w:spacing w:val="-10"/>
          <w:sz w:val="21"/>
        </w:rPr>
        <w:t>R</w:t>
      </w:r>
      <w:r>
        <w:rPr>
          <w:sz w:val="21"/>
        </w:rPr>
        <w:tab/>
      </w:r>
      <w:r>
        <w:rPr>
          <w:rFonts w:ascii="Arial" w:hAnsi="Arial"/>
          <w:i/>
          <w:sz w:val="21"/>
        </w:rPr>
        <w:t>Chain-of-Thought</w:t>
      </w:r>
      <w:r>
        <w:rPr>
          <w:rFonts w:ascii="Arial" w:hAnsi="Arial"/>
          <w:i/>
          <w:spacing w:val="18"/>
          <w:sz w:val="21"/>
        </w:rPr>
        <w:t xml:space="preserve"> </w:t>
      </w:r>
      <w:r>
        <w:rPr>
          <w:rFonts w:ascii="Arial" w:hAnsi="Arial"/>
          <w:i/>
          <w:sz w:val="21"/>
        </w:rPr>
        <w:t>+</w:t>
      </w:r>
      <w:r>
        <w:rPr>
          <w:rFonts w:ascii="Arial" w:hAnsi="Arial"/>
          <w:i/>
          <w:spacing w:val="19"/>
          <w:sz w:val="21"/>
        </w:rPr>
        <w:t xml:space="preserve"> </w:t>
      </w:r>
      <w:r>
        <w:rPr>
          <w:rFonts w:ascii="Arial" w:hAnsi="Arial"/>
          <w:i/>
          <w:spacing w:val="-2"/>
          <w:sz w:val="21"/>
        </w:rPr>
        <w:t>Reflection</w:t>
      </w:r>
    </w:p>
    <w:p>
      <w:pPr>
        <w:pStyle w:val="Normal"/>
        <w:tabs>
          <w:tab w:val="clear" w:pos="720"/>
          <w:tab w:val="left" w:pos="1842" w:leader="none"/>
        </w:tabs>
        <w:spacing w:lineRule="auto" w:line="427" w:before="192" w:after="0"/>
        <w:ind w:hanging="1418" w:left="1843" w:right="281"/>
        <w:jc w:val="left"/>
        <w:rPr>
          <w:rFonts w:ascii="Arial" w:hAnsi="Arial"/>
          <w:i/>
          <w:i/>
          <w:sz w:val="21"/>
        </w:rPr>
      </w:pPr>
      <w:bookmarkStart w:id="8" w:name="_bookmark4"/>
      <w:bookmarkEnd w:id="8"/>
      <w:r>
        <w:rPr>
          <w:spacing w:val="-4"/>
          <w:sz w:val="21"/>
        </w:rPr>
        <w:t>CVE</w:t>
      </w:r>
      <w:r>
        <w:rPr>
          <w:sz w:val="21"/>
        </w:rPr>
        <w:tab/>
        <w:t>Vulnerabilidades e</w:t>
      </w:r>
      <w:r>
        <w:rPr>
          <w:spacing w:val="35"/>
          <w:sz w:val="21"/>
        </w:rPr>
        <w:t xml:space="preserve"> </w:t>
      </w:r>
      <w:r>
        <w:rPr>
          <w:sz w:val="21"/>
        </w:rPr>
        <w:t xml:space="preserve">Exposições Comuns, do inglês </w:t>
      </w:r>
      <w:r>
        <w:rPr>
          <w:rFonts w:ascii="Arial" w:hAnsi="Arial"/>
          <w:i/>
          <w:sz w:val="21"/>
        </w:rPr>
        <w:t>Common Vulnerabilities and</w:t>
      </w:r>
      <w:r>
        <w:rPr>
          <w:rFonts w:ascii="Arial" w:hAnsi="Arial"/>
          <w:i/>
          <w:spacing w:val="80"/>
          <w:sz w:val="21"/>
        </w:rPr>
        <w:t xml:space="preserve"> </w:t>
      </w:r>
      <w:r>
        <w:rPr>
          <w:rFonts w:ascii="Arial" w:hAnsi="Arial"/>
          <w:i/>
          <w:spacing w:val="-2"/>
          <w:sz w:val="21"/>
        </w:rPr>
        <w:t>Exposures</w:t>
      </w:r>
    </w:p>
    <w:p>
      <w:pPr>
        <w:pStyle w:val="Normal"/>
        <w:tabs>
          <w:tab w:val="clear" w:pos="720"/>
          <w:tab w:val="left" w:pos="1842" w:leader="none"/>
        </w:tabs>
        <w:spacing w:before="2" w:after="0"/>
        <w:ind w:hanging="0" w:left="425" w:right="0"/>
        <w:jc w:val="left"/>
        <w:rPr>
          <w:rFonts w:ascii="Arial" w:hAnsi="Arial"/>
          <w:i/>
          <w:i/>
          <w:sz w:val="21"/>
        </w:rPr>
      </w:pPr>
      <w:bookmarkStart w:id="9" w:name="_bookmark5"/>
      <w:bookmarkEnd w:id="9"/>
      <w:r>
        <w:rPr>
          <w:spacing w:val="-4"/>
          <w:sz w:val="21"/>
        </w:rPr>
        <w:t>DVWA</w:t>
      </w:r>
      <w:r>
        <w:rPr>
          <w:sz w:val="21"/>
        </w:rPr>
        <w:tab/>
        <w:t>Damn</w:t>
      </w:r>
      <w:r>
        <w:rPr>
          <w:spacing w:val="7"/>
          <w:sz w:val="21"/>
        </w:rPr>
        <w:t xml:space="preserve"> </w:t>
      </w:r>
      <w:r>
        <w:rPr>
          <w:sz w:val="21"/>
        </w:rPr>
        <w:t>Vulnerable</w:t>
      </w:r>
      <w:r>
        <w:rPr>
          <w:spacing w:val="7"/>
          <w:sz w:val="21"/>
        </w:rPr>
        <w:t xml:space="preserve"> </w:t>
      </w:r>
      <w:r>
        <w:rPr>
          <w:sz w:val="21"/>
        </w:rPr>
        <w:t>Web</w:t>
      </w:r>
      <w:r>
        <w:rPr>
          <w:spacing w:val="7"/>
          <w:sz w:val="21"/>
        </w:rPr>
        <w:t xml:space="preserve"> </w:t>
      </w:r>
      <w:r>
        <w:rPr>
          <w:sz w:val="21"/>
        </w:rPr>
        <w:t>Application,</w:t>
      </w:r>
      <w:r>
        <w:rPr>
          <w:spacing w:val="7"/>
          <w:sz w:val="21"/>
        </w:rPr>
        <w:t xml:space="preserve"> </w:t>
      </w:r>
      <w:r>
        <w:rPr>
          <w:sz w:val="21"/>
        </w:rPr>
        <w:t>do</w:t>
      </w:r>
      <w:r>
        <w:rPr>
          <w:spacing w:val="7"/>
          <w:sz w:val="21"/>
        </w:rPr>
        <w:t xml:space="preserve"> </w:t>
      </w:r>
      <w:r>
        <w:rPr>
          <w:sz w:val="21"/>
        </w:rPr>
        <w:t>inglês</w:t>
      </w:r>
      <w:r>
        <w:rPr>
          <w:spacing w:val="7"/>
          <w:sz w:val="21"/>
        </w:rPr>
        <w:t xml:space="preserve"> </w:t>
      </w:r>
      <w:r>
        <w:rPr>
          <w:rFonts w:ascii="Arial" w:hAnsi="Arial"/>
          <w:i/>
          <w:sz w:val="21"/>
        </w:rPr>
        <w:t>Damn</w:t>
      </w:r>
      <w:r>
        <w:rPr>
          <w:rFonts w:ascii="Arial" w:hAnsi="Arial"/>
          <w:i/>
          <w:spacing w:val="7"/>
          <w:sz w:val="21"/>
        </w:rPr>
        <w:t xml:space="preserve"> </w:t>
      </w:r>
      <w:r>
        <w:rPr>
          <w:rFonts w:ascii="Arial" w:hAnsi="Arial"/>
          <w:i/>
          <w:sz w:val="21"/>
        </w:rPr>
        <w:t>Vulnerable</w:t>
      </w:r>
      <w:r>
        <w:rPr>
          <w:rFonts w:ascii="Arial" w:hAnsi="Arial"/>
          <w:i/>
          <w:spacing w:val="8"/>
          <w:sz w:val="21"/>
        </w:rPr>
        <w:t xml:space="preserve"> </w:t>
      </w:r>
      <w:r>
        <w:rPr>
          <w:rFonts w:ascii="Arial" w:hAnsi="Arial"/>
          <w:i/>
          <w:sz w:val="21"/>
        </w:rPr>
        <w:t>Web</w:t>
      </w:r>
      <w:r>
        <w:rPr>
          <w:rFonts w:ascii="Arial" w:hAnsi="Arial"/>
          <w:i/>
          <w:spacing w:val="7"/>
          <w:sz w:val="21"/>
        </w:rPr>
        <w:t xml:space="preserve"> </w:t>
      </w:r>
      <w:r>
        <w:rPr>
          <w:rFonts w:ascii="Arial" w:hAnsi="Arial"/>
          <w:i/>
          <w:spacing w:val="-2"/>
          <w:sz w:val="21"/>
        </w:rPr>
        <w:t>Application</w:t>
      </w:r>
    </w:p>
    <w:p>
      <w:pPr>
        <w:pStyle w:val="Normal"/>
        <w:tabs>
          <w:tab w:val="clear" w:pos="720"/>
          <w:tab w:val="left" w:pos="1842" w:leader="none"/>
        </w:tabs>
        <w:spacing w:before="192" w:after="0"/>
        <w:ind w:hanging="0" w:left="425" w:right="0"/>
        <w:jc w:val="left"/>
        <w:rPr>
          <w:rFonts w:ascii="Arial" w:hAnsi="Arial"/>
          <w:i/>
          <w:i/>
          <w:sz w:val="21"/>
        </w:rPr>
      </w:pPr>
      <w:bookmarkStart w:id="10" w:name="_bookmark6"/>
      <w:bookmarkEnd w:id="10"/>
      <w:r>
        <w:rPr>
          <w:spacing w:val="-5"/>
          <w:sz w:val="21"/>
        </w:rPr>
        <w:t>IOC</w:t>
      </w:r>
      <w:r>
        <w:rPr>
          <w:sz w:val="21"/>
        </w:rPr>
        <w:tab/>
        <w:t>Indicador</w:t>
      </w:r>
      <w:r>
        <w:rPr>
          <w:spacing w:val="12"/>
          <w:sz w:val="21"/>
        </w:rPr>
        <w:t xml:space="preserve"> </w:t>
      </w:r>
      <w:r>
        <w:rPr>
          <w:sz w:val="21"/>
        </w:rPr>
        <w:t>de</w:t>
      </w:r>
      <w:r>
        <w:rPr>
          <w:spacing w:val="13"/>
          <w:sz w:val="21"/>
        </w:rPr>
        <w:t xml:space="preserve"> </w:t>
      </w:r>
      <w:r>
        <w:rPr>
          <w:sz w:val="21"/>
        </w:rPr>
        <w:t>Comprometimento,</w:t>
      </w:r>
      <w:r>
        <w:rPr>
          <w:spacing w:val="13"/>
          <w:sz w:val="21"/>
        </w:rPr>
        <w:t xml:space="preserve"> </w:t>
      </w:r>
      <w:r>
        <w:rPr>
          <w:sz w:val="21"/>
        </w:rPr>
        <w:t>do</w:t>
      </w:r>
      <w:r>
        <w:rPr>
          <w:spacing w:val="13"/>
          <w:sz w:val="21"/>
        </w:rPr>
        <w:t xml:space="preserve"> </w:t>
      </w:r>
      <w:r>
        <w:rPr>
          <w:sz w:val="21"/>
        </w:rPr>
        <w:t>inglês</w:t>
      </w:r>
      <w:r>
        <w:rPr>
          <w:spacing w:val="13"/>
          <w:sz w:val="21"/>
        </w:rPr>
        <w:t xml:space="preserve"> </w:t>
      </w:r>
      <w:r>
        <w:rPr>
          <w:rFonts w:ascii="Arial" w:hAnsi="Arial"/>
          <w:i/>
          <w:sz w:val="21"/>
        </w:rPr>
        <w:t>Indicator</w:t>
      </w:r>
      <w:r>
        <w:rPr>
          <w:rFonts w:ascii="Arial" w:hAnsi="Arial"/>
          <w:i/>
          <w:spacing w:val="13"/>
          <w:sz w:val="21"/>
        </w:rPr>
        <w:t xml:space="preserve"> </w:t>
      </w:r>
      <w:r>
        <w:rPr>
          <w:rFonts w:ascii="Arial" w:hAnsi="Arial"/>
          <w:i/>
          <w:sz w:val="21"/>
        </w:rPr>
        <w:t>of</w:t>
      </w:r>
      <w:r>
        <w:rPr>
          <w:rFonts w:ascii="Arial" w:hAnsi="Arial"/>
          <w:i/>
          <w:spacing w:val="13"/>
          <w:sz w:val="21"/>
        </w:rPr>
        <w:t xml:space="preserve"> </w:t>
      </w:r>
      <w:r>
        <w:rPr>
          <w:rFonts w:ascii="Arial" w:hAnsi="Arial"/>
          <w:i/>
          <w:spacing w:val="-2"/>
          <w:sz w:val="21"/>
        </w:rPr>
        <w:t>Compromise</w:t>
      </w:r>
    </w:p>
    <w:p>
      <w:pPr>
        <w:pStyle w:val="Normal"/>
        <w:tabs>
          <w:tab w:val="clear" w:pos="720"/>
          <w:tab w:val="left" w:pos="1843" w:leader="none"/>
        </w:tabs>
        <w:spacing w:before="192" w:after="0"/>
        <w:ind w:hanging="0" w:left="425" w:right="0"/>
        <w:jc w:val="left"/>
        <w:rPr>
          <w:rFonts w:ascii="Arial" w:hAnsi="Arial"/>
          <w:i/>
          <w:i/>
          <w:sz w:val="21"/>
        </w:rPr>
      </w:pPr>
      <w:bookmarkStart w:id="11" w:name="_bookmark7"/>
      <w:bookmarkEnd w:id="11"/>
      <w:r>
        <w:rPr>
          <w:spacing w:val="-5"/>
          <w:sz w:val="21"/>
        </w:rPr>
        <w:t>IR</w:t>
      </w:r>
      <w:r>
        <w:rPr>
          <w:sz w:val="21"/>
        </w:rPr>
        <w:tab/>
      </w:r>
      <w:r>
        <w:rPr>
          <w:rFonts w:ascii="Arial" w:hAnsi="Arial"/>
          <w:i/>
          <w:sz w:val="21"/>
        </w:rPr>
        <w:t>Intermediate</w:t>
      </w:r>
      <w:r>
        <w:rPr>
          <w:rFonts w:ascii="Arial" w:hAnsi="Arial"/>
          <w:i/>
          <w:spacing w:val="29"/>
          <w:sz w:val="21"/>
        </w:rPr>
        <w:t xml:space="preserve"> </w:t>
      </w:r>
      <w:r>
        <w:rPr>
          <w:rFonts w:ascii="Arial" w:hAnsi="Arial"/>
          <w:i/>
          <w:spacing w:val="-2"/>
          <w:sz w:val="21"/>
        </w:rPr>
        <w:t>Representation</w:t>
      </w:r>
    </w:p>
    <w:p>
      <w:pPr>
        <w:pStyle w:val="Normal"/>
        <w:tabs>
          <w:tab w:val="clear" w:pos="720"/>
          <w:tab w:val="left" w:pos="1843" w:leader="none"/>
        </w:tabs>
        <w:spacing w:before="192" w:after="0"/>
        <w:ind w:hanging="0" w:left="425" w:right="0"/>
        <w:jc w:val="left"/>
        <w:rPr>
          <w:rFonts w:ascii="Arial" w:hAnsi="Arial"/>
          <w:i/>
          <w:i/>
          <w:sz w:val="21"/>
        </w:rPr>
      </w:pPr>
      <w:bookmarkStart w:id="12" w:name="_bookmark8"/>
      <w:bookmarkEnd w:id="12"/>
      <w:r>
        <w:rPr>
          <w:spacing w:val="-5"/>
          <w:sz w:val="21"/>
        </w:rPr>
        <w:t>KQL</w:t>
      </w:r>
      <w:r>
        <w:rPr>
          <w:sz w:val="21"/>
        </w:rPr>
        <w:tab/>
      </w:r>
      <w:r>
        <w:rPr>
          <w:rFonts w:ascii="Arial" w:hAnsi="Arial"/>
          <w:i/>
          <w:sz w:val="21"/>
        </w:rPr>
        <w:t>Kusto</w:t>
      </w:r>
      <w:r>
        <w:rPr>
          <w:rFonts w:ascii="Arial" w:hAnsi="Arial"/>
          <w:i/>
          <w:spacing w:val="11"/>
          <w:sz w:val="21"/>
        </w:rPr>
        <w:t xml:space="preserve"> </w:t>
      </w:r>
      <w:r>
        <w:rPr>
          <w:rFonts w:ascii="Arial" w:hAnsi="Arial"/>
          <w:i/>
          <w:sz w:val="21"/>
        </w:rPr>
        <w:t>Query</w:t>
      </w:r>
      <w:r>
        <w:rPr>
          <w:rFonts w:ascii="Arial" w:hAnsi="Arial"/>
          <w:i/>
          <w:spacing w:val="12"/>
          <w:sz w:val="21"/>
        </w:rPr>
        <w:t xml:space="preserve"> </w:t>
      </w:r>
      <w:r>
        <w:rPr>
          <w:rFonts w:ascii="Arial" w:hAnsi="Arial"/>
          <w:i/>
          <w:spacing w:val="-2"/>
          <w:sz w:val="21"/>
        </w:rPr>
        <w:t>Language</w:t>
      </w:r>
    </w:p>
    <w:p>
      <w:pPr>
        <w:pStyle w:val="Normal"/>
        <w:tabs>
          <w:tab w:val="clear" w:pos="720"/>
          <w:tab w:val="left" w:pos="1842" w:leader="none"/>
        </w:tabs>
        <w:spacing w:before="192" w:after="0"/>
        <w:ind w:hanging="0" w:left="425" w:right="0"/>
        <w:jc w:val="left"/>
        <w:rPr>
          <w:rFonts w:ascii="Arial" w:hAnsi="Arial"/>
          <w:i/>
          <w:i/>
          <w:sz w:val="21"/>
        </w:rPr>
      </w:pPr>
      <w:bookmarkStart w:id="13" w:name="_bookmark9"/>
      <w:bookmarkEnd w:id="13"/>
      <w:r>
        <w:rPr>
          <w:spacing w:val="-5"/>
          <w:sz w:val="21"/>
        </w:rPr>
        <w:t>LLM</w:t>
      </w:r>
      <w:r>
        <w:rPr>
          <w:sz w:val="21"/>
        </w:rPr>
        <w:tab/>
        <w:t>Modelo</w:t>
      </w:r>
      <w:r>
        <w:rPr>
          <w:spacing w:val="11"/>
          <w:sz w:val="21"/>
        </w:rPr>
        <w:t xml:space="preserve"> </w:t>
      </w:r>
      <w:r>
        <w:rPr>
          <w:sz w:val="21"/>
        </w:rPr>
        <w:t>de</w:t>
      </w:r>
      <w:r>
        <w:rPr>
          <w:spacing w:val="12"/>
          <w:sz w:val="21"/>
        </w:rPr>
        <w:t xml:space="preserve"> </w:t>
      </w:r>
      <w:r>
        <w:rPr>
          <w:sz w:val="21"/>
        </w:rPr>
        <w:t>linguagem</w:t>
      </w:r>
      <w:r>
        <w:rPr>
          <w:spacing w:val="11"/>
          <w:sz w:val="21"/>
        </w:rPr>
        <w:t xml:space="preserve"> </w:t>
      </w:r>
      <w:r>
        <w:rPr>
          <w:sz w:val="21"/>
        </w:rPr>
        <w:t>de</w:t>
      </w:r>
      <w:r>
        <w:rPr>
          <w:spacing w:val="12"/>
          <w:sz w:val="21"/>
        </w:rPr>
        <w:t xml:space="preserve"> </w:t>
      </w:r>
      <w:r>
        <w:rPr>
          <w:sz w:val="21"/>
        </w:rPr>
        <w:t>grande</w:t>
      </w:r>
      <w:r>
        <w:rPr>
          <w:spacing w:val="11"/>
          <w:sz w:val="21"/>
        </w:rPr>
        <w:t xml:space="preserve"> </w:t>
      </w:r>
      <w:r>
        <w:rPr>
          <w:sz w:val="21"/>
        </w:rPr>
        <w:t>escala,</w:t>
      </w:r>
      <w:r>
        <w:rPr>
          <w:spacing w:val="12"/>
          <w:sz w:val="21"/>
        </w:rPr>
        <w:t xml:space="preserve"> </w:t>
      </w:r>
      <w:r>
        <w:rPr>
          <w:sz w:val="21"/>
        </w:rPr>
        <w:t>do</w:t>
      </w:r>
      <w:r>
        <w:rPr>
          <w:spacing w:val="11"/>
          <w:sz w:val="21"/>
        </w:rPr>
        <w:t xml:space="preserve"> </w:t>
      </w:r>
      <w:r>
        <w:rPr>
          <w:sz w:val="21"/>
        </w:rPr>
        <w:t>inglês,</w:t>
      </w:r>
      <w:r>
        <w:rPr>
          <w:spacing w:val="12"/>
          <w:sz w:val="21"/>
        </w:rPr>
        <w:t xml:space="preserve"> </w:t>
      </w:r>
      <w:r>
        <w:rPr>
          <w:rFonts w:ascii="Arial" w:hAnsi="Arial"/>
          <w:i/>
          <w:sz w:val="21"/>
        </w:rPr>
        <w:t>Large</w:t>
      </w:r>
      <w:r>
        <w:rPr>
          <w:rFonts w:ascii="Arial" w:hAnsi="Arial"/>
          <w:i/>
          <w:spacing w:val="11"/>
          <w:sz w:val="21"/>
        </w:rPr>
        <w:t xml:space="preserve"> </w:t>
      </w:r>
      <w:r>
        <w:rPr>
          <w:rFonts w:ascii="Arial" w:hAnsi="Arial"/>
          <w:i/>
          <w:sz w:val="21"/>
        </w:rPr>
        <w:t>Language</w:t>
      </w:r>
      <w:r>
        <w:rPr>
          <w:rFonts w:ascii="Arial" w:hAnsi="Arial"/>
          <w:i/>
          <w:spacing w:val="12"/>
          <w:sz w:val="21"/>
        </w:rPr>
        <w:t xml:space="preserve"> </w:t>
      </w:r>
      <w:r>
        <w:rPr>
          <w:rFonts w:ascii="Arial" w:hAnsi="Arial"/>
          <w:i/>
          <w:spacing w:val="-2"/>
          <w:sz w:val="21"/>
        </w:rPr>
        <w:t>Model</w:t>
      </w:r>
    </w:p>
    <w:p>
      <w:pPr>
        <w:pStyle w:val="Normal"/>
        <w:tabs>
          <w:tab w:val="clear" w:pos="720"/>
          <w:tab w:val="left" w:pos="1842" w:leader="none"/>
        </w:tabs>
        <w:spacing w:before="192" w:after="0"/>
        <w:ind w:hanging="0" w:left="425" w:right="0"/>
        <w:jc w:val="left"/>
        <w:rPr>
          <w:rFonts w:ascii="Arial" w:hAnsi="Arial"/>
          <w:i/>
          <w:i/>
          <w:sz w:val="21"/>
        </w:rPr>
      </w:pPr>
      <w:bookmarkStart w:id="14" w:name="_bookmark10"/>
      <w:bookmarkEnd w:id="14"/>
      <w:r>
        <w:rPr>
          <w:spacing w:val="-5"/>
          <w:sz w:val="21"/>
        </w:rPr>
        <w:t>ML</w:t>
      </w:r>
      <w:r>
        <w:rPr>
          <w:sz w:val="21"/>
        </w:rPr>
        <w:tab/>
        <w:t>Aprendizado</w:t>
      </w:r>
      <w:r>
        <w:rPr>
          <w:spacing w:val="13"/>
          <w:sz w:val="21"/>
        </w:rPr>
        <w:t xml:space="preserve"> </w:t>
      </w:r>
      <w:r>
        <w:rPr>
          <w:sz w:val="21"/>
        </w:rPr>
        <w:t>de</w:t>
      </w:r>
      <w:r>
        <w:rPr>
          <w:spacing w:val="14"/>
          <w:sz w:val="21"/>
        </w:rPr>
        <w:t xml:space="preserve"> </w:t>
      </w:r>
      <w:r>
        <w:rPr>
          <w:sz w:val="21"/>
        </w:rPr>
        <w:t>Máquina,</w:t>
      </w:r>
      <w:r>
        <w:rPr>
          <w:spacing w:val="14"/>
          <w:sz w:val="21"/>
        </w:rPr>
        <w:t xml:space="preserve"> </w:t>
      </w:r>
      <w:r>
        <w:rPr>
          <w:sz w:val="21"/>
        </w:rPr>
        <w:t>do</w:t>
      </w:r>
      <w:r>
        <w:rPr>
          <w:spacing w:val="14"/>
          <w:sz w:val="21"/>
        </w:rPr>
        <w:t xml:space="preserve"> </w:t>
      </w:r>
      <w:r>
        <w:rPr>
          <w:sz w:val="21"/>
        </w:rPr>
        <w:t>inglês</w:t>
      </w:r>
      <w:r>
        <w:rPr>
          <w:spacing w:val="14"/>
          <w:sz w:val="21"/>
        </w:rPr>
        <w:t xml:space="preserve"> </w:t>
      </w:r>
      <w:r>
        <w:rPr>
          <w:rFonts w:ascii="Arial" w:hAnsi="Arial"/>
          <w:i/>
          <w:sz w:val="21"/>
        </w:rPr>
        <w:t>Machine</w:t>
      </w:r>
      <w:r>
        <w:rPr>
          <w:rFonts w:ascii="Arial" w:hAnsi="Arial"/>
          <w:i/>
          <w:spacing w:val="14"/>
          <w:sz w:val="21"/>
        </w:rPr>
        <w:t xml:space="preserve"> </w:t>
      </w:r>
      <w:r>
        <w:rPr>
          <w:rFonts w:ascii="Arial" w:hAnsi="Arial"/>
          <w:i/>
          <w:spacing w:val="-2"/>
          <w:sz w:val="21"/>
        </w:rPr>
        <w:t>Learning</w:t>
      </w:r>
    </w:p>
    <w:p>
      <w:pPr>
        <w:pStyle w:val="Normal"/>
        <w:tabs>
          <w:tab w:val="clear" w:pos="720"/>
          <w:tab w:val="left" w:pos="1843" w:leader="none"/>
        </w:tabs>
        <w:spacing w:before="192" w:after="0"/>
        <w:ind w:hanging="0" w:left="425" w:right="0"/>
        <w:jc w:val="left"/>
        <w:rPr>
          <w:rFonts w:ascii="Arial" w:hAnsi="Arial"/>
          <w:i/>
          <w:i/>
          <w:sz w:val="21"/>
        </w:rPr>
      </w:pPr>
      <w:bookmarkStart w:id="15" w:name="_bookmark11"/>
      <w:bookmarkEnd w:id="15"/>
      <w:r>
        <w:rPr>
          <w:spacing w:val="-2"/>
          <w:sz w:val="21"/>
        </w:rPr>
        <w:t>OSCTI</w:t>
      </w:r>
      <w:r>
        <w:rPr>
          <w:sz w:val="21"/>
        </w:rPr>
        <w:tab/>
      </w:r>
      <w:r>
        <w:rPr>
          <w:rFonts w:ascii="Arial" w:hAnsi="Arial"/>
          <w:i/>
          <w:sz w:val="21"/>
        </w:rPr>
        <w:t>Open-Source</w:t>
      </w:r>
      <w:r>
        <w:rPr>
          <w:rFonts w:ascii="Arial" w:hAnsi="Arial"/>
          <w:i/>
          <w:spacing w:val="17"/>
          <w:sz w:val="21"/>
        </w:rPr>
        <w:t xml:space="preserve"> </w:t>
      </w:r>
      <w:r>
        <w:rPr>
          <w:rFonts w:ascii="Arial" w:hAnsi="Arial"/>
          <w:i/>
          <w:sz w:val="21"/>
        </w:rPr>
        <w:t>Cyber</w:t>
      </w:r>
      <w:r>
        <w:rPr>
          <w:rFonts w:ascii="Arial" w:hAnsi="Arial"/>
          <w:i/>
          <w:spacing w:val="17"/>
          <w:sz w:val="21"/>
        </w:rPr>
        <w:t xml:space="preserve"> </w:t>
      </w:r>
      <w:r>
        <w:rPr>
          <w:rFonts w:ascii="Arial" w:hAnsi="Arial"/>
          <w:i/>
          <w:sz w:val="21"/>
        </w:rPr>
        <w:t>Threat</w:t>
      </w:r>
      <w:r>
        <w:rPr>
          <w:rFonts w:ascii="Arial" w:hAnsi="Arial"/>
          <w:i/>
          <w:spacing w:val="17"/>
          <w:sz w:val="21"/>
        </w:rPr>
        <w:t xml:space="preserve"> </w:t>
      </w:r>
      <w:r>
        <w:rPr>
          <w:rFonts w:ascii="Arial" w:hAnsi="Arial"/>
          <w:i/>
          <w:spacing w:val="-2"/>
          <w:sz w:val="21"/>
        </w:rPr>
        <w:t>Intelligence</w:t>
      </w:r>
    </w:p>
    <w:p>
      <w:pPr>
        <w:pStyle w:val="Normal"/>
        <w:tabs>
          <w:tab w:val="clear" w:pos="720"/>
          <w:tab w:val="left" w:pos="1843" w:leader="none"/>
        </w:tabs>
        <w:spacing w:lineRule="auto" w:line="427" w:before="192" w:after="0"/>
        <w:ind w:hanging="1418" w:left="1843" w:right="281"/>
        <w:jc w:val="left"/>
        <w:rPr>
          <w:sz w:val="21"/>
        </w:rPr>
      </w:pPr>
      <w:bookmarkStart w:id="16" w:name="_bookmark12"/>
      <w:bookmarkEnd w:id="16"/>
      <w:r>
        <w:rPr>
          <w:spacing w:val="-4"/>
          <w:sz w:val="21"/>
        </w:rPr>
        <w:t>RAG</w:t>
      </w:r>
      <w:r>
        <w:rPr>
          <w:sz w:val="21"/>
        </w:rPr>
        <w:tab/>
      </w:r>
      <w:r>
        <w:rPr>
          <w:rFonts w:ascii="Arial" w:hAnsi="Arial"/>
          <w:i/>
          <w:sz w:val="21"/>
        </w:rPr>
        <w:t>Retrieval-Augmented Generation</w:t>
      </w:r>
      <w:r>
        <w:rPr>
          <w:sz w:val="21"/>
        </w:rPr>
        <w:t>, em português, Geração Aumentada por Recu-</w:t>
      </w:r>
      <w:r>
        <w:rPr>
          <w:spacing w:val="-2"/>
          <w:sz w:val="21"/>
        </w:rPr>
        <w:t>peração</w:t>
      </w:r>
    </w:p>
    <w:p>
      <w:pPr>
        <w:pStyle w:val="BodyText"/>
        <w:tabs>
          <w:tab w:val="clear" w:pos="720"/>
          <w:tab w:val="left" w:pos="1842" w:leader="none"/>
        </w:tabs>
        <w:spacing w:before="2" w:after="0"/>
        <w:ind w:left="425" w:right="0"/>
        <w:rPr/>
      </w:pPr>
      <w:bookmarkStart w:id="17" w:name="_bookmark13"/>
      <w:bookmarkEnd w:id="17"/>
      <w:r>
        <w:rPr>
          <w:spacing w:val="-4"/>
        </w:rPr>
        <w:t>SIEM</w:t>
      </w:r>
      <w:r>
        <w:rPr/>
        <w:tab/>
        <w:t>Sistema</w:t>
      </w:r>
      <w:r>
        <w:rPr>
          <w:spacing w:val="24"/>
        </w:rPr>
        <w:t xml:space="preserve"> </w:t>
      </w:r>
      <w:r>
        <w:rPr/>
        <w:t>de</w:t>
      </w:r>
      <w:r>
        <w:rPr>
          <w:spacing w:val="23"/>
        </w:rPr>
        <w:t xml:space="preserve"> </w:t>
      </w:r>
      <w:r>
        <w:rPr/>
        <w:t>Gerenciamento</w:t>
      </w:r>
      <w:r>
        <w:rPr>
          <w:spacing w:val="24"/>
        </w:rPr>
        <w:t xml:space="preserve"> </w:t>
      </w:r>
      <w:r>
        <w:rPr/>
        <w:t>de</w:t>
      </w:r>
      <w:r>
        <w:rPr>
          <w:spacing w:val="24"/>
        </w:rPr>
        <w:t xml:space="preserve"> </w:t>
      </w:r>
      <w:r>
        <w:rPr/>
        <w:t>Informações</w:t>
      </w:r>
      <w:r>
        <w:rPr>
          <w:spacing w:val="23"/>
        </w:rPr>
        <w:t xml:space="preserve"> </w:t>
      </w:r>
      <w:r>
        <w:rPr/>
        <w:t>e</w:t>
      </w:r>
      <w:r>
        <w:rPr>
          <w:spacing w:val="24"/>
        </w:rPr>
        <w:t xml:space="preserve"> </w:t>
      </w:r>
      <w:r>
        <w:rPr/>
        <w:t>Eventos</w:t>
      </w:r>
      <w:r>
        <w:rPr>
          <w:spacing w:val="24"/>
        </w:rPr>
        <w:t xml:space="preserve"> </w:t>
      </w:r>
      <w:r>
        <w:rPr/>
        <w:t>de</w:t>
      </w:r>
      <w:r>
        <w:rPr>
          <w:spacing w:val="23"/>
        </w:rPr>
        <w:t xml:space="preserve"> </w:t>
      </w:r>
      <w:r>
        <w:rPr/>
        <w:t>Segurança,</w:t>
      </w:r>
      <w:r>
        <w:rPr>
          <w:spacing w:val="24"/>
        </w:rPr>
        <w:t xml:space="preserve"> </w:t>
      </w:r>
      <w:r>
        <w:rPr/>
        <w:t>do</w:t>
      </w:r>
      <w:r>
        <w:rPr>
          <w:spacing w:val="24"/>
        </w:rPr>
        <w:t xml:space="preserve"> </w:t>
      </w:r>
      <w:r>
        <w:rPr>
          <w:spacing w:val="-2"/>
        </w:rPr>
        <w:t>inglês</w:t>
      </w:r>
    </w:p>
    <w:p>
      <w:pPr>
        <w:pStyle w:val="Normal"/>
        <w:spacing w:before="192" w:after="0"/>
        <w:ind w:hanging="0" w:left="1843" w:right="0"/>
        <w:jc w:val="left"/>
        <w:rPr>
          <w:rFonts w:ascii="Arial" w:hAnsi="Arial"/>
          <w:i/>
          <w:i/>
          <w:sz w:val="21"/>
        </w:rPr>
      </w:pPr>
      <w:r>
        <w:rPr>
          <w:rFonts w:ascii="Arial" w:hAnsi="Arial"/>
          <w:i/>
          <w:sz w:val="21"/>
        </w:rPr>
        <w:t>Security</w:t>
      </w:r>
      <w:r>
        <w:rPr>
          <w:rFonts w:ascii="Arial" w:hAnsi="Arial"/>
          <w:i/>
          <w:spacing w:val="13"/>
          <w:sz w:val="21"/>
        </w:rPr>
        <w:t xml:space="preserve"> </w:t>
      </w:r>
      <w:r>
        <w:rPr>
          <w:rFonts w:ascii="Arial" w:hAnsi="Arial"/>
          <w:i/>
          <w:sz w:val="21"/>
        </w:rPr>
        <w:t>Information</w:t>
      </w:r>
      <w:r>
        <w:rPr>
          <w:rFonts w:ascii="Arial" w:hAnsi="Arial"/>
          <w:i/>
          <w:spacing w:val="13"/>
          <w:sz w:val="21"/>
        </w:rPr>
        <w:t xml:space="preserve"> </w:t>
      </w:r>
      <w:r>
        <w:rPr>
          <w:rFonts w:ascii="Arial" w:hAnsi="Arial"/>
          <w:i/>
          <w:sz w:val="21"/>
        </w:rPr>
        <w:t>and</w:t>
      </w:r>
      <w:r>
        <w:rPr>
          <w:rFonts w:ascii="Arial" w:hAnsi="Arial"/>
          <w:i/>
          <w:spacing w:val="13"/>
          <w:sz w:val="21"/>
        </w:rPr>
        <w:t xml:space="preserve"> </w:t>
      </w:r>
      <w:r>
        <w:rPr>
          <w:rFonts w:ascii="Arial" w:hAnsi="Arial"/>
          <w:i/>
          <w:sz w:val="21"/>
        </w:rPr>
        <w:t>Event</w:t>
      </w:r>
      <w:r>
        <w:rPr>
          <w:rFonts w:ascii="Arial" w:hAnsi="Arial"/>
          <w:i/>
          <w:spacing w:val="13"/>
          <w:sz w:val="21"/>
        </w:rPr>
        <w:t xml:space="preserve"> </w:t>
      </w:r>
      <w:r>
        <w:rPr>
          <w:rFonts w:ascii="Arial" w:hAnsi="Arial"/>
          <w:i/>
          <w:spacing w:val="-2"/>
          <w:sz w:val="21"/>
        </w:rPr>
        <w:t>Management</w:t>
      </w:r>
    </w:p>
    <w:p>
      <w:pPr>
        <w:pStyle w:val="Normal"/>
        <w:tabs>
          <w:tab w:val="clear" w:pos="720"/>
          <w:tab w:val="left" w:pos="1843" w:leader="none"/>
        </w:tabs>
        <w:spacing w:before="192" w:after="0"/>
        <w:ind w:hanging="0" w:left="425" w:right="0"/>
        <w:jc w:val="left"/>
        <w:rPr>
          <w:rFonts w:ascii="Arial" w:hAnsi="Arial"/>
          <w:i/>
          <w:i/>
          <w:sz w:val="21"/>
        </w:rPr>
      </w:pPr>
      <w:bookmarkStart w:id="18" w:name="_bookmark14"/>
      <w:bookmarkEnd w:id="18"/>
      <w:r>
        <w:rPr>
          <w:spacing w:val="-5"/>
          <w:sz w:val="21"/>
        </w:rPr>
        <w:t>SPL</w:t>
      </w:r>
      <w:r>
        <w:rPr>
          <w:sz w:val="21"/>
        </w:rPr>
        <w:tab/>
      </w:r>
      <w:r>
        <w:rPr>
          <w:rFonts w:ascii="Arial" w:hAnsi="Arial"/>
          <w:i/>
          <w:sz w:val="21"/>
        </w:rPr>
        <w:t>Splunk</w:t>
      </w:r>
      <w:r>
        <w:rPr>
          <w:rFonts w:ascii="Arial" w:hAnsi="Arial"/>
          <w:i/>
          <w:spacing w:val="17"/>
          <w:sz w:val="21"/>
        </w:rPr>
        <w:t xml:space="preserve"> </w:t>
      </w:r>
      <w:r>
        <w:rPr>
          <w:rFonts w:ascii="Arial" w:hAnsi="Arial"/>
          <w:i/>
          <w:sz w:val="21"/>
        </w:rPr>
        <w:t>Processing</w:t>
      </w:r>
      <w:r>
        <w:rPr>
          <w:rFonts w:ascii="Arial" w:hAnsi="Arial"/>
          <w:i/>
          <w:spacing w:val="18"/>
          <w:sz w:val="21"/>
        </w:rPr>
        <w:t xml:space="preserve"> </w:t>
      </w:r>
      <w:r>
        <w:rPr>
          <w:rFonts w:ascii="Arial" w:hAnsi="Arial"/>
          <w:i/>
          <w:spacing w:val="-2"/>
          <w:sz w:val="21"/>
        </w:rPr>
        <w:t>Language</w:t>
      </w:r>
    </w:p>
    <w:p>
      <w:pPr>
        <w:sectPr>
          <w:type w:val="nextPage"/>
          <w:pgSz w:w="11906" w:h="16838"/>
          <w:pgMar w:left="1275" w:right="850" w:gutter="0" w:header="0" w:top="1640" w:footer="0" w:bottom="280"/>
          <w:pgNumType w:fmt="decimal"/>
          <w:formProt w:val="false"/>
          <w:textDirection w:val="lrTb"/>
          <w:docGrid w:type="default" w:linePitch="100" w:charSpace="4096"/>
        </w:sectPr>
        <w:pStyle w:val="Normal"/>
        <w:tabs>
          <w:tab w:val="clear" w:pos="720"/>
          <w:tab w:val="left" w:pos="1842" w:leader="none"/>
        </w:tabs>
        <w:spacing w:lineRule="auto" w:line="427" w:before="192" w:after="0"/>
        <w:ind w:hanging="1418" w:left="1843" w:right="281"/>
        <w:jc w:val="left"/>
        <w:rPr>
          <w:rFonts w:ascii="Arial" w:hAnsi="Arial"/>
          <w:i/>
          <w:i/>
          <w:sz w:val="21"/>
        </w:rPr>
      </w:pPr>
      <w:bookmarkStart w:id="19" w:name="_bookmark15"/>
      <w:bookmarkEnd w:id="19"/>
      <w:r>
        <w:rPr>
          <w:spacing w:val="-2"/>
          <w:sz w:val="21"/>
        </w:rPr>
        <w:t>TF-IDF</w:t>
      </w:r>
      <w:r>
        <w:rPr>
          <w:sz w:val="21"/>
        </w:rPr>
        <w:tab/>
        <w:t>Frequência</w:t>
      </w:r>
      <w:r>
        <w:rPr>
          <w:spacing w:val="36"/>
          <w:sz w:val="21"/>
        </w:rPr>
        <w:t xml:space="preserve"> </w:t>
      </w:r>
      <w:r>
        <w:rPr>
          <w:sz w:val="21"/>
        </w:rPr>
        <w:t>de</w:t>
      </w:r>
      <w:r>
        <w:rPr>
          <w:spacing w:val="36"/>
          <w:sz w:val="21"/>
        </w:rPr>
        <w:t xml:space="preserve"> </w:t>
      </w:r>
      <w:r>
        <w:rPr>
          <w:sz w:val="21"/>
        </w:rPr>
        <w:t>Termo–Frequência</w:t>
      </w:r>
      <w:r>
        <w:rPr>
          <w:spacing w:val="36"/>
          <w:sz w:val="21"/>
        </w:rPr>
        <w:t xml:space="preserve"> </w:t>
      </w:r>
      <w:r>
        <w:rPr>
          <w:sz w:val="21"/>
        </w:rPr>
        <w:t>Inversa</w:t>
      </w:r>
      <w:r>
        <w:rPr>
          <w:spacing w:val="36"/>
          <w:sz w:val="21"/>
        </w:rPr>
        <w:t xml:space="preserve"> </w:t>
      </w:r>
      <w:r>
        <w:rPr>
          <w:sz w:val="21"/>
        </w:rPr>
        <w:t>de</w:t>
      </w:r>
      <w:r>
        <w:rPr>
          <w:spacing w:val="36"/>
          <w:sz w:val="21"/>
        </w:rPr>
        <w:t xml:space="preserve"> </w:t>
      </w:r>
      <w:r>
        <w:rPr>
          <w:sz w:val="21"/>
        </w:rPr>
        <w:t>Documento,</w:t>
      </w:r>
      <w:r>
        <w:rPr>
          <w:spacing w:val="36"/>
          <w:sz w:val="21"/>
        </w:rPr>
        <w:t xml:space="preserve"> </w:t>
      </w:r>
      <w:r>
        <w:rPr>
          <w:sz w:val="21"/>
        </w:rPr>
        <w:t>do</w:t>
      </w:r>
      <w:r>
        <w:rPr>
          <w:spacing w:val="36"/>
          <w:sz w:val="21"/>
        </w:rPr>
        <w:t xml:space="preserve"> </w:t>
      </w:r>
      <w:r>
        <w:rPr>
          <w:sz w:val="21"/>
        </w:rPr>
        <w:t>inglês</w:t>
      </w:r>
      <w:r>
        <w:rPr>
          <w:spacing w:val="36"/>
          <w:sz w:val="21"/>
        </w:rPr>
        <w:t xml:space="preserve"> </w:t>
      </w:r>
      <w:r>
        <w:rPr>
          <w:rFonts w:ascii="Arial" w:hAnsi="Arial"/>
          <w:i/>
          <w:sz w:val="21"/>
        </w:rPr>
        <w:t>Term</w:t>
      </w:r>
      <w:r>
        <w:rPr>
          <w:rFonts w:ascii="Arial" w:hAnsi="Arial"/>
          <w:i/>
          <w:spacing w:val="36"/>
          <w:sz w:val="21"/>
        </w:rPr>
        <w:t xml:space="preserve"> </w:t>
      </w:r>
      <w:r>
        <w:rPr>
          <w:rFonts w:ascii="Arial" w:hAnsi="Arial"/>
          <w:i/>
          <w:sz w:val="21"/>
        </w:rPr>
        <w:t>Fre-quency–Inverse Document Frequency</w:t>
      </w:r>
    </w:p>
    <w:p>
      <w:pPr>
        <w:pStyle w:val="Heading1"/>
        <w:spacing w:before="85" w:after="0"/>
        <w:ind w:left="82" w:right="0"/>
        <w:jc w:val="center"/>
        <w:rPr/>
      </w:pPr>
      <w:bookmarkStart w:id="20" w:name="Sumário"/>
      <w:bookmarkEnd w:id="20"/>
      <w:r>
        <w:rPr>
          <w:spacing w:val="-2"/>
        </w:rPr>
        <w:t>SUMÁRIO</w:t>
      </w:r>
    </w:p>
    <w:p>
      <w:pPr>
        <w:pStyle w:val="BodyText"/>
        <w:rPr>
          <w:rFonts w:ascii="Arial" w:hAnsi="Arial"/>
          <w:b/>
        </w:rPr>
      </w:pPr>
      <w:r>
        <w:rPr>
          <w:rFonts w:ascii="Arial" w:hAnsi="Arial"/>
          <w:b/>
        </w:rPr>
      </w:r>
    </w:p>
    <w:p>
      <w:pPr>
        <w:pStyle w:val="BodyText"/>
        <w:spacing w:before="1" w:after="0"/>
        <w:rPr>
          <w:rFonts w:ascii="Arial" w:hAnsi="Arial"/>
          <w:b/>
        </w:rPr>
      </w:pPr>
      <w:r>
        <w:rPr>
          <w:rFonts w:ascii="Arial" w:hAnsi="Arial"/>
          <w:b/>
        </w:rPr>
      </w:r>
    </w:p>
    <w:p>
      <w:pPr>
        <w:pStyle w:val="ListParagraph"/>
        <w:numPr>
          <w:ilvl w:val="0"/>
          <w:numId w:val="3"/>
        </w:numPr>
        <w:tabs>
          <w:tab w:val="clear" w:pos="720"/>
          <w:tab w:val="left" w:pos="1619" w:leader="none"/>
          <w:tab w:val="left" w:pos="9377" w:leader="none"/>
        </w:tabs>
        <w:spacing w:lineRule="auto" w:line="240" w:before="0" w:after="0"/>
        <w:ind w:hanging="1194" w:left="1619" w:right="0"/>
        <w:jc w:val="left"/>
        <w:rPr>
          <w:rFonts w:ascii="Arial" w:hAnsi="Arial"/>
          <w:b/>
          <w:sz w:val="21"/>
        </w:rPr>
      </w:pPr>
      <w:hyperlink w:anchor="_bookmark16">
        <w:r>
          <w:rPr>
            <w:rStyle w:val="ListLabel31"/>
            <w:rFonts w:ascii="Arial" w:hAnsi="Arial"/>
            <w:b/>
            <w:sz w:val="21"/>
          </w:rPr>
          <w:t>INTRODUÇÃO</w:t>
        </w:r>
      </w:hyperlink>
      <w:r>
        <w:rPr>
          <w:rFonts w:ascii="Arial" w:hAnsi="Arial"/>
          <w:b/>
          <w:spacing w:val="5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pacing w:val="-10"/>
          <w:sz w:val="21"/>
        </w:rPr>
        <w:t>.</w:t>
      </w:r>
      <w:r>
        <w:rPr>
          <w:rFonts w:ascii="Arial" w:hAnsi="Arial"/>
          <w:b/>
          <w:sz w:val="21"/>
        </w:rPr>
        <w:tab/>
      </w:r>
      <w:r>
        <w:rPr>
          <w:rFonts w:ascii="Arial" w:hAnsi="Arial"/>
          <w:b/>
          <w:spacing w:val="-10"/>
          <w:sz w:val="21"/>
        </w:rPr>
        <w:t>7</w:t>
      </w:r>
    </w:p>
    <w:p>
      <w:pPr>
        <w:pStyle w:val="Heading2"/>
        <w:numPr>
          <w:ilvl w:val="1"/>
          <w:numId w:val="3"/>
        </w:numPr>
        <w:tabs>
          <w:tab w:val="clear" w:pos="720"/>
          <w:tab w:val="left" w:pos="1619" w:leader="none"/>
          <w:tab w:val="left" w:pos="9377" w:leader="none"/>
        </w:tabs>
        <w:spacing w:lineRule="auto" w:line="240" w:before="215" w:after="0"/>
        <w:ind w:hanging="1194" w:left="1619" w:right="0"/>
        <w:jc w:val="left"/>
        <w:rPr/>
      </w:pPr>
      <w:hyperlink w:anchor="_bookmark17">
        <w:r>
          <w:rPr>
            <w:rStyle w:val="ListLabel32"/>
          </w:rPr>
          <w:t>Motivação</w:t>
        </w:r>
      </w:hyperlink>
      <w:r>
        <w:rPr>
          <w:spacing w:val="62"/>
          <w:w w:val="150"/>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1"/>
        </w:rPr>
        <w:t xml:space="preserve"> </w:t>
      </w:r>
      <w:r>
        <w:rPr/>
        <w:t>.</w:t>
      </w:r>
      <w:r>
        <w:rPr>
          <w:spacing w:val="62"/>
        </w:rPr>
        <w:t xml:space="preserve"> </w:t>
      </w:r>
      <w:r>
        <w:rPr/>
        <w:t>.</w:t>
      </w:r>
      <w:r>
        <w:rPr>
          <w:spacing w:val="62"/>
        </w:rPr>
        <w:t xml:space="preserve"> </w:t>
      </w:r>
      <w:r>
        <w:rPr>
          <w:spacing w:val="-10"/>
        </w:rPr>
        <w:t>.</w:t>
      </w:r>
      <w:r>
        <w:rPr/>
        <w:tab/>
      </w:r>
      <w:r>
        <w:rPr>
          <w:spacing w:val="-10"/>
        </w:rPr>
        <w:t>7</w:t>
      </w:r>
    </w:p>
    <w:p>
      <w:pPr>
        <w:pStyle w:val="ListParagraph"/>
        <w:numPr>
          <w:ilvl w:val="1"/>
          <w:numId w:val="3"/>
        </w:numPr>
        <w:tabs>
          <w:tab w:val="clear" w:pos="720"/>
          <w:tab w:val="left" w:pos="1619" w:leader="none"/>
          <w:tab w:val="left" w:pos="2817" w:leader="none"/>
          <w:tab w:val="left" w:pos="9377" w:leader="none"/>
        </w:tabs>
        <w:spacing w:lineRule="auto" w:line="240" w:before="216" w:after="0"/>
        <w:ind w:hanging="1194" w:left="1619" w:right="0"/>
        <w:jc w:val="left"/>
        <w:rPr>
          <w:rFonts w:ascii="Arial" w:hAnsi="Arial"/>
          <w:b/>
          <w:sz w:val="21"/>
        </w:rPr>
      </w:pPr>
      <w:hyperlink w:anchor="_bookmark18">
        <w:r>
          <w:rPr>
            <w:rStyle w:val="ListLabel33"/>
            <w:rFonts w:ascii="Arial" w:hAnsi="Arial"/>
            <w:b/>
            <w:spacing w:val="-2"/>
            <w:sz w:val="21"/>
          </w:rPr>
          <w:t>Objetivos</w:t>
        </w:r>
      </w:hyperlink>
      <w:r>
        <w:rPr>
          <w:rFonts w:ascii="Arial" w:hAnsi="Arial"/>
          <w:b/>
          <w:sz w:val="21"/>
        </w:rPr>
        <w:tab/>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z w:val="21"/>
        </w:rPr>
        <w:t>.</w:t>
      </w:r>
      <w:r>
        <w:rPr>
          <w:rFonts w:ascii="Arial" w:hAnsi="Arial"/>
          <w:b/>
          <w:spacing w:val="61"/>
          <w:sz w:val="21"/>
        </w:rPr>
        <w:t xml:space="preserve"> </w:t>
      </w:r>
      <w:r>
        <w:rPr>
          <w:rFonts w:ascii="Arial" w:hAnsi="Arial"/>
          <w:b/>
          <w:spacing w:val="-10"/>
          <w:sz w:val="21"/>
        </w:rPr>
        <w:t>.</w:t>
      </w:r>
      <w:r>
        <w:rPr>
          <w:rFonts w:ascii="Arial" w:hAnsi="Arial"/>
          <w:b/>
          <w:sz w:val="21"/>
        </w:rPr>
        <w:tab/>
      </w:r>
      <w:r>
        <w:rPr>
          <w:rFonts w:ascii="Arial" w:hAnsi="Arial"/>
          <w:b/>
          <w:spacing w:val="-10"/>
          <w:sz w:val="21"/>
        </w:rPr>
        <w:t>8</w:t>
      </w:r>
    </w:p>
    <w:p>
      <w:pPr>
        <w:pStyle w:val="ListParagraph"/>
        <w:numPr>
          <w:ilvl w:val="2"/>
          <w:numId w:val="3"/>
        </w:numPr>
        <w:tabs>
          <w:tab w:val="clear" w:pos="720"/>
          <w:tab w:val="left" w:pos="1619" w:leader="none"/>
          <w:tab w:val="left" w:pos="3176" w:leader="none"/>
          <w:tab w:val="left" w:pos="9377" w:leader="none"/>
        </w:tabs>
        <w:spacing w:lineRule="auto" w:line="240" w:before="192" w:after="0"/>
        <w:ind w:hanging="1194" w:left="1619" w:right="0"/>
        <w:jc w:val="left"/>
        <w:rPr>
          <w:sz w:val="21"/>
        </w:rPr>
      </w:pPr>
      <w:hyperlink w:anchor="_bookmark19">
        <w:r>
          <w:rPr>
            <w:rStyle w:val="ListLabel36"/>
            <w:sz w:val="21"/>
          </w:rPr>
          <w:t>Objetivo</w:t>
        </w:r>
        <w:r>
          <w:rPr>
            <w:rStyle w:val="ListLabel36"/>
            <w:spacing w:val="10"/>
            <w:sz w:val="21"/>
          </w:rPr>
          <w:t xml:space="preserve"> </w:t>
        </w:r>
        <w:r>
          <w:rPr>
            <w:rStyle w:val="ListLabel36"/>
            <w:spacing w:val="-4"/>
            <w:sz w:val="21"/>
          </w:rPr>
          <w:t>geral</w:t>
        </w:r>
      </w:hyperlink>
      <w:r>
        <w:rPr>
          <w:sz w:val="21"/>
        </w:rPr>
        <w:tab/>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2"/>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2"/>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2"/>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2"/>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1"/>
          <w:sz w:val="21"/>
        </w:rPr>
        <w:t xml:space="preserve"> </w:t>
      </w:r>
      <w:r>
        <w:rPr>
          <w:sz w:val="21"/>
        </w:rPr>
        <w:t>.</w:t>
      </w:r>
      <w:r>
        <w:rPr>
          <w:spacing w:val="62"/>
          <w:sz w:val="21"/>
        </w:rPr>
        <w:t xml:space="preserve"> </w:t>
      </w:r>
      <w:r>
        <w:rPr>
          <w:sz w:val="21"/>
        </w:rPr>
        <w:t>.</w:t>
      </w:r>
      <w:r>
        <w:rPr>
          <w:spacing w:val="61"/>
          <w:sz w:val="21"/>
        </w:rPr>
        <w:t xml:space="preserve"> </w:t>
      </w:r>
      <w:r>
        <w:rPr>
          <w:sz w:val="21"/>
        </w:rPr>
        <w:t>.</w:t>
      </w:r>
      <w:r>
        <w:rPr>
          <w:spacing w:val="61"/>
          <w:sz w:val="21"/>
        </w:rPr>
        <w:t xml:space="preserve"> </w:t>
      </w:r>
      <w:r>
        <w:rPr>
          <w:spacing w:val="-10"/>
          <w:sz w:val="21"/>
        </w:rPr>
        <w:t>.</w:t>
      </w:r>
      <w:r>
        <w:rPr>
          <w:sz w:val="21"/>
        </w:rPr>
        <w:tab/>
      </w:r>
      <w:r>
        <w:rPr>
          <w:spacing w:val="-10"/>
          <w:sz w:val="21"/>
        </w:rPr>
        <w:t>8</w:t>
      </w:r>
    </w:p>
    <w:p>
      <w:pPr>
        <w:pStyle w:val="ListParagraph"/>
        <w:numPr>
          <w:ilvl w:val="2"/>
          <w:numId w:val="3"/>
        </w:numPr>
        <w:tabs>
          <w:tab w:val="clear" w:pos="720"/>
          <w:tab w:val="left" w:pos="1619" w:leader="none"/>
          <w:tab w:val="left" w:pos="9377" w:leader="none"/>
        </w:tabs>
        <w:spacing w:lineRule="auto" w:line="240" w:before="191" w:after="0"/>
        <w:ind w:hanging="1194" w:left="1619" w:right="0"/>
        <w:jc w:val="left"/>
        <w:rPr>
          <w:sz w:val="21"/>
        </w:rPr>
      </w:pPr>
      <w:hyperlink w:anchor="_bookmark21">
        <w:r>
          <w:rPr>
            <w:rStyle w:val="ListLabel34"/>
            <w:sz w:val="21"/>
          </w:rPr>
          <w:t>Objetivos</w:t>
        </w:r>
        <w:r>
          <w:rPr>
            <w:rStyle w:val="ListLabel34"/>
            <w:spacing w:val="2"/>
            <w:sz w:val="21"/>
          </w:rPr>
          <w:t xml:space="preserve"> </w:t>
        </w:r>
        <w:r>
          <w:rPr>
            <w:rStyle w:val="ListLabel34"/>
            <w:sz w:val="21"/>
          </w:rPr>
          <w:t>específicos</w:t>
        </w:r>
      </w:hyperlink>
      <w:r>
        <w:rPr>
          <w:spacing w:val="9"/>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3"/>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3"/>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3"/>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3"/>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3"/>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2"/>
          <w:sz w:val="21"/>
        </w:rPr>
        <w:t xml:space="preserve"> </w:t>
      </w:r>
      <w:r>
        <w:rPr>
          <w:sz w:val="21"/>
        </w:rPr>
        <w:t>.</w:t>
      </w:r>
      <w:r>
        <w:rPr>
          <w:spacing w:val="63"/>
          <w:sz w:val="21"/>
        </w:rPr>
        <w:t xml:space="preserve"> </w:t>
      </w:r>
      <w:r>
        <w:rPr>
          <w:sz w:val="21"/>
        </w:rPr>
        <w:t>.</w:t>
      </w:r>
      <w:r>
        <w:rPr>
          <w:spacing w:val="62"/>
          <w:sz w:val="21"/>
        </w:rPr>
        <w:t xml:space="preserve"> </w:t>
      </w:r>
      <w:r>
        <w:rPr>
          <w:spacing w:val="-10"/>
          <w:sz w:val="21"/>
        </w:rPr>
        <w:t>.</w:t>
      </w:r>
      <w:r>
        <w:rPr>
          <w:sz w:val="21"/>
        </w:rPr>
        <w:tab/>
      </w:r>
      <w:r>
        <w:rPr>
          <w:spacing w:val="-10"/>
          <w:sz w:val="21"/>
        </w:rPr>
        <w:t>9</w:t>
      </w:r>
    </w:p>
    <w:p>
      <w:pPr>
        <w:pStyle w:val="ListParagraph"/>
        <w:numPr>
          <w:ilvl w:val="1"/>
          <w:numId w:val="3"/>
        </w:numPr>
        <w:tabs>
          <w:tab w:val="clear" w:pos="720"/>
          <w:tab w:val="left" w:pos="1619" w:leader="none"/>
          <w:tab w:val="left" w:pos="9377" w:leader="none"/>
        </w:tabs>
        <w:spacing w:lineRule="auto" w:line="240" w:before="216" w:after="0"/>
        <w:ind w:hanging="1194" w:left="1619" w:right="0"/>
        <w:jc w:val="left"/>
        <w:rPr>
          <w:rFonts w:ascii="Arial" w:hAnsi="Arial"/>
          <w:b/>
          <w:sz w:val="21"/>
        </w:rPr>
      </w:pPr>
      <w:hyperlink w:anchor="_bookmark22">
        <w:r>
          <w:rPr>
            <w:rStyle w:val="ListLabel31"/>
            <w:rFonts w:ascii="Arial" w:hAnsi="Arial"/>
            <w:b/>
            <w:sz w:val="21"/>
          </w:rPr>
          <w:t>Estrutura</w:t>
        </w:r>
        <w:r>
          <w:rPr>
            <w:rStyle w:val="ListLabel31"/>
            <w:rFonts w:ascii="Arial" w:hAnsi="Arial"/>
            <w:b/>
            <w:spacing w:val="2"/>
            <w:sz w:val="21"/>
          </w:rPr>
          <w:t xml:space="preserve"> </w:t>
        </w:r>
        <w:r>
          <w:rPr>
            <w:rStyle w:val="ListLabel31"/>
            <w:rFonts w:ascii="Arial" w:hAnsi="Arial"/>
            <w:b/>
            <w:sz w:val="21"/>
          </w:rPr>
          <w:t>do</w:t>
        </w:r>
        <w:r>
          <w:rPr>
            <w:rStyle w:val="ListLabel31"/>
            <w:rFonts w:ascii="Arial" w:hAnsi="Arial"/>
            <w:b/>
            <w:spacing w:val="2"/>
            <w:sz w:val="21"/>
          </w:rPr>
          <w:t xml:space="preserve"> </w:t>
        </w:r>
        <w:r>
          <w:rPr>
            <w:rStyle w:val="ListLabel31"/>
            <w:rFonts w:ascii="Arial" w:hAnsi="Arial"/>
            <w:b/>
            <w:sz w:val="21"/>
          </w:rPr>
          <w:t>trabalho</w:t>
        </w:r>
      </w:hyperlink>
      <w:r>
        <w:rPr>
          <w:rFonts w:ascii="Arial" w:hAnsi="Arial"/>
          <w:b/>
          <w:spacing w:val="29"/>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z w:val="21"/>
        </w:rPr>
        <w:t>.</w:t>
      </w:r>
      <w:r>
        <w:rPr>
          <w:rFonts w:ascii="Arial" w:hAnsi="Arial"/>
          <w:b/>
          <w:spacing w:val="62"/>
          <w:sz w:val="21"/>
        </w:rPr>
        <w:t xml:space="preserve"> </w:t>
      </w:r>
      <w:r>
        <w:rPr>
          <w:rFonts w:ascii="Arial" w:hAnsi="Arial"/>
          <w:b/>
          <w:sz w:val="21"/>
        </w:rPr>
        <w:t>.</w:t>
      </w:r>
      <w:r>
        <w:rPr>
          <w:rFonts w:ascii="Arial" w:hAnsi="Arial"/>
          <w:b/>
          <w:spacing w:val="63"/>
          <w:sz w:val="21"/>
        </w:rPr>
        <w:t xml:space="preserve"> </w:t>
      </w:r>
      <w:r>
        <w:rPr>
          <w:rFonts w:ascii="Arial" w:hAnsi="Arial"/>
          <w:b/>
          <w:spacing w:val="-10"/>
          <w:sz w:val="21"/>
        </w:rPr>
        <w:t>.</w:t>
      </w:r>
      <w:r>
        <w:rPr>
          <w:rFonts w:ascii="Arial" w:hAnsi="Arial"/>
          <w:b/>
          <w:sz w:val="21"/>
        </w:rPr>
        <w:tab/>
      </w:r>
      <w:r>
        <w:rPr>
          <w:rFonts w:ascii="Arial" w:hAnsi="Arial"/>
          <w:b/>
          <w:spacing w:val="-10"/>
          <w:sz w:val="21"/>
        </w:rPr>
        <w:t>9</w:t>
      </w:r>
    </w:p>
    <w:p>
      <w:pPr>
        <w:sectPr>
          <w:type w:val="nextPage"/>
          <w:pgSz w:w="11906" w:h="16838"/>
          <w:pgMar w:left="1275" w:right="850" w:gutter="0" w:header="0" w:top="1640" w:footer="0" w:bottom="1141"/>
          <w:pgNumType w:fmt="decimal"/>
          <w:formProt w:val="false"/>
          <w:textDirection w:val="lrTb"/>
          <w:docGrid w:type="default" w:linePitch="100" w:charSpace="4096"/>
        </w:sectPr>
      </w:pPr>
    </w:p>
    <w:sdt>
      <w:sdtPr>
        <w:docPartObj>
          <w:docPartGallery w:val="Table of Contents"/>
          <w:docPartUnique w:val="true"/>
        </w:docPartObj>
      </w:sdtPr>
      <w:sdtContent>
        <w:p>
          <w:pPr>
            <w:pStyle w:val="TOC1"/>
            <w:numPr>
              <w:ilvl w:val="0"/>
              <w:numId w:val="3"/>
            </w:numPr>
            <w:tabs>
              <w:tab w:val="clear" w:pos="720"/>
              <w:tab w:val="left" w:pos="1619" w:leader="none"/>
              <w:tab w:val="right" w:pos="9496" w:leader="dot"/>
            </w:tabs>
            <w:spacing w:lineRule="auto" w:line="240" w:before="215" w:after="0"/>
            <w:ind w:hanging="1194" w:left="1619" w:right="0"/>
            <w:jc w:val="left"/>
            <w:rPr/>
          </w:pPr>
          <w:hyperlink w:anchor="_bookmark23">
            <w:r>
              <w:rPr>
                <w:rStyle w:val="ListLabel40"/>
              </w:rPr>
              <w:t>REFERENCIAL</w:t>
            </w:r>
            <w:r>
              <w:rPr>
                <w:rStyle w:val="ListLabel40"/>
                <w:spacing w:val="30"/>
              </w:rPr>
              <w:t xml:space="preserve"> </w:t>
            </w:r>
            <w:r>
              <w:rPr>
                <w:rStyle w:val="ListLabel40"/>
                <w:spacing w:val="-2"/>
              </w:rPr>
              <w:t>TEÓRICO</w:t>
            </w:r>
          </w:hyperlink>
          <w:r>
            <w:rPr>
              <w:rFonts w:ascii="Times New Roman" w:hAnsi="Times New Roman"/>
              <w:b w:val="false"/>
            </w:rPr>
            <w:tab/>
          </w:r>
          <w:r>
            <w:rPr>
              <w:spacing w:val="-5"/>
            </w:rPr>
            <w:t>10</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24">
            <w:r>
              <w:rPr>
                <w:rStyle w:val="ListLabel43"/>
              </w:rPr>
              <w:t>Segurança</w:t>
            </w:r>
            <w:r>
              <w:rPr>
                <w:rStyle w:val="ListLabel43"/>
                <w:spacing w:val="12"/>
              </w:rPr>
              <w:t xml:space="preserve"> </w:t>
            </w:r>
            <w:r>
              <w:rPr>
                <w:rStyle w:val="ListLabel43"/>
              </w:rPr>
              <w:t>da</w:t>
            </w:r>
            <w:r>
              <w:rPr>
                <w:rStyle w:val="ListLabel43"/>
                <w:spacing w:val="12"/>
              </w:rPr>
              <w:t xml:space="preserve"> </w:t>
            </w:r>
            <w:r>
              <w:rPr>
                <w:rStyle w:val="ListLabel43"/>
              </w:rPr>
              <w:t>Informação</w:t>
            </w:r>
            <w:r>
              <w:rPr>
                <w:rStyle w:val="ListLabel43"/>
                <w:spacing w:val="13"/>
              </w:rPr>
              <w:t xml:space="preserve"> </w:t>
            </w:r>
            <w:r>
              <w:rPr>
                <w:rStyle w:val="ListLabel43"/>
              </w:rPr>
              <w:t>e</w:t>
            </w:r>
            <w:r>
              <w:rPr>
                <w:rStyle w:val="ListLabel43"/>
                <w:spacing w:val="12"/>
              </w:rPr>
              <w:t xml:space="preserve"> </w:t>
            </w:r>
            <w:r>
              <w:rPr>
                <w:rStyle w:val="ListLabel43"/>
                <w:spacing w:val="-5"/>
              </w:rPr>
              <w:t>SOC</w:t>
            </w:r>
          </w:hyperlink>
          <w:r>
            <w:rPr>
              <w:rFonts w:ascii="Times New Roman" w:hAnsi="Times New Roman"/>
              <w:b w:val="false"/>
            </w:rPr>
            <w:tab/>
          </w:r>
          <w:r>
            <w:rPr>
              <w:spacing w:val="-5"/>
            </w:rPr>
            <w:t>10</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25">
            <w:r>
              <w:rPr>
                <w:rStyle w:val="ListLabel44"/>
                <w:spacing w:val="-4"/>
              </w:rPr>
              <w:t>SIEM</w:t>
            </w:r>
          </w:hyperlink>
          <w:r>
            <w:rPr>
              <w:rFonts w:ascii="Times New Roman" w:hAnsi="Times New Roman"/>
            </w:rPr>
            <w:tab/>
          </w:r>
          <w:r>
            <w:rPr>
              <w:spacing w:val="-5"/>
            </w:rPr>
            <w:t>10</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26">
            <w:r>
              <w:rPr>
                <w:rStyle w:val="ListLabel40"/>
              </w:rPr>
              <w:t>SIEMs</w:t>
            </w:r>
            <w:r>
              <w:rPr>
                <w:rStyle w:val="ListLabel40"/>
                <w:spacing w:val="13"/>
              </w:rPr>
              <w:t xml:space="preserve"> </w:t>
            </w:r>
            <w:r>
              <w:rPr>
                <w:rStyle w:val="ListLabel40"/>
                <w:spacing w:val="-2"/>
              </w:rPr>
              <w:t>Inteligentes</w:t>
            </w:r>
          </w:hyperlink>
          <w:r>
            <w:rPr>
              <w:rFonts w:ascii="Times New Roman" w:hAnsi="Times New Roman"/>
            </w:rPr>
            <w:tab/>
          </w:r>
          <w:r>
            <w:rPr>
              <w:spacing w:val="-5"/>
            </w:rPr>
            <w:t>11</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27">
            <w:r>
              <w:rPr>
                <w:rStyle w:val="ListLabel40"/>
              </w:rPr>
              <w:t>Bases</w:t>
            </w:r>
            <w:r>
              <w:rPr>
                <w:rStyle w:val="ListLabel40"/>
                <w:spacing w:val="8"/>
              </w:rPr>
              <w:t xml:space="preserve"> </w:t>
            </w:r>
            <w:r>
              <w:rPr>
                <w:rStyle w:val="ListLabel40"/>
              </w:rPr>
              <w:t>de</w:t>
            </w:r>
            <w:r>
              <w:rPr>
                <w:rStyle w:val="ListLabel40"/>
                <w:spacing w:val="9"/>
              </w:rPr>
              <w:t xml:space="preserve"> </w:t>
            </w:r>
            <w:r>
              <w:rPr>
                <w:rStyle w:val="ListLabel40"/>
              </w:rPr>
              <w:t>Padrões</w:t>
            </w:r>
            <w:r>
              <w:rPr>
                <w:rStyle w:val="ListLabel40"/>
                <w:spacing w:val="9"/>
              </w:rPr>
              <w:t xml:space="preserve"> </w:t>
            </w:r>
            <w:r>
              <w:rPr>
                <w:rStyle w:val="ListLabel40"/>
              </w:rPr>
              <w:t>de</w:t>
            </w:r>
            <w:r>
              <w:rPr>
                <w:rStyle w:val="ListLabel40"/>
                <w:spacing w:val="9"/>
              </w:rPr>
              <w:t xml:space="preserve"> </w:t>
            </w:r>
            <w:r>
              <w:rPr>
                <w:rStyle w:val="ListLabel40"/>
                <w:spacing w:val="-2"/>
              </w:rPr>
              <w:t>Ataques</w:t>
            </w:r>
          </w:hyperlink>
          <w:r>
            <w:rPr>
              <w:rFonts w:ascii="Times New Roman" w:hAnsi="Times New Roman"/>
              <w:b w:val="false"/>
            </w:rPr>
            <w:tab/>
          </w:r>
          <w:r>
            <w:rPr>
              <w:spacing w:val="-5"/>
            </w:rPr>
            <w:t>12</w:t>
          </w:r>
        </w:p>
        <w:p>
          <w:pPr>
            <w:pStyle w:val="TOC5"/>
            <w:numPr>
              <w:ilvl w:val="1"/>
              <w:numId w:val="3"/>
            </w:numPr>
            <w:tabs>
              <w:tab w:val="clear" w:pos="720"/>
              <w:tab w:val="left" w:pos="1619" w:leader="none"/>
              <w:tab w:val="right" w:pos="9496" w:leader="dot"/>
            </w:tabs>
            <w:spacing w:lineRule="auto" w:line="240" w:before="216" w:after="0"/>
            <w:ind w:hanging="1194" w:left="1619" w:right="0"/>
            <w:jc w:val="left"/>
            <w:rPr>
              <w:rFonts w:ascii="Arial" w:hAnsi="Arial"/>
              <w:i w:val="false"/>
              <w:i w:val="false"/>
              <w:sz w:val="21"/>
            </w:rPr>
          </w:pPr>
          <w:hyperlink w:anchor="_bookmark28">
            <w:r>
              <w:rPr>
                <w:rStyle w:val="ListLabel49"/>
                <w:rFonts w:ascii="Arial" w:hAnsi="Arial"/>
                <w:i w:val="false"/>
                <w:sz w:val="21"/>
              </w:rPr>
              <w:t>Regras</w:t>
            </w:r>
            <w:r>
              <w:rPr>
                <w:rStyle w:val="ListLabel49"/>
                <w:rFonts w:ascii="Arial" w:hAnsi="Arial"/>
                <w:i w:val="false"/>
                <w:spacing w:val="15"/>
                <w:sz w:val="21"/>
              </w:rPr>
              <w:t xml:space="preserve"> </w:t>
            </w:r>
            <w:r>
              <w:rPr>
                <w:rStyle w:val="ListLabel49"/>
                <w:rFonts w:ascii="Arial" w:hAnsi="Arial"/>
                <w:spacing w:val="-4"/>
                <w:sz w:val="21"/>
              </w:rPr>
              <w:t>Sigma</w:t>
            </w:r>
          </w:hyperlink>
          <w:r>
            <w:rPr>
              <w:rFonts w:ascii="Times New Roman" w:hAnsi="Times New Roman"/>
              <w:b w:val="false"/>
              <w:i w:val="false"/>
              <w:sz w:val="21"/>
            </w:rPr>
            <w:tab/>
          </w:r>
          <w:r>
            <w:rPr>
              <w:rFonts w:ascii="Arial" w:hAnsi="Arial"/>
              <w:i w:val="false"/>
              <w:spacing w:val="-5"/>
              <w:sz w:val="21"/>
            </w:rPr>
            <w:t>13</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30">
            <w:r>
              <w:rPr>
                <w:rStyle w:val="ListLabel40"/>
              </w:rPr>
              <w:t>Sigma</w:t>
            </w:r>
            <w:r>
              <w:rPr>
                <w:rStyle w:val="ListLabel40"/>
                <w:spacing w:val="8"/>
              </w:rPr>
              <w:t xml:space="preserve"> </w:t>
            </w:r>
            <w:r>
              <w:rPr>
                <w:rStyle w:val="ListLabel40"/>
              </w:rPr>
              <w:t>e</w:t>
            </w:r>
            <w:r>
              <w:rPr>
                <w:rStyle w:val="ListLabel40"/>
                <w:spacing w:val="9"/>
              </w:rPr>
              <w:t xml:space="preserve"> </w:t>
            </w:r>
            <w:r>
              <w:rPr>
                <w:rStyle w:val="ListLabel40"/>
              </w:rPr>
              <w:t>a</w:t>
            </w:r>
            <w:r>
              <w:rPr>
                <w:rStyle w:val="ListLabel40"/>
                <w:spacing w:val="9"/>
              </w:rPr>
              <w:t xml:space="preserve"> </w:t>
            </w:r>
            <w:r>
              <w:rPr>
                <w:rStyle w:val="ListLabel40"/>
              </w:rPr>
              <w:t>mitigação</w:t>
            </w:r>
            <w:r>
              <w:rPr>
                <w:rStyle w:val="ListLabel40"/>
                <w:spacing w:val="9"/>
              </w:rPr>
              <w:t xml:space="preserve"> </w:t>
            </w:r>
            <w:r>
              <w:rPr>
                <w:rStyle w:val="ListLabel40"/>
              </w:rPr>
              <w:t>de</w:t>
            </w:r>
            <w:r>
              <w:rPr>
                <w:rStyle w:val="ListLabel40"/>
                <w:spacing w:val="9"/>
              </w:rPr>
              <w:t xml:space="preserve"> </w:t>
            </w:r>
            <w:r>
              <w:rPr>
                <w:rStyle w:val="ListLabel40"/>
                <w:spacing w:val="-2"/>
              </w:rPr>
              <w:t>ameaças</w:t>
            </w:r>
          </w:hyperlink>
          <w:r>
            <w:rPr>
              <w:rFonts w:ascii="Times New Roman" w:hAnsi="Times New Roman"/>
            </w:rPr>
            <w:tab/>
          </w:r>
          <w:r>
            <w:rPr>
              <w:spacing w:val="-5"/>
            </w:rPr>
            <w:t>14</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32">
            <w:r>
              <w:rPr>
                <w:rStyle w:val="ListLabel40"/>
                <w:spacing w:val="-2"/>
              </w:rPr>
              <w:t>Estrutura</w:t>
            </w:r>
          </w:hyperlink>
          <w:r>
            <w:rPr>
              <w:rFonts w:ascii="Times New Roman" w:hAnsi="Times New Roman"/>
            </w:rPr>
            <w:tab/>
          </w:r>
          <w:r>
            <w:rPr>
              <w:spacing w:val="-5"/>
            </w:rPr>
            <w:t>15</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35">
            <w:r>
              <w:rPr>
                <w:rStyle w:val="ListLabel40"/>
              </w:rPr>
              <w:t>Processamento</w:t>
            </w:r>
            <w:r>
              <w:rPr>
                <w:rStyle w:val="ListLabel40"/>
                <w:spacing w:val="18"/>
              </w:rPr>
              <w:t xml:space="preserve"> </w:t>
            </w:r>
            <w:r>
              <w:rPr>
                <w:rStyle w:val="ListLabel40"/>
              </w:rPr>
              <w:t>de</w:t>
            </w:r>
            <w:r>
              <w:rPr>
                <w:rStyle w:val="ListLabel40"/>
                <w:spacing w:val="18"/>
              </w:rPr>
              <w:t xml:space="preserve"> </w:t>
            </w:r>
            <w:r>
              <w:rPr>
                <w:rStyle w:val="ListLabel40"/>
              </w:rPr>
              <w:t>Linguagem</w:t>
            </w:r>
            <w:r>
              <w:rPr>
                <w:rStyle w:val="ListLabel40"/>
                <w:spacing w:val="18"/>
              </w:rPr>
              <w:t xml:space="preserve"> </w:t>
            </w:r>
            <w:r>
              <w:rPr>
                <w:rStyle w:val="ListLabel40"/>
                <w:spacing w:val="-2"/>
              </w:rPr>
              <w:t>Natural</w:t>
            </w:r>
          </w:hyperlink>
          <w:r>
            <w:rPr>
              <w:rFonts w:ascii="Times New Roman" w:hAnsi="Times New Roman"/>
              <w:b w:val="false"/>
            </w:rPr>
            <w:tab/>
          </w:r>
          <w:r>
            <w:rPr>
              <w:spacing w:val="-5"/>
            </w:rPr>
            <w:t>17</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36">
            <w:r>
              <w:rPr>
                <w:rStyle w:val="ListLabel40"/>
              </w:rPr>
              <w:t>Modelos</w:t>
            </w:r>
            <w:r>
              <w:rPr>
                <w:rStyle w:val="ListLabel40"/>
                <w:spacing w:val="12"/>
              </w:rPr>
              <w:t xml:space="preserve"> </w:t>
            </w:r>
            <w:r>
              <w:rPr>
                <w:rStyle w:val="ListLabel40"/>
              </w:rPr>
              <w:t>de</w:t>
            </w:r>
            <w:r>
              <w:rPr>
                <w:rStyle w:val="ListLabel40"/>
                <w:spacing w:val="13"/>
              </w:rPr>
              <w:t xml:space="preserve"> </w:t>
            </w:r>
            <w:r>
              <w:rPr>
                <w:rStyle w:val="ListLabel40"/>
              </w:rPr>
              <w:t>Linguagem</w:t>
            </w:r>
            <w:r>
              <w:rPr>
                <w:rStyle w:val="ListLabel40"/>
                <w:spacing w:val="12"/>
              </w:rPr>
              <w:t xml:space="preserve"> </w:t>
            </w:r>
            <w:r>
              <w:rPr>
                <w:rStyle w:val="ListLabel40"/>
              </w:rPr>
              <w:t>de</w:t>
            </w:r>
            <w:r>
              <w:rPr>
                <w:rStyle w:val="ListLabel40"/>
                <w:spacing w:val="13"/>
              </w:rPr>
              <w:t xml:space="preserve"> </w:t>
            </w:r>
            <w:r>
              <w:rPr>
                <w:rStyle w:val="ListLabel40"/>
              </w:rPr>
              <w:t>Grande</w:t>
            </w:r>
            <w:r>
              <w:rPr>
                <w:rStyle w:val="ListLabel40"/>
                <w:spacing w:val="13"/>
              </w:rPr>
              <w:t xml:space="preserve"> </w:t>
            </w:r>
            <w:r>
              <w:rPr>
                <w:rStyle w:val="ListLabel40"/>
              </w:rPr>
              <w:t>Escala</w:t>
            </w:r>
            <w:r>
              <w:rPr>
                <w:rStyle w:val="ListLabel40"/>
                <w:spacing w:val="12"/>
              </w:rPr>
              <w:t xml:space="preserve"> </w:t>
            </w:r>
            <w:r>
              <w:rPr>
                <w:rStyle w:val="ListLabel40"/>
                <w:spacing w:val="-2"/>
              </w:rPr>
              <w:t>(LLMs)</w:t>
            </w:r>
          </w:hyperlink>
          <w:r>
            <w:rPr>
              <w:rFonts w:ascii="Times New Roman" w:hAnsi="Times New Roman"/>
            </w:rPr>
            <w:tab/>
          </w:r>
          <w:r>
            <w:rPr>
              <w:spacing w:val="-5"/>
            </w:rPr>
            <w:t>17</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39">
            <w:r>
              <w:rPr>
                <w:rStyle w:val="ListLabel40"/>
              </w:rPr>
              <w:t>Arquitetura</w:t>
            </w:r>
            <w:r>
              <w:rPr>
                <w:rStyle w:val="ListLabel40"/>
                <w:spacing w:val="18"/>
              </w:rPr>
              <w:t xml:space="preserve"> </w:t>
            </w:r>
            <w:r>
              <w:rPr>
                <w:rStyle w:val="ListLabel40"/>
                <w:spacing w:val="-2"/>
              </w:rPr>
              <w:t>Transformer</w:t>
            </w:r>
          </w:hyperlink>
          <w:r>
            <w:rPr>
              <w:rFonts w:ascii="Times New Roman" w:hAnsi="Times New Roman"/>
            </w:rPr>
            <w:tab/>
          </w:r>
          <w:r>
            <w:rPr>
              <w:spacing w:val="-5"/>
            </w:rPr>
            <w:t>19</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40">
            <w:r>
              <w:rPr>
                <w:rStyle w:val="ListLabel40"/>
              </w:rPr>
              <w:t>Engenharia</w:t>
            </w:r>
            <w:r>
              <w:rPr>
                <w:rStyle w:val="ListLabel40"/>
                <w:spacing w:val="15"/>
              </w:rPr>
              <w:t xml:space="preserve"> </w:t>
            </w:r>
            <w:r>
              <w:rPr>
                <w:rStyle w:val="ListLabel40"/>
              </w:rPr>
              <w:t>de</w:t>
            </w:r>
            <w:r>
              <w:rPr>
                <w:rStyle w:val="ListLabel40"/>
                <w:spacing w:val="16"/>
              </w:rPr>
              <w:t xml:space="preserve"> </w:t>
            </w:r>
            <w:r>
              <w:rPr>
                <w:rStyle w:val="ListLabel40"/>
                <w:spacing w:val="-2"/>
              </w:rPr>
              <w:t>Prompt</w:t>
            </w:r>
          </w:hyperlink>
          <w:r>
            <w:rPr>
              <w:rFonts w:ascii="Times New Roman" w:hAnsi="Times New Roman"/>
            </w:rPr>
            <w:tab/>
          </w:r>
          <w:r>
            <w:rPr>
              <w:spacing w:val="-5"/>
            </w:rPr>
            <w:t>19</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41">
            <w:r>
              <w:rPr>
                <w:rStyle w:val="ListLabel44"/>
              </w:rPr>
              <w:t>Geração</w:t>
            </w:r>
            <w:r>
              <w:rPr>
                <w:rStyle w:val="ListLabel44"/>
                <w:spacing w:val="17"/>
              </w:rPr>
              <w:t xml:space="preserve"> </w:t>
            </w:r>
            <w:r>
              <w:rPr>
                <w:rStyle w:val="ListLabel44"/>
              </w:rPr>
              <w:t>Aumentada</w:t>
            </w:r>
            <w:r>
              <w:rPr>
                <w:rStyle w:val="ListLabel44"/>
                <w:spacing w:val="17"/>
              </w:rPr>
              <w:t xml:space="preserve"> </w:t>
            </w:r>
            <w:r>
              <w:rPr>
                <w:rStyle w:val="ListLabel44"/>
              </w:rPr>
              <w:t>por</w:t>
            </w:r>
            <w:r>
              <w:rPr>
                <w:rStyle w:val="ListLabel44"/>
                <w:spacing w:val="18"/>
              </w:rPr>
              <w:t xml:space="preserve"> </w:t>
            </w:r>
            <w:r>
              <w:rPr>
                <w:rStyle w:val="ListLabel44"/>
              </w:rPr>
              <w:t>Recuperação</w:t>
            </w:r>
            <w:r>
              <w:rPr>
                <w:rStyle w:val="ListLabel44"/>
                <w:spacing w:val="17"/>
              </w:rPr>
              <w:t xml:space="preserve"> </w:t>
            </w:r>
            <w:r>
              <w:rPr>
                <w:rStyle w:val="ListLabel44"/>
                <w:spacing w:val="-4"/>
              </w:rPr>
              <w:t>(RAG)</w:t>
            </w:r>
          </w:hyperlink>
          <w:r>
            <w:rPr>
              <w:rFonts w:ascii="Times New Roman" w:hAnsi="Times New Roman"/>
              <w:b w:val="false"/>
            </w:rPr>
            <w:tab/>
          </w:r>
          <w:r>
            <w:rPr>
              <w:spacing w:val="-5"/>
            </w:rPr>
            <w:t>19</w:t>
          </w:r>
        </w:p>
        <w:p>
          <w:pPr>
            <w:pStyle w:val="TOC5"/>
            <w:numPr>
              <w:ilvl w:val="2"/>
              <w:numId w:val="3"/>
            </w:numPr>
            <w:tabs>
              <w:tab w:val="clear" w:pos="720"/>
              <w:tab w:val="left" w:pos="1619" w:leader="none"/>
              <w:tab w:val="right" w:pos="9496" w:leader="dot"/>
            </w:tabs>
            <w:spacing w:lineRule="auto" w:line="240" w:before="192" w:after="0"/>
            <w:ind w:hanging="1194" w:left="1619" w:right="0"/>
            <w:jc w:val="left"/>
            <w:rPr>
              <w:b w:val="false"/>
              <w:i w:val="false"/>
              <w:i w:val="false"/>
              <w:sz w:val="21"/>
            </w:rPr>
          </w:pPr>
          <w:hyperlink w:anchor="_bookmark42">
            <w:r>
              <w:rPr>
                <w:rStyle w:val="ListLabel58"/>
                <w:rFonts w:ascii="Arial" w:hAnsi="Arial"/>
                <w:b w:val="false"/>
                <w:sz w:val="21"/>
              </w:rPr>
              <w:t>Embeddings</w:t>
            </w:r>
            <w:r>
              <w:rPr>
                <w:rStyle w:val="ListLabel58"/>
                <w:rFonts w:ascii="Arial" w:hAnsi="Arial"/>
                <w:b w:val="false"/>
                <w:spacing w:val="19"/>
                <w:sz w:val="21"/>
              </w:rPr>
              <w:t xml:space="preserve"> </w:t>
            </w:r>
            <w:r>
              <w:rPr>
                <w:rStyle w:val="ListLabel58"/>
                <w:b w:val="false"/>
                <w:i w:val="false"/>
                <w:sz w:val="21"/>
              </w:rPr>
              <w:t>e</w:t>
            </w:r>
            <w:r>
              <w:rPr>
                <w:rStyle w:val="ListLabel58"/>
                <w:b w:val="false"/>
                <w:i w:val="false"/>
                <w:spacing w:val="12"/>
                <w:sz w:val="21"/>
              </w:rPr>
              <w:t xml:space="preserve"> </w:t>
            </w:r>
            <w:r>
              <w:rPr>
                <w:rStyle w:val="ListLabel58"/>
                <w:b w:val="false"/>
                <w:i w:val="false"/>
                <w:sz w:val="21"/>
              </w:rPr>
              <w:t>Bancos</w:t>
            </w:r>
            <w:r>
              <w:rPr>
                <w:rStyle w:val="ListLabel58"/>
                <w:b w:val="false"/>
                <w:i w:val="false"/>
                <w:spacing w:val="12"/>
                <w:sz w:val="21"/>
              </w:rPr>
              <w:t xml:space="preserve"> </w:t>
            </w:r>
            <w:r>
              <w:rPr>
                <w:rStyle w:val="ListLabel58"/>
                <w:b w:val="false"/>
                <w:i w:val="false"/>
                <w:sz w:val="21"/>
              </w:rPr>
              <w:t>de</w:t>
            </w:r>
            <w:r>
              <w:rPr>
                <w:rStyle w:val="ListLabel58"/>
                <w:b w:val="false"/>
                <w:i w:val="false"/>
                <w:spacing w:val="12"/>
                <w:sz w:val="21"/>
              </w:rPr>
              <w:t xml:space="preserve"> </w:t>
            </w:r>
            <w:r>
              <w:rPr>
                <w:rStyle w:val="ListLabel58"/>
                <w:b w:val="false"/>
                <w:i w:val="false"/>
                <w:sz w:val="21"/>
              </w:rPr>
              <w:t>Dados</w:t>
            </w:r>
            <w:r>
              <w:rPr>
                <w:rStyle w:val="ListLabel58"/>
                <w:b w:val="false"/>
                <w:i w:val="false"/>
                <w:spacing w:val="12"/>
                <w:sz w:val="21"/>
              </w:rPr>
              <w:t xml:space="preserve"> </w:t>
            </w:r>
            <w:r>
              <w:rPr>
                <w:rStyle w:val="ListLabel58"/>
                <w:b w:val="false"/>
                <w:i w:val="false"/>
                <w:spacing w:val="-2"/>
                <w:sz w:val="21"/>
              </w:rPr>
              <w:t>Vetoriais</w:t>
            </w:r>
          </w:hyperlink>
          <w:r>
            <w:rPr>
              <w:rFonts w:ascii="Times New Roman" w:hAnsi="Times New Roman"/>
              <w:b w:val="false"/>
              <w:i w:val="false"/>
              <w:sz w:val="21"/>
            </w:rPr>
            <w:tab/>
          </w:r>
          <w:r>
            <w:rPr>
              <w:b w:val="false"/>
              <w:i w:val="false"/>
              <w:spacing w:val="-5"/>
              <w:sz w:val="21"/>
            </w:rPr>
            <w:t>19</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43">
            <w:r>
              <w:rPr>
                <w:rStyle w:val="ListLabel40"/>
              </w:rPr>
              <w:t>RAG</w:t>
            </w:r>
            <w:r>
              <w:rPr>
                <w:rStyle w:val="ListLabel40"/>
                <w:spacing w:val="7"/>
              </w:rPr>
              <w:t xml:space="preserve"> </w:t>
            </w:r>
            <w:r>
              <w:rPr>
                <w:rStyle w:val="ListLabel40"/>
              </w:rPr>
              <w:t>aplicado</w:t>
            </w:r>
            <w:r>
              <w:rPr>
                <w:rStyle w:val="ListLabel40"/>
                <w:spacing w:val="8"/>
              </w:rPr>
              <w:t xml:space="preserve"> </w:t>
            </w:r>
            <w:r>
              <w:rPr>
                <w:rStyle w:val="ListLabel40"/>
              </w:rPr>
              <w:t>à</w:t>
            </w:r>
            <w:r>
              <w:rPr>
                <w:rStyle w:val="ListLabel40"/>
                <w:spacing w:val="8"/>
              </w:rPr>
              <w:t xml:space="preserve"> </w:t>
            </w:r>
            <w:r>
              <w:rPr>
                <w:rStyle w:val="ListLabel40"/>
                <w:spacing w:val="-2"/>
              </w:rPr>
              <w:t>Cibersegurança</w:t>
            </w:r>
          </w:hyperlink>
          <w:r>
            <w:rPr>
              <w:rFonts w:ascii="Times New Roman" w:hAnsi="Times New Roman"/>
            </w:rPr>
            <w:tab/>
          </w:r>
          <w:r>
            <w:rPr>
              <w:spacing w:val="-5"/>
            </w:rPr>
            <w:t>19</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44">
            <w:r>
              <w:rPr>
                <w:rStyle w:val="ListLabel40"/>
              </w:rPr>
              <w:t>Agentes</w:t>
            </w:r>
            <w:r>
              <w:rPr>
                <w:rStyle w:val="ListLabel40"/>
                <w:spacing w:val="19"/>
              </w:rPr>
              <w:t xml:space="preserve"> </w:t>
            </w:r>
            <w:r>
              <w:rPr>
                <w:rStyle w:val="ListLabel40"/>
                <w:spacing w:val="-2"/>
              </w:rPr>
              <w:t>Autônomos</w:t>
            </w:r>
          </w:hyperlink>
          <w:r>
            <w:rPr>
              <w:rFonts w:ascii="Times New Roman" w:hAnsi="Times New Roman"/>
              <w:b w:val="false"/>
            </w:rPr>
            <w:tab/>
          </w:r>
          <w:r>
            <w:rPr>
              <w:spacing w:val="-5"/>
            </w:rPr>
            <w:t>19</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45">
            <w:r>
              <w:rPr>
                <w:rStyle w:val="ListLabel40"/>
              </w:rPr>
              <w:t>LangGraph</w:t>
            </w:r>
            <w:r>
              <w:rPr>
                <w:rStyle w:val="ListLabel40"/>
                <w:spacing w:val="15"/>
              </w:rPr>
              <w:t xml:space="preserve"> </w:t>
            </w:r>
            <w:r>
              <w:rPr>
                <w:rStyle w:val="ListLabel40"/>
              </w:rPr>
              <w:t>como</w:t>
            </w:r>
            <w:r>
              <w:rPr>
                <w:rStyle w:val="ListLabel40"/>
                <w:spacing w:val="15"/>
              </w:rPr>
              <w:t xml:space="preserve"> </w:t>
            </w:r>
            <w:r>
              <w:rPr>
                <w:rStyle w:val="ListLabel40"/>
                <w:spacing w:val="-2"/>
              </w:rPr>
              <w:t>Orquestrador</w:t>
            </w:r>
          </w:hyperlink>
          <w:r>
            <w:rPr>
              <w:rFonts w:ascii="Times New Roman" w:hAnsi="Times New Roman"/>
            </w:rPr>
            <w:tab/>
          </w:r>
          <w:r>
            <w:rPr>
              <w:spacing w:val="-5"/>
            </w:rPr>
            <w:t>19</w:t>
          </w:r>
        </w:p>
        <w:p>
          <w:pPr>
            <w:pStyle w:val="TOC1"/>
            <w:numPr>
              <w:ilvl w:val="0"/>
              <w:numId w:val="3"/>
            </w:numPr>
            <w:tabs>
              <w:tab w:val="clear" w:pos="720"/>
              <w:tab w:val="left" w:pos="1619" w:leader="none"/>
              <w:tab w:val="right" w:pos="9496" w:leader="dot"/>
            </w:tabs>
            <w:spacing w:lineRule="auto" w:line="240" w:before="215" w:after="0"/>
            <w:ind w:hanging="1194" w:left="1619" w:right="0"/>
            <w:jc w:val="left"/>
            <w:rPr/>
          </w:pPr>
          <w:hyperlink w:anchor="_bookmark46">
            <w:r>
              <w:rPr>
                <w:rStyle w:val="ListLabel40"/>
              </w:rPr>
              <w:t>TRABALHOS</w:t>
            </w:r>
            <w:r>
              <w:rPr>
                <w:rStyle w:val="ListLabel40"/>
                <w:spacing w:val="20"/>
              </w:rPr>
              <w:t xml:space="preserve"> </w:t>
            </w:r>
            <w:r>
              <w:rPr>
                <w:rStyle w:val="ListLabel40"/>
                <w:spacing w:val="-2"/>
              </w:rPr>
              <w:t>RELACIONADOS</w:t>
            </w:r>
          </w:hyperlink>
          <w:r>
            <w:rPr>
              <w:rFonts w:ascii="Times New Roman" w:hAnsi="Times New Roman"/>
              <w:b w:val="false"/>
            </w:rPr>
            <w:tab/>
          </w:r>
          <w:r>
            <w:rPr>
              <w:spacing w:val="-5"/>
            </w:rPr>
            <w:t>20</w:t>
          </w:r>
        </w:p>
        <w:p>
          <w:pPr>
            <w:pStyle w:val="TOC3"/>
            <w:numPr>
              <w:ilvl w:val="1"/>
              <w:numId w:val="3"/>
            </w:numPr>
            <w:tabs>
              <w:tab w:val="clear" w:pos="720"/>
              <w:tab w:val="left" w:pos="1619" w:leader="none"/>
              <w:tab w:val="right" w:pos="9496" w:leader="dot"/>
            </w:tabs>
            <w:spacing w:lineRule="auto" w:line="240" w:before="215" w:after="0"/>
            <w:ind w:hanging="1194" w:left="1619" w:right="0"/>
            <w:jc w:val="left"/>
            <w:rPr>
              <w:i w:val="false"/>
              <w:i w:val="false"/>
            </w:rPr>
          </w:pPr>
          <w:hyperlink w:anchor="_bookmark48">
            <w:r>
              <w:rPr>
                <w:rStyle w:val="ListLabel40"/>
                <w:spacing w:val="-2"/>
              </w:rPr>
              <w:t>LLMCloudHunter</w:t>
            </w:r>
          </w:hyperlink>
          <w:r>
            <w:rPr>
              <w:rFonts w:ascii="Times New Roman" w:hAnsi="Times New Roman"/>
              <w:b w:val="false"/>
              <w:i w:val="false"/>
            </w:rPr>
            <w:tab/>
          </w:r>
          <w:r>
            <w:rPr>
              <w:i w:val="false"/>
              <w:spacing w:val="-5"/>
            </w:rPr>
            <w:t>20</w:t>
          </w:r>
        </w:p>
        <w:p>
          <w:pPr>
            <w:pStyle w:val="TOC5"/>
            <w:numPr>
              <w:ilvl w:val="1"/>
              <w:numId w:val="3"/>
            </w:numPr>
            <w:tabs>
              <w:tab w:val="clear" w:pos="720"/>
              <w:tab w:val="left" w:pos="1619" w:leader="none"/>
              <w:tab w:val="right" w:pos="9496" w:leader="dot"/>
            </w:tabs>
            <w:spacing w:lineRule="auto" w:line="240" w:before="216" w:after="0"/>
            <w:ind w:hanging="1194" w:left="1619" w:right="0"/>
            <w:jc w:val="left"/>
            <w:rPr>
              <w:rFonts w:ascii="Arial" w:hAnsi="Arial"/>
              <w:i w:val="false"/>
              <w:i w:val="false"/>
              <w:sz w:val="21"/>
            </w:rPr>
          </w:pPr>
          <w:hyperlink w:anchor="_bookmark50">
            <w:r>
              <w:rPr>
                <w:rStyle w:val="ListLabel62"/>
                <w:rFonts w:ascii="Arial" w:hAnsi="Arial"/>
                <w:spacing w:val="-2"/>
                <w:sz w:val="21"/>
              </w:rPr>
              <w:t>RulePilot</w:t>
            </w:r>
          </w:hyperlink>
          <w:r>
            <w:rPr>
              <w:rFonts w:ascii="Times New Roman" w:hAnsi="Times New Roman"/>
              <w:b w:val="false"/>
              <w:i w:val="false"/>
              <w:sz w:val="21"/>
            </w:rPr>
            <w:tab/>
          </w:r>
          <w:r>
            <w:rPr>
              <w:rFonts w:ascii="Arial" w:hAnsi="Arial"/>
              <w:i w:val="false"/>
              <w:spacing w:val="-5"/>
              <w:sz w:val="21"/>
            </w:rPr>
            <w:t>21</w:t>
          </w:r>
        </w:p>
        <w:p>
          <w:pPr>
            <w:pStyle w:val="TOC1"/>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54">
            <w:r>
              <w:rPr>
                <w:rStyle w:val="ListLabel40"/>
                <w:spacing w:val="-2"/>
              </w:rPr>
              <w:t>GRIDAI</w:t>
            </w:r>
          </w:hyperlink>
          <w:r>
            <w:rPr>
              <w:rFonts w:ascii="Times New Roman" w:hAnsi="Times New Roman"/>
              <w:b w:val="false"/>
            </w:rPr>
            <w:tab/>
          </w:r>
          <w:r>
            <w:rPr>
              <w:spacing w:val="-5"/>
            </w:rPr>
            <w:t>23</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56">
            <w:r>
              <w:rPr>
                <w:rStyle w:val="ListLabel63"/>
              </w:rPr>
              <w:t>Aprendizado</w:t>
            </w:r>
            <w:r>
              <w:rPr>
                <w:rStyle w:val="ListLabel63"/>
                <w:spacing w:val="12"/>
              </w:rPr>
              <w:t xml:space="preserve"> </w:t>
            </w:r>
            <w:r>
              <w:rPr>
                <w:rStyle w:val="ListLabel63"/>
              </w:rPr>
              <w:t>de</w:t>
            </w:r>
            <w:r>
              <w:rPr>
                <w:rStyle w:val="ListLabel63"/>
                <w:spacing w:val="12"/>
              </w:rPr>
              <w:t xml:space="preserve"> </w:t>
            </w:r>
            <w:r>
              <w:rPr>
                <w:rStyle w:val="ListLabel63"/>
              </w:rPr>
              <w:t>máquina</w:t>
            </w:r>
            <w:r>
              <w:rPr>
                <w:rStyle w:val="ListLabel63"/>
                <w:spacing w:val="12"/>
              </w:rPr>
              <w:t xml:space="preserve"> </w:t>
            </w:r>
            <w:r>
              <w:rPr>
                <w:rStyle w:val="ListLabel63"/>
              </w:rPr>
              <w:t>aplicado</w:t>
            </w:r>
            <w:r>
              <w:rPr>
                <w:rStyle w:val="ListLabel63"/>
                <w:spacing w:val="12"/>
              </w:rPr>
              <w:t xml:space="preserve"> </w:t>
            </w:r>
            <w:r>
              <w:rPr>
                <w:rStyle w:val="ListLabel63"/>
              </w:rPr>
              <w:t>a</w:t>
            </w:r>
            <w:r>
              <w:rPr>
                <w:rStyle w:val="ListLabel63"/>
                <w:spacing w:val="12"/>
              </w:rPr>
              <w:t xml:space="preserve"> </w:t>
            </w:r>
            <w:r>
              <w:rPr>
                <w:rStyle w:val="ListLabel63"/>
              </w:rPr>
              <w:t>SIEMs</w:t>
            </w:r>
            <w:r>
              <w:rPr>
                <w:rStyle w:val="ListLabel63"/>
                <w:spacing w:val="12"/>
              </w:rPr>
              <w:t xml:space="preserve"> </w:t>
            </w:r>
            <w:r>
              <w:rPr>
                <w:rStyle w:val="ListLabel63"/>
              </w:rPr>
              <w:t>e</w:t>
            </w:r>
            <w:r>
              <w:rPr>
                <w:rStyle w:val="ListLabel63"/>
                <w:spacing w:val="12"/>
              </w:rPr>
              <w:t xml:space="preserve"> </w:t>
            </w:r>
            <w:r>
              <w:rPr>
                <w:rStyle w:val="ListLabel63"/>
              </w:rPr>
              <w:t>análise</w:t>
            </w:r>
            <w:r>
              <w:rPr>
                <w:rStyle w:val="ListLabel63"/>
                <w:spacing w:val="12"/>
              </w:rPr>
              <w:t xml:space="preserve"> </w:t>
            </w:r>
            <w:r>
              <w:rPr>
                <w:rStyle w:val="ListLabel63"/>
              </w:rPr>
              <w:t>de</w:t>
            </w:r>
            <w:r>
              <w:rPr>
                <w:rStyle w:val="ListLabel63"/>
                <w:spacing w:val="13"/>
              </w:rPr>
              <w:t xml:space="preserve"> </w:t>
            </w:r>
            <w:r>
              <w:rPr>
                <w:rStyle w:val="ListLabel63"/>
                <w:i/>
                <w:spacing w:val="-4"/>
              </w:rPr>
              <w:t>logs</w:t>
            </w:r>
          </w:hyperlink>
          <w:r>
            <w:rPr>
              <w:rFonts w:ascii="Times New Roman" w:hAnsi="Times New Roman"/>
              <w:b w:val="false"/>
            </w:rPr>
            <w:tab/>
          </w:r>
          <w:r>
            <w:rPr>
              <w:spacing w:val="-5"/>
            </w:rPr>
            <w:t>24</w:t>
          </w:r>
        </w:p>
        <w:p>
          <w:pPr>
            <w:pStyle w:val="TOC2"/>
            <w:numPr>
              <w:ilvl w:val="1"/>
              <w:numId w:val="3"/>
            </w:numPr>
            <w:tabs>
              <w:tab w:val="clear" w:pos="720"/>
              <w:tab w:val="left" w:pos="1619" w:leader="none"/>
              <w:tab w:val="right" w:pos="9496" w:leader="dot"/>
            </w:tabs>
            <w:spacing w:lineRule="auto" w:line="240" w:before="216" w:after="0"/>
            <w:ind w:hanging="1194" w:left="1619" w:right="0"/>
            <w:jc w:val="left"/>
            <w:rPr/>
          </w:pPr>
          <w:hyperlink w:anchor="_bookmark59">
            <w:r>
              <w:rPr>
                <w:rStyle w:val="ListLabel40"/>
              </w:rPr>
              <w:t>Posicionamento</w:t>
            </w:r>
            <w:r>
              <w:rPr>
                <w:rStyle w:val="ListLabel40"/>
                <w:spacing w:val="10"/>
              </w:rPr>
              <w:t xml:space="preserve"> </w:t>
            </w:r>
            <w:r>
              <w:rPr>
                <w:rStyle w:val="ListLabel40"/>
              </w:rPr>
              <w:t>do</w:t>
            </w:r>
            <w:r>
              <w:rPr>
                <w:rStyle w:val="ListLabel40"/>
                <w:spacing w:val="10"/>
              </w:rPr>
              <w:t xml:space="preserve"> </w:t>
            </w:r>
            <w:r>
              <w:rPr>
                <w:rStyle w:val="ListLabel40"/>
              </w:rPr>
              <w:t>Trabalho</w:t>
            </w:r>
            <w:r>
              <w:rPr>
                <w:rStyle w:val="ListLabel40"/>
                <w:spacing w:val="11"/>
              </w:rPr>
              <w:t xml:space="preserve"> </w:t>
            </w:r>
            <w:r>
              <w:rPr>
                <w:rStyle w:val="ListLabel40"/>
                <w:spacing w:val="-2"/>
              </w:rPr>
              <w:t>Proposto</w:t>
            </w:r>
          </w:hyperlink>
          <w:r>
            <w:rPr>
              <w:rFonts w:ascii="Times New Roman" w:hAnsi="Times New Roman"/>
              <w:b w:val="false"/>
            </w:rPr>
            <w:tab/>
          </w:r>
          <w:r>
            <w:rPr>
              <w:spacing w:val="-5"/>
            </w:rPr>
            <w:t>25</w:t>
          </w:r>
        </w:p>
        <w:p>
          <w:pPr>
            <w:pStyle w:val="TOC1"/>
            <w:numPr>
              <w:ilvl w:val="0"/>
              <w:numId w:val="3"/>
            </w:numPr>
            <w:tabs>
              <w:tab w:val="clear" w:pos="720"/>
              <w:tab w:val="left" w:pos="1619" w:leader="none"/>
              <w:tab w:val="right" w:pos="9496" w:leader="dot"/>
            </w:tabs>
            <w:spacing w:lineRule="auto" w:line="240" w:before="215" w:after="20"/>
            <w:ind w:hanging="1194" w:left="1619" w:right="0"/>
            <w:jc w:val="left"/>
            <w:rPr/>
          </w:pPr>
          <w:hyperlink w:anchor="_bookmark62">
            <w:r>
              <w:rPr>
                <w:rStyle w:val="ListLabel40"/>
              </w:rPr>
              <w:t>MATERIAIS</w:t>
            </w:r>
            <w:r>
              <w:rPr>
                <w:rStyle w:val="ListLabel40"/>
                <w:spacing w:val="3"/>
              </w:rPr>
              <w:t xml:space="preserve"> </w:t>
            </w:r>
            <w:r>
              <w:rPr>
                <w:rStyle w:val="ListLabel40"/>
              </w:rPr>
              <w:t>E</w:t>
            </w:r>
            <w:r>
              <w:rPr>
                <w:rStyle w:val="ListLabel40"/>
                <w:spacing w:val="4"/>
              </w:rPr>
              <w:t xml:space="preserve"> </w:t>
            </w:r>
            <w:r>
              <w:rPr>
                <w:rStyle w:val="ListLabel40"/>
                <w:spacing w:val="-2"/>
              </w:rPr>
              <w:t>MÉTODOS</w:t>
            </w:r>
          </w:hyperlink>
          <w:r>
            <w:rPr>
              <w:rFonts w:ascii="Times New Roman" w:hAnsi="Times New Roman"/>
              <w:b w:val="false"/>
            </w:rPr>
            <w:tab/>
          </w:r>
          <w:r>
            <w:rPr>
              <w:spacing w:val="-5"/>
            </w:rPr>
            <w:t>28</w:t>
          </w:r>
        </w:p>
        <w:p>
          <w:pPr>
            <w:pStyle w:val="TOC2"/>
            <w:numPr>
              <w:ilvl w:val="1"/>
              <w:numId w:val="3"/>
            </w:numPr>
            <w:tabs>
              <w:tab w:val="clear" w:pos="720"/>
              <w:tab w:val="left" w:pos="1619" w:leader="none"/>
              <w:tab w:val="right" w:pos="9496" w:leader="dot"/>
            </w:tabs>
            <w:spacing w:lineRule="auto" w:line="240" w:before="87" w:after="0"/>
            <w:ind w:hanging="1194" w:left="1619" w:right="0"/>
            <w:jc w:val="left"/>
            <w:rPr/>
          </w:pPr>
          <w:hyperlink w:anchor="_bookmark63">
            <w:r>
              <w:rPr>
                <w:rStyle w:val="ListLabel40"/>
                <w:spacing w:val="-2"/>
              </w:rPr>
              <w:t>Materiais</w:t>
            </w:r>
          </w:hyperlink>
          <w:r>
            <w:rPr>
              <w:rFonts w:ascii="Times New Roman" w:hAnsi="Times New Roman"/>
              <w:b w:val="false"/>
            </w:rPr>
            <w:tab/>
          </w:r>
          <w:r>
            <w:rPr>
              <w:spacing w:val="-5"/>
            </w:rPr>
            <w:t>28</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64">
            <w:r>
              <w:rPr>
                <w:rStyle w:val="ListLabel40"/>
                <w:spacing w:val="-2"/>
              </w:rPr>
              <w:t>Métodos</w:t>
            </w:r>
          </w:hyperlink>
          <w:r>
            <w:rPr>
              <w:rFonts w:ascii="Times New Roman" w:hAnsi="Times New Roman"/>
              <w:b w:val="false"/>
            </w:rPr>
            <w:tab/>
          </w:r>
          <w:r>
            <w:rPr>
              <w:spacing w:val="-5"/>
            </w:rPr>
            <w:t>28</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65">
            <w:r>
              <w:rPr>
                <w:rStyle w:val="ListLabel44"/>
              </w:rPr>
              <w:t>Primeira</w:t>
            </w:r>
            <w:r>
              <w:rPr>
                <w:rStyle w:val="ListLabel44"/>
                <w:spacing w:val="16"/>
              </w:rPr>
              <w:t xml:space="preserve"> </w:t>
            </w:r>
            <w:r>
              <w:rPr>
                <w:rStyle w:val="ListLabel44"/>
                <w:spacing w:val="-4"/>
              </w:rPr>
              <w:t>fase</w:t>
            </w:r>
          </w:hyperlink>
          <w:r>
            <w:rPr>
              <w:rFonts w:ascii="Times New Roman" w:hAnsi="Times New Roman"/>
            </w:rPr>
            <w:tab/>
          </w:r>
          <w:r>
            <w:rPr>
              <w:spacing w:val="-5"/>
            </w:rPr>
            <w:t>28</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66">
            <w:r>
              <w:rPr>
                <w:rStyle w:val="ListLabel44"/>
              </w:rPr>
              <w:t>Segunda</w:t>
            </w:r>
            <w:r>
              <w:rPr>
                <w:rStyle w:val="ListLabel44"/>
                <w:spacing w:val="17"/>
              </w:rPr>
              <w:t xml:space="preserve"> </w:t>
            </w:r>
            <w:r>
              <w:rPr>
                <w:rStyle w:val="ListLabel44"/>
                <w:spacing w:val="-4"/>
              </w:rPr>
              <w:t>fase</w:t>
            </w:r>
          </w:hyperlink>
          <w:r>
            <w:rPr>
              <w:rFonts w:ascii="Times New Roman" w:hAnsi="Times New Roman"/>
            </w:rPr>
            <w:tab/>
          </w:r>
          <w:r>
            <w:rPr>
              <w:spacing w:val="-5"/>
            </w:rPr>
            <w:t>29</w:t>
          </w:r>
        </w:p>
        <w:p>
          <w:pPr>
            <w:pStyle w:val="TOC4"/>
            <w:numPr>
              <w:ilvl w:val="2"/>
              <w:numId w:val="3"/>
            </w:numPr>
            <w:tabs>
              <w:tab w:val="clear" w:pos="720"/>
              <w:tab w:val="left" w:pos="1619" w:leader="none"/>
              <w:tab w:val="right" w:pos="9496" w:leader="dot"/>
            </w:tabs>
            <w:spacing w:lineRule="auto" w:line="240" w:before="192" w:after="0"/>
            <w:ind w:hanging="1194" w:left="1619" w:right="0"/>
            <w:jc w:val="left"/>
            <w:rPr/>
          </w:pPr>
          <w:hyperlink w:anchor="_bookmark68">
            <w:r>
              <w:rPr>
                <w:rStyle w:val="ListLabel44"/>
              </w:rPr>
              <w:t>Terceira</w:t>
            </w:r>
            <w:r>
              <w:rPr>
                <w:rStyle w:val="ListLabel44"/>
                <w:spacing w:val="-13"/>
              </w:rPr>
              <w:t xml:space="preserve"> </w:t>
            </w:r>
            <w:r>
              <w:rPr>
                <w:rStyle w:val="ListLabel44"/>
                <w:spacing w:val="-4"/>
              </w:rPr>
              <w:t>fase</w:t>
            </w:r>
          </w:hyperlink>
          <w:r>
            <w:rPr>
              <w:rFonts w:ascii="Times New Roman" w:hAnsi="Times New Roman"/>
            </w:rPr>
            <w:tab/>
          </w:r>
          <w:r>
            <w:rPr>
              <w:spacing w:val="-5"/>
            </w:rPr>
            <w:t>30</w:t>
          </w:r>
        </w:p>
        <w:p>
          <w:pPr>
            <w:pStyle w:val="TOC1"/>
            <w:numPr>
              <w:ilvl w:val="0"/>
              <w:numId w:val="3"/>
            </w:numPr>
            <w:tabs>
              <w:tab w:val="clear" w:pos="720"/>
              <w:tab w:val="left" w:pos="1619" w:leader="none"/>
              <w:tab w:val="right" w:pos="9496" w:leader="dot"/>
            </w:tabs>
            <w:spacing w:lineRule="auto" w:line="240" w:before="215" w:after="0"/>
            <w:ind w:hanging="1194" w:left="1619" w:right="0"/>
            <w:jc w:val="left"/>
            <w:rPr/>
          </w:pPr>
          <w:hyperlink w:anchor="_bookmark69">
            <w:r>
              <w:rPr>
                <w:rStyle w:val="ListLabel40"/>
                <w:spacing w:val="-2"/>
              </w:rPr>
              <w:t>RESULTADOS</w:t>
            </w:r>
          </w:hyperlink>
          <w:r>
            <w:rPr>
              <w:rFonts w:ascii="Times New Roman" w:hAnsi="Times New Roman"/>
              <w:b w:val="false"/>
            </w:rPr>
            <w:tab/>
          </w:r>
          <w:r>
            <w:rPr>
              <w:spacing w:val="-5"/>
            </w:rPr>
            <w:t>31</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70">
            <w:r>
              <w:rPr>
                <w:rStyle w:val="ListLabel40"/>
              </w:rPr>
              <w:t>Escopo</w:t>
            </w:r>
            <w:r>
              <w:rPr>
                <w:rStyle w:val="ListLabel40"/>
                <w:spacing w:val="11"/>
              </w:rPr>
              <w:t xml:space="preserve"> </w:t>
            </w:r>
            <w:r>
              <w:rPr>
                <w:rStyle w:val="ListLabel40"/>
              </w:rPr>
              <w:t>do</w:t>
            </w:r>
            <w:r>
              <w:rPr>
                <w:rStyle w:val="ListLabel40"/>
                <w:spacing w:val="11"/>
              </w:rPr>
              <w:t xml:space="preserve"> </w:t>
            </w:r>
            <w:r>
              <w:rPr>
                <w:rStyle w:val="ListLabel40"/>
                <w:spacing w:val="-2"/>
              </w:rPr>
              <w:t>sistema</w:t>
            </w:r>
          </w:hyperlink>
          <w:r>
            <w:rPr>
              <w:rFonts w:ascii="Times New Roman" w:hAnsi="Times New Roman"/>
              <w:b w:val="false"/>
            </w:rPr>
            <w:tab/>
          </w:r>
          <w:r>
            <w:rPr>
              <w:spacing w:val="-5"/>
            </w:rPr>
            <w:t>31</w:t>
          </w:r>
        </w:p>
        <w:p>
          <w:pPr>
            <w:pStyle w:val="TOC2"/>
            <w:numPr>
              <w:ilvl w:val="1"/>
              <w:numId w:val="3"/>
            </w:numPr>
            <w:tabs>
              <w:tab w:val="clear" w:pos="720"/>
              <w:tab w:val="left" w:pos="1619" w:leader="none"/>
              <w:tab w:val="right" w:pos="9496" w:leader="dot"/>
            </w:tabs>
            <w:spacing w:lineRule="auto" w:line="240" w:before="216" w:after="0"/>
            <w:ind w:hanging="1194" w:left="1619" w:right="0"/>
            <w:jc w:val="left"/>
            <w:rPr/>
          </w:pPr>
          <w:hyperlink w:anchor="_bookmark71">
            <w:r>
              <w:rPr>
                <w:rStyle w:val="ListLabel40"/>
              </w:rPr>
              <w:t>Modelagem</w:t>
            </w:r>
            <w:r>
              <w:rPr>
                <w:rStyle w:val="ListLabel40"/>
                <w:spacing w:val="14"/>
              </w:rPr>
              <w:t xml:space="preserve"> </w:t>
            </w:r>
            <w:r>
              <w:rPr>
                <w:rStyle w:val="ListLabel40"/>
              </w:rPr>
              <w:t>do</w:t>
            </w:r>
            <w:r>
              <w:rPr>
                <w:rStyle w:val="ListLabel40"/>
                <w:spacing w:val="15"/>
              </w:rPr>
              <w:t xml:space="preserve"> </w:t>
            </w:r>
            <w:r>
              <w:rPr>
                <w:rStyle w:val="ListLabel40"/>
                <w:spacing w:val="-2"/>
              </w:rPr>
              <w:t>sistema</w:t>
            </w:r>
          </w:hyperlink>
          <w:r>
            <w:rPr>
              <w:rFonts w:ascii="Times New Roman" w:hAnsi="Times New Roman"/>
              <w:b w:val="false"/>
            </w:rPr>
            <w:tab/>
          </w:r>
          <w:r>
            <w:rPr>
              <w:spacing w:val="-5"/>
            </w:rPr>
            <w:t>32</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72">
            <w:r>
              <w:rPr>
                <w:rStyle w:val="ListLabel40"/>
              </w:rPr>
              <w:t>Apresentação</w:t>
            </w:r>
            <w:r>
              <w:rPr>
                <w:rStyle w:val="ListLabel40"/>
                <w:spacing w:val="17"/>
              </w:rPr>
              <w:t xml:space="preserve"> </w:t>
            </w:r>
            <w:r>
              <w:rPr>
                <w:rStyle w:val="ListLabel40"/>
              </w:rPr>
              <w:t>do</w:t>
            </w:r>
            <w:r>
              <w:rPr>
                <w:rStyle w:val="ListLabel40"/>
                <w:spacing w:val="17"/>
              </w:rPr>
              <w:t xml:space="preserve"> </w:t>
            </w:r>
            <w:r>
              <w:rPr>
                <w:rStyle w:val="ListLabel40"/>
                <w:spacing w:val="-2"/>
              </w:rPr>
              <w:t>sistema</w:t>
            </w:r>
          </w:hyperlink>
          <w:r>
            <w:rPr>
              <w:rFonts w:ascii="Times New Roman" w:hAnsi="Times New Roman"/>
              <w:b w:val="false"/>
            </w:rPr>
            <w:tab/>
          </w:r>
          <w:r>
            <w:rPr>
              <w:spacing w:val="-5"/>
            </w:rPr>
            <w:t>32</w:t>
          </w:r>
        </w:p>
        <w:p>
          <w:pPr>
            <w:pStyle w:val="TOC2"/>
            <w:numPr>
              <w:ilvl w:val="1"/>
              <w:numId w:val="3"/>
            </w:numPr>
            <w:tabs>
              <w:tab w:val="clear" w:pos="720"/>
              <w:tab w:val="left" w:pos="1619" w:leader="none"/>
              <w:tab w:val="right" w:pos="9496" w:leader="dot"/>
            </w:tabs>
            <w:spacing w:lineRule="auto" w:line="240" w:before="215" w:after="0"/>
            <w:ind w:hanging="1194" w:left="1619" w:right="0"/>
            <w:jc w:val="left"/>
            <w:rPr/>
          </w:pPr>
          <w:hyperlink w:anchor="_bookmark74">
            <w:r>
              <w:rPr>
                <w:rStyle w:val="ListLabel40"/>
              </w:rPr>
              <w:t>Implementação</w:t>
            </w:r>
            <w:r>
              <w:rPr>
                <w:rStyle w:val="ListLabel40"/>
                <w:spacing w:val="18"/>
              </w:rPr>
              <w:t xml:space="preserve"> </w:t>
            </w:r>
            <w:r>
              <w:rPr>
                <w:rStyle w:val="ListLabel40"/>
              </w:rPr>
              <w:t>do</w:t>
            </w:r>
            <w:r>
              <w:rPr>
                <w:rStyle w:val="ListLabel40"/>
                <w:spacing w:val="19"/>
              </w:rPr>
              <w:t xml:space="preserve"> </w:t>
            </w:r>
            <w:r>
              <w:rPr>
                <w:rStyle w:val="ListLabel40"/>
                <w:spacing w:val="-2"/>
              </w:rPr>
              <w:t>sistema</w:t>
            </w:r>
          </w:hyperlink>
          <w:r>
            <w:rPr>
              <w:rFonts w:ascii="Times New Roman" w:hAnsi="Times New Roman"/>
              <w:b w:val="false"/>
            </w:rPr>
            <w:tab/>
          </w:r>
          <w:r>
            <w:rPr>
              <w:spacing w:val="-5"/>
            </w:rPr>
            <w:t>32</w:t>
          </w:r>
        </w:p>
        <w:p>
          <w:pPr>
            <w:pStyle w:val="TOC2"/>
            <w:numPr>
              <w:ilvl w:val="1"/>
              <w:numId w:val="3"/>
            </w:numPr>
            <w:tabs>
              <w:tab w:val="clear" w:pos="720"/>
              <w:tab w:val="left" w:pos="1619" w:leader="none"/>
              <w:tab w:val="right" w:pos="9496" w:leader="dot"/>
            </w:tabs>
            <w:spacing w:lineRule="auto" w:line="240" w:before="216" w:after="0"/>
            <w:ind w:hanging="1194" w:left="1619" w:right="0"/>
            <w:jc w:val="left"/>
            <w:rPr/>
          </w:pPr>
          <w:hyperlink w:anchor="_bookmark75">
            <w:r>
              <w:rPr>
                <w:rStyle w:val="ListLabel40"/>
              </w:rPr>
              <w:t>Discussões</w:t>
            </w:r>
            <w:r>
              <w:rPr>
                <w:rStyle w:val="ListLabel40"/>
                <w:spacing w:val="24"/>
              </w:rPr>
              <w:t xml:space="preserve"> </w:t>
            </w:r>
            <w:r>
              <w:rPr>
                <w:rStyle w:val="ListLabel40"/>
                <w:spacing w:val="-2"/>
              </w:rPr>
              <w:t>(opcional)</w:t>
            </w:r>
          </w:hyperlink>
          <w:r>
            <w:rPr>
              <w:rFonts w:ascii="Times New Roman" w:hAnsi="Times New Roman"/>
              <w:b w:val="false"/>
            </w:rPr>
            <w:tab/>
          </w:r>
          <w:r>
            <w:rPr>
              <w:spacing w:val="-5"/>
            </w:rPr>
            <w:t>33</w:t>
          </w:r>
        </w:p>
        <w:p>
          <w:pPr>
            <w:pStyle w:val="TOC1"/>
            <w:numPr>
              <w:ilvl w:val="0"/>
              <w:numId w:val="3"/>
            </w:numPr>
            <w:tabs>
              <w:tab w:val="clear" w:pos="720"/>
              <w:tab w:val="left" w:pos="1619" w:leader="none"/>
              <w:tab w:val="right" w:pos="9496" w:leader="dot"/>
            </w:tabs>
            <w:spacing w:lineRule="auto" w:line="240" w:before="215" w:after="0"/>
            <w:ind w:hanging="1194" w:left="1619" w:right="0"/>
            <w:jc w:val="left"/>
            <w:rPr/>
          </w:pPr>
          <w:hyperlink w:anchor="_bookmark77">
            <w:r>
              <w:rPr>
                <w:rStyle w:val="ListLabel40"/>
                <w:spacing w:val="-2"/>
              </w:rPr>
              <w:t>CONCLUSÃO</w:t>
            </w:r>
          </w:hyperlink>
          <w:r>
            <w:rPr>
              <w:rFonts w:ascii="Times New Roman" w:hAnsi="Times New Roman"/>
              <w:b w:val="false"/>
            </w:rPr>
            <w:tab/>
          </w:r>
          <w:r>
            <w:rPr>
              <w:spacing w:val="-5"/>
            </w:rPr>
            <w:t>35</w:t>
          </w:r>
        </w:p>
        <w:p>
          <w:pPr>
            <w:pStyle w:val="TOC6"/>
            <w:tabs>
              <w:tab w:val="clear" w:pos="720"/>
              <w:tab w:val="right" w:pos="9496" w:leader="dot"/>
            </w:tabs>
            <w:spacing w:before="239" w:after="0"/>
            <w:rPr/>
          </w:pPr>
          <w:hyperlink w:anchor="_bookmark78">
            <w:r>
              <w:rPr>
                <w:rStyle w:val="ListLabel40"/>
                <w:spacing w:val="-2"/>
              </w:rPr>
              <w:t>REFERÊNCIAS</w:t>
            </w:r>
          </w:hyperlink>
          <w:r>
            <w:rPr>
              <w:rFonts w:ascii="Times New Roman" w:hAnsi="Times New Roman"/>
              <w:b w:val="false"/>
            </w:rPr>
            <w:tab/>
          </w:r>
          <w:r>
            <w:rPr>
              <w:spacing w:val="-5"/>
            </w:rPr>
            <w:t>36</w:t>
          </w:r>
        </w:p>
        <w:p>
          <w:pPr>
            <w:pStyle w:val="TOC6"/>
            <w:tabs>
              <w:tab w:val="clear" w:pos="720"/>
              <w:tab w:val="right" w:pos="9496" w:leader="dot"/>
            </w:tabs>
            <w:rPr/>
          </w:pPr>
          <w:hyperlink w:anchor="_bookmark126">
            <w:r>
              <w:rPr>
                <w:rStyle w:val="ListLabel40"/>
                <w:spacing w:val="-2"/>
              </w:rPr>
              <w:t>GLOSSÁRIO</w:t>
            </w:r>
          </w:hyperlink>
          <w:r>
            <w:rPr>
              <w:rFonts w:ascii="Times New Roman" w:hAnsi="Times New Roman"/>
              <w:b w:val="false"/>
            </w:rPr>
            <w:tab/>
          </w:r>
          <w:r>
            <w:rPr>
              <w:spacing w:val="-5"/>
            </w:rPr>
            <w:t>39</w:t>
          </w:r>
        </w:p>
        <w:p>
          <w:pPr>
            <w:sectPr>
              <w:type w:val="continuous"/>
              <w:pgSz w:w="11906" w:h="16838"/>
              <w:pgMar w:left="1275" w:right="850" w:gutter="0" w:header="0" w:top="1640" w:footer="0" w:bottom="1141"/>
              <w:formProt w:val="false"/>
              <w:textDirection w:val="lrTb"/>
              <w:docGrid w:type="default" w:linePitch="100" w:charSpace="4096"/>
            </w:sectPr>
          </w:pPr>
        </w:p>
      </w:sdtContent>
    </w:sdt>
    <w:p>
      <w:pPr>
        <w:pStyle w:val="Heading1"/>
        <w:numPr>
          <w:ilvl w:val="0"/>
          <w:numId w:val="2"/>
        </w:numPr>
        <w:tabs>
          <w:tab w:val="clear" w:pos="720"/>
          <w:tab w:val="left" w:pos="663" w:leader="none"/>
        </w:tabs>
        <w:spacing w:lineRule="auto" w:line="240" w:before="125" w:after="0"/>
        <w:ind w:hanging="238" w:left="663" w:right="0"/>
        <w:jc w:val="left"/>
        <w:rPr/>
      </w:pPr>
      <w:bookmarkStart w:id="21" w:name="_bookmark16"/>
      <w:bookmarkStart w:id="22" w:name="1_Introdução"/>
      <w:bookmarkEnd w:id="21"/>
      <w:bookmarkEnd w:id="22"/>
      <w:r>
        <w:rPr>
          <w:spacing w:val="-2"/>
        </w:rPr>
        <w:t>INTRODUÇÃO</w:t>
      </w:r>
    </w:p>
    <w:p>
      <w:pPr>
        <w:pStyle w:val="BodyText"/>
        <w:rPr>
          <w:rFonts w:ascii="Arial" w:hAnsi="Arial"/>
          <w:b/>
        </w:rPr>
      </w:pPr>
      <w:r>
        <w:rPr>
          <w:rFonts w:ascii="Arial" w:hAnsi="Arial"/>
          <w:b/>
        </w:rPr>
      </w:r>
    </w:p>
    <w:p>
      <w:pPr>
        <w:pStyle w:val="BodyText"/>
        <w:spacing w:before="67" w:after="0"/>
        <w:rPr>
          <w:rFonts w:ascii="Arial" w:hAnsi="Arial"/>
          <w:b/>
        </w:rPr>
      </w:pPr>
      <w:r>
        <w:rPr>
          <w:rFonts w:ascii="Arial" w:hAnsi="Arial"/>
          <w:b/>
        </w:rPr>
      </w:r>
    </w:p>
    <w:p>
      <w:pPr>
        <w:pStyle w:val="Heading2"/>
        <w:numPr>
          <w:ilvl w:val="1"/>
          <w:numId w:val="2"/>
        </w:numPr>
        <w:tabs>
          <w:tab w:val="clear" w:pos="720"/>
          <w:tab w:val="left" w:pos="939" w:leader="none"/>
        </w:tabs>
        <w:spacing w:lineRule="auto" w:line="240" w:before="0" w:after="0"/>
        <w:ind w:hanging="514" w:left="939" w:right="0"/>
        <w:jc w:val="left"/>
        <w:rPr/>
      </w:pPr>
      <w:bookmarkStart w:id="23" w:name="_bookmark17"/>
      <w:bookmarkStart w:id="24" w:name="1.1_Motivação"/>
      <w:bookmarkEnd w:id="23"/>
      <w:bookmarkEnd w:id="24"/>
      <w:r>
        <w:rPr>
          <w:spacing w:val="-2"/>
        </w:rPr>
        <w:t>Motivação</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A segurança cibernética contemporânea representa a base da estabilidade civilizatória global e isto se agrava pela evolução constante das ameaças digitais e complexidade das in-fraestruturas tecnológicas modernas. Os ataques cibernéticos alimentam um ciclo vicioso de vulnerabilidades,</w:t>
      </w:r>
      <w:r>
        <w:rPr>
          <w:spacing w:val="35"/>
        </w:rPr>
        <w:t xml:space="preserve"> </w:t>
      </w:r>
      <w:r>
        <w:rPr/>
        <w:t>comprometendo</w:t>
      </w:r>
      <w:r>
        <w:rPr>
          <w:spacing w:val="35"/>
        </w:rPr>
        <w:t xml:space="preserve"> </w:t>
      </w:r>
      <w:r>
        <w:rPr/>
        <w:t>desde</w:t>
      </w:r>
      <w:r>
        <w:rPr>
          <w:spacing w:val="35"/>
        </w:rPr>
        <w:t xml:space="preserve"> </w:t>
      </w:r>
      <w:r>
        <w:rPr/>
        <w:t>a</w:t>
      </w:r>
      <w:r>
        <w:rPr>
          <w:spacing w:val="35"/>
        </w:rPr>
        <w:t xml:space="preserve"> </w:t>
      </w:r>
      <w:r>
        <w:rPr/>
        <w:t>integridade</w:t>
      </w:r>
      <w:r>
        <w:rPr>
          <w:spacing w:val="35"/>
        </w:rPr>
        <w:t xml:space="preserve"> </w:t>
      </w:r>
      <w:r>
        <w:rPr/>
        <w:t>de</w:t>
      </w:r>
      <w:r>
        <w:rPr>
          <w:spacing w:val="35"/>
        </w:rPr>
        <w:t xml:space="preserve"> </w:t>
      </w:r>
      <w:r>
        <w:rPr/>
        <w:t>dados</w:t>
      </w:r>
      <w:r>
        <w:rPr>
          <w:spacing w:val="35"/>
        </w:rPr>
        <w:t xml:space="preserve"> </w:t>
      </w:r>
      <w:r>
        <w:rPr/>
        <w:t>sensíveis</w:t>
      </w:r>
      <w:r>
        <w:rPr>
          <w:spacing w:val="35"/>
        </w:rPr>
        <w:t xml:space="preserve"> </w:t>
      </w:r>
      <w:r>
        <w:rPr/>
        <w:t>até</w:t>
      </w:r>
      <w:r>
        <w:rPr>
          <w:spacing w:val="35"/>
        </w:rPr>
        <w:t xml:space="preserve"> </w:t>
      </w:r>
      <w:r>
        <w:rPr/>
        <w:t>a</w:t>
      </w:r>
      <w:r>
        <w:rPr>
          <w:spacing w:val="35"/>
        </w:rPr>
        <w:t xml:space="preserve"> </w:t>
      </w:r>
      <w:r>
        <w:rPr/>
        <w:t>continuidade de serviços essenciais, como por exemplo nas áreas da saúde, energia e finanças. Este ciclo demanda abordagens inovadoras diante dos desafios crescentes em face às sofisticações dos ataques e da expansão das infraestruturas tecnológicas heterogêneas (</w:t>
      </w:r>
      <w:hyperlink w:anchor="_bookmark112">
        <w:r>
          <w:rPr>
            <w:rStyle w:val="ListLabel71"/>
          </w:rPr>
          <w:t xml:space="preserve">Shah </w:t>
        </w:r>
        <w:r>
          <w:rPr>
            <w:rStyle w:val="ListLabel71"/>
            <w:rFonts w:ascii="Arial" w:hAnsi="Arial"/>
            <w:i/>
          </w:rPr>
          <w:t>et al.</w:t>
        </w:r>
      </w:hyperlink>
      <w:r>
        <w:rPr/>
        <w:t xml:space="preserve">, </w:t>
      </w:r>
      <w:hyperlink w:anchor="_bookmark112">
        <w:r>
          <w:rPr>
            <w:rStyle w:val="ListLabel32"/>
          </w:rPr>
          <w:t>2022</w:t>
        </w:r>
      </w:hyperlink>
      <w:r>
        <w:rPr/>
        <w:t>).</w:t>
      </w:r>
    </w:p>
    <w:p>
      <w:pPr>
        <w:pStyle w:val="BodyText"/>
        <w:spacing w:lineRule="auto" w:line="352" w:before="9" w:after="0"/>
        <w:ind w:firstLine="708" w:left="425" w:right="281"/>
        <w:jc w:val="both"/>
        <w:rPr/>
      </w:pPr>
      <w:r>
        <w:rPr/>
        <w:t>Por infraestrutura heterogênea, entende-se um ambiente composto de diferentes tipos</w:t>
      </w:r>
      <w:r>
        <w:rPr>
          <w:spacing w:val="80"/>
        </w:rPr>
        <w:t xml:space="preserve"> </w:t>
      </w:r>
      <w:r>
        <w:rPr/>
        <w:t>de</w:t>
      </w:r>
      <w:r>
        <w:rPr>
          <w:spacing w:val="35"/>
        </w:rPr>
        <w:t xml:space="preserve"> </w:t>
      </w:r>
      <w:r>
        <w:rPr/>
        <w:t>tecnologias,</w:t>
      </w:r>
      <w:r>
        <w:rPr>
          <w:spacing w:val="35"/>
        </w:rPr>
        <w:t xml:space="preserve"> </w:t>
      </w:r>
      <w:r>
        <w:rPr/>
        <w:t>dispositivos,</w:t>
      </w:r>
      <w:r>
        <w:rPr>
          <w:spacing w:val="35"/>
        </w:rPr>
        <w:t xml:space="preserve"> </w:t>
      </w:r>
      <w:r>
        <w:rPr/>
        <w:t>sistemas</w:t>
      </w:r>
      <w:r>
        <w:rPr>
          <w:spacing w:val="35"/>
        </w:rPr>
        <w:t xml:space="preserve"> </w:t>
      </w:r>
      <w:r>
        <w:rPr/>
        <w:t>operacionais,</w:t>
      </w:r>
      <w:r>
        <w:rPr>
          <w:spacing w:val="35"/>
        </w:rPr>
        <w:t xml:space="preserve"> </w:t>
      </w:r>
      <w:r>
        <w:rPr/>
        <w:t>plataformas</w:t>
      </w:r>
      <w:r>
        <w:rPr>
          <w:spacing w:val="35"/>
        </w:rPr>
        <w:t xml:space="preserve"> </w:t>
      </w:r>
      <w:r>
        <w:rPr/>
        <w:t>e</w:t>
      </w:r>
      <w:r>
        <w:rPr>
          <w:spacing w:val="35"/>
        </w:rPr>
        <w:t xml:space="preserve"> </w:t>
      </w:r>
      <w:r>
        <w:rPr/>
        <w:t>arquiteturas</w:t>
      </w:r>
      <w:r>
        <w:rPr>
          <w:spacing w:val="35"/>
        </w:rPr>
        <w:t xml:space="preserve"> </w:t>
      </w:r>
      <w:r>
        <w:rPr/>
        <w:t>que</w:t>
      </w:r>
      <w:r>
        <w:rPr>
          <w:spacing w:val="35"/>
        </w:rPr>
        <w:t xml:space="preserve"> </w:t>
      </w:r>
      <w:r>
        <w:rPr/>
        <w:t>coexistem e interagem entre si. Tal heterogeneidade aumenta a complexidade de gestão e de segurança, pois cada componente possui vulnerabilidades específicas, demandando atualizações distintas</w:t>
      </w:r>
      <w:r>
        <w:rPr>
          <w:spacing w:val="80"/>
          <w:w w:val="150"/>
        </w:rPr>
        <w:t xml:space="preserve"> </w:t>
      </w:r>
      <w:r>
        <w:rPr/>
        <w:t>e estratégias diferentes de proteção. Neste cenário, um único ponto fraco pode comprometer todo o ecossistema. Portanto, isso reforça a ideia de que a defesa cibernética precisa ser cada vez</w:t>
      </w:r>
      <w:r>
        <w:rPr>
          <w:spacing w:val="-2"/>
        </w:rPr>
        <w:t xml:space="preserve"> </w:t>
      </w:r>
      <w:r>
        <w:rPr/>
        <w:t>mais</w:t>
      </w:r>
      <w:r>
        <w:rPr>
          <w:spacing w:val="-2"/>
        </w:rPr>
        <w:t xml:space="preserve"> </w:t>
      </w:r>
      <w:r>
        <w:rPr/>
        <w:t>inovadora</w:t>
      </w:r>
      <w:r>
        <w:rPr>
          <w:spacing w:val="-2"/>
        </w:rPr>
        <w:t xml:space="preserve"> </w:t>
      </w:r>
      <w:r>
        <w:rPr/>
        <w:t>e</w:t>
      </w:r>
      <w:r>
        <w:rPr>
          <w:spacing w:val="-2"/>
        </w:rPr>
        <w:t xml:space="preserve"> </w:t>
      </w:r>
      <w:r>
        <w:rPr/>
        <w:t>adaptativa</w:t>
      </w:r>
      <w:r>
        <w:rPr>
          <w:spacing w:val="-2"/>
        </w:rPr>
        <w:t xml:space="preserve"> </w:t>
      </w:r>
      <w:r>
        <w:rPr/>
        <w:t>(</w:t>
      </w:r>
      <w:hyperlink w:anchor="_bookmark112">
        <w:r>
          <w:rPr>
            <w:rStyle w:val="ListLabel71"/>
          </w:rPr>
          <w:t>Shah</w:t>
        </w:r>
        <w:r>
          <w:rPr>
            <w:rStyle w:val="ListLabel71"/>
            <w:spacing w:val="-2"/>
          </w:rPr>
          <w:t xml:space="preserve"> </w:t>
        </w:r>
        <w:r>
          <w:rPr>
            <w:rStyle w:val="ListLabel71"/>
            <w:rFonts w:ascii="Arial" w:hAnsi="Arial"/>
            <w:i/>
          </w:rPr>
          <w:t>et</w:t>
        </w:r>
        <w:r>
          <w:rPr>
            <w:rStyle w:val="ListLabel71"/>
            <w:rFonts w:ascii="Arial" w:hAnsi="Arial"/>
            <w:i/>
            <w:spacing w:val="-2"/>
          </w:rPr>
          <w:t xml:space="preserve"> </w:t>
        </w:r>
        <w:r>
          <w:rPr>
            <w:rStyle w:val="ListLabel71"/>
            <w:rFonts w:ascii="Arial" w:hAnsi="Arial"/>
            <w:i/>
          </w:rPr>
          <w:t>al.</w:t>
        </w:r>
      </w:hyperlink>
      <w:r>
        <w:rPr/>
        <w:t>,</w:t>
      </w:r>
      <w:r>
        <w:rPr>
          <w:spacing w:val="-2"/>
        </w:rPr>
        <w:t xml:space="preserve"> </w:t>
      </w:r>
      <w:hyperlink w:anchor="_bookmark112">
        <w:r>
          <w:rPr>
            <w:rStyle w:val="ListLabel32"/>
          </w:rPr>
          <w:t>2022</w:t>
        </w:r>
      </w:hyperlink>
      <w:r>
        <w:rPr/>
        <w:t>;</w:t>
      </w:r>
      <w:r>
        <w:rPr>
          <w:spacing w:val="-2"/>
        </w:rPr>
        <w:t xml:space="preserve"> </w:t>
      </w:r>
      <w:hyperlink w:anchor="_bookmark103">
        <w:r>
          <w:rPr>
            <w:rStyle w:val="ListLabel32"/>
          </w:rPr>
          <w:t>PALO</w:t>
        </w:r>
        <w:r>
          <w:rPr>
            <w:rStyle w:val="ListLabel32"/>
            <w:spacing w:val="-2"/>
          </w:rPr>
          <w:t xml:space="preserve"> </w:t>
        </w:r>
        <w:r>
          <w:rPr>
            <w:rStyle w:val="ListLabel32"/>
          </w:rPr>
          <w:t>ALTO</w:t>
        </w:r>
        <w:r>
          <w:rPr>
            <w:rStyle w:val="ListLabel32"/>
            <w:spacing w:val="-2"/>
          </w:rPr>
          <w:t xml:space="preserve"> </w:t>
        </w:r>
        <w:r>
          <w:rPr>
            <w:rStyle w:val="ListLabel32"/>
          </w:rPr>
          <w:t>NETWORKS</w:t>
        </w:r>
      </w:hyperlink>
      <w:r>
        <w:rPr/>
        <w:t>,</w:t>
      </w:r>
      <w:r>
        <w:rPr>
          <w:spacing w:val="-2"/>
        </w:rPr>
        <w:t xml:space="preserve"> </w:t>
      </w:r>
      <w:hyperlink w:anchor="_bookmark103">
        <w:r>
          <w:rPr>
            <w:rStyle w:val="ListLabel32"/>
          </w:rPr>
          <w:t>2025</w:t>
        </w:r>
      </w:hyperlink>
      <w:r>
        <w:rPr/>
        <w:t>;</w:t>
      </w:r>
      <w:r>
        <w:rPr>
          <w:spacing w:val="-2"/>
        </w:rPr>
        <w:t xml:space="preserve"> </w:t>
      </w:r>
      <w:hyperlink w:anchor="_bookmark86">
        <w:r>
          <w:rPr>
            <w:rStyle w:val="ListLabel32"/>
          </w:rPr>
          <w:t>EXABEAM</w:t>
        </w:r>
      </w:hyperlink>
      <w:r>
        <w:rPr/>
        <w:t xml:space="preserve">, </w:t>
      </w:r>
      <w:hyperlink w:anchor="_bookmark86">
        <w:r>
          <w:rPr>
            <w:rStyle w:val="ListLabel40"/>
            <w:spacing w:val="-2"/>
          </w:rPr>
          <w:t>2025</w:t>
        </w:r>
      </w:hyperlink>
      <w:r>
        <w:rPr>
          <w:spacing w:val="-2"/>
        </w:rPr>
        <w:t>).</w:t>
      </w:r>
    </w:p>
    <w:p>
      <w:pPr>
        <w:pStyle w:val="BodyText"/>
        <w:spacing w:lineRule="auto" w:line="352" w:before="9" w:after="0"/>
        <w:ind w:firstLine="708" w:left="425" w:right="281"/>
        <w:jc w:val="both"/>
        <w:rPr/>
      </w:pPr>
      <w:r>
        <w:rPr/>
        <w:t>Os Sistemas de Gerenciamento de Informações e Eventos de Segurança (SIEMs) têm</w:t>
      </w:r>
      <w:r>
        <w:rPr>
          <w:spacing w:val="80"/>
        </w:rPr>
        <w:t xml:space="preserve"> </w:t>
      </w:r>
      <w:r>
        <w:rPr/>
        <w:t xml:space="preserve">se consolidado como pilares na detecção e resposta a ameaças cibernéticas, especialmente diante da sofisticação dos ataques e do volume exponencial de dados gerados — um exemplo são os </w:t>
      </w:r>
      <w:r>
        <w:rPr>
          <w:rFonts w:ascii="Arial" w:hAnsi="Arial"/>
          <w:i/>
        </w:rPr>
        <w:t>logs</w:t>
      </w:r>
      <w:r>
        <w:rPr/>
        <w:t xml:space="preserve">, registros automáticos de eventos que ocorrem em sistemas, aplicativos, redes ou dispositivos, gerados diariamente dentro de uma empresa. SIEMs, de forma similar aos </w:t>
      </w:r>
      <w:r>
        <w:rPr>
          <w:rFonts w:ascii="Arial" w:hAnsi="Arial"/>
          <w:i/>
        </w:rPr>
        <w:t>firewalls</w:t>
      </w:r>
      <w:r>
        <w:rPr/>
        <w:t xml:space="preserve">, IDSs (Sistemas de Detecção e Intrusão), IPSs (Sistemas de Prevenção de Intrusão) e </w:t>
      </w:r>
      <w:r>
        <w:rPr>
          <w:rFonts w:ascii="Arial" w:hAnsi="Arial"/>
          <w:i/>
        </w:rPr>
        <w:t>syslogs</w:t>
      </w:r>
      <w:r>
        <w:rPr/>
        <w:t>, são baseados em regras para filtrar e detectar ameaças e invasões. A má notícia é que essas regras tradicionais de detecção nem sempre acompanham a evolução das técnicas maliciosas, apresentando limitações diante da necessidade de respostas mais rápidas e inteligentes (</w:t>
      </w:r>
      <w:hyperlink w:anchor="_bookmark112">
        <w:r>
          <w:rPr>
            <w:rStyle w:val="ListLabel32"/>
          </w:rPr>
          <w:t>Shah</w:t>
        </w:r>
      </w:hyperlink>
      <w:r>
        <w:rPr>
          <w:spacing w:val="40"/>
        </w:rPr>
        <w:t xml:space="preserve"> </w:t>
      </w:r>
      <w:hyperlink w:anchor="_bookmark112">
        <w:r>
          <w:rPr>
            <w:rStyle w:val="ListLabel71"/>
            <w:rFonts w:ascii="Arial" w:hAnsi="Arial"/>
            <w:i/>
          </w:rPr>
          <w:t>et al.</w:t>
        </w:r>
      </w:hyperlink>
      <w:r>
        <w:rPr/>
        <w:t xml:space="preserve">, </w:t>
      </w:r>
      <w:hyperlink w:anchor="_bookmark112">
        <w:r>
          <w:rPr>
            <w:rStyle w:val="ListLabel32"/>
          </w:rPr>
          <w:t>2022</w:t>
        </w:r>
      </w:hyperlink>
      <w:r>
        <w:rPr/>
        <w:t xml:space="preserve">; </w:t>
      </w:r>
      <w:hyperlink w:anchor="_bookmark107">
        <w:r>
          <w:rPr>
            <w:rStyle w:val="ListLabel32"/>
          </w:rPr>
          <w:t>Podzins; Romanovs</w:t>
        </w:r>
      </w:hyperlink>
      <w:r>
        <w:rPr/>
        <w:t xml:space="preserve">, </w:t>
      </w:r>
      <w:hyperlink w:anchor="_bookmark107">
        <w:r>
          <w:rPr>
            <w:rStyle w:val="ListLabel32"/>
          </w:rPr>
          <w:t>2019</w:t>
        </w:r>
      </w:hyperlink>
      <w:r>
        <w:rPr/>
        <w:t>).</w:t>
      </w:r>
    </w:p>
    <w:p>
      <w:pPr>
        <w:pStyle w:val="BodyText"/>
        <w:spacing w:lineRule="auto" w:line="352" w:before="11" w:after="0"/>
        <w:ind w:firstLine="708" w:left="425" w:right="281"/>
        <w:jc w:val="both"/>
        <w:rPr/>
      </w:pPr>
      <w:r>
        <w:rPr/>
        <w:t xml:space="preserve">Dentre as iniciativas que buscam suprir essa lacuna, destacam-se as regras </w:t>
      </w:r>
      <w:r>
        <w:rPr>
          <w:rFonts w:ascii="Arial" w:hAnsi="Arial"/>
          <w:i/>
        </w:rPr>
        <w:t>Sigma</w:t>
      </w:r>
      <w:r>
        <w:rPr/>
        <w:t>, um formato aberto e descritivo voltado à criação de regras de detecção independentes de plata-formas, o que facilita sua adoção em diferentes soluções de SIEMs. No entanto, a criação e manutenção manual dessas regras pode se tornar um gargalo, principalmente em ambientes</w:t>
      </w:r>
      <w:r>
        <w:rPr>
          <w:spacing w:val="40"/>
        </w:rPr>
        <w:t xml:space="preserve"> </w:t>
      </w:r>
      <w:r>
        <w:rPr/>
        <w:t>com elevado volume de eventos de segurança (</w:t>
      </w:r>
      <w:hyperlink w:anchor="_bookmark115">
        <w:r>
          <w:rPr>
            <w:rStyle w:val="ListLabel32"/>
          </w:rPr>
          <w:t>SIGMAHQ</w:t>
        </w:r>
      </w:hyperlink>
      <w:r>
        <w:rPr/>
        <w:t xml:space="preserve">, </w:t>
      </w:r>
      <w:hyperlink w:anchor="_bookmark115">
        <w:r>
          <w:rPr>
            <w:rStyle w:val="ListLabel32"/>
          </w:rPr>
          <w:t>2025a</w:t>
        </w:r>
      </w:hyperlink>
      <w:r>
        <w:rPr/>
        <w:t>).</w:t>
      </w:r>
    </w:p>
    <w:p>
      <w:pPr>
        <w:sectPr>
          <w:headerReference w:type="default" r:id="rId4"/>
          <w:type w:val="nextPage"/>
          <w:pgSz w:w="11906" w:h="16838"/>
          <w:pgMar w:left="1275" w:right="850" w:gutter="0" w:header="860" w:top="1600" w:footer="0" w:bottom="280"/>
          <w:pgNumType w:start="7" w:fmt="decimal"/>
          <w:formProt w:val="false"/>
          <w:textDirection w:val="lrTb"/>
          <w:docGrid w:type="default" w:linePitch="100" w:charSpace="4096"/>
        </w:sectPr>
        <w:pStyle w:val="BodyText"/>
        <w:spacing w:lineRule="auto" w:line="352" w:before="6" w:after="0"/>
        <w:ind w:firstLine="708" w:left="425" w:right="281"/>
        <w:jc w:val="both"/>
        <w:rPr/>
      </w:pPr>
      <w:r>
        <w:rPr/>
        <w:t>O</w:t>
      </w:r>
      <w:r>
        <w:rPr>
          <w:spacing w:val="-4"/>
        </w:rPr>
        <w:t xml:space="preserve"> </w:t>
      </w:r>
      <w:r>
        <w:rPr/>
        <w:t>padrão</w:t>
      </w:r>
      <w:r>
        <w:rPr>
          <w:spacing w:val="-4"/>
        </w:rPr>
        <w:t xml:space="preserve"> </w:t>
      </w:r>
      <w:r>
        <w:rPr>
          <w:rFonts w:ascii="Arial" w:hAnsi="Arial"/>
          <w:i/>
        </w:rPr>
        <w:t>Sigma</w:t>
      </w:r>
      <w:r>
        <w:rPr>
          <w:rFonts w:ascii="Arial" w:hAnsi="Arial"/>
          <w:i/>
          <w:spacing w:val="-3"/>
        </w:rPr>
        <w:t xml:space="preserve"> </w:t>
      </w:r>
      <w:r>
        <w:rPr/>
        <w:t>permite</w:t>
      </w:r>
      <w:r>
        <w:rPr>
          <w:spacing w:val="-4"/>
        </w:rPr>
        <w:t xml:space="preserve"> </w:t>
      </w:r>
      <w:r>
        <w:rPr/>
        <w:t>a</w:t>
      </w:r>
      <w:r>
        <w:rPr>
          <w:spacing w:val="-4"/>
        </w:rPr>
        <w:t xml:space="preserve"> </w:t>
      </w:r>
      <w:r>
        <w:rPr/>
        <w:t>criação</w:t>
      </w:r>
      <w:r>
        <w:rPr>
          <w:spacing w:val="-4"/>
        </w:rPr>
        <w:t xml:space="preserve"> </w:t>
      </w:r>
      <w:r>
        <w:rPr/>
        <w:t>de</w:t>
      </w:r>
      <w:r>
        <w:rPr>
          <w:spacing w:val="-4"/>
        </w:rPr>
        <w:t xml:space="preserve"> </w:t>
      </w:r>
      <w:r>
        <w:rPr/>
        <w:t>regras</w:t>
      </w:r>
      <w:r>
        <w:rPr>
          <w:spacing w:val="-4"/>
        </w:rPr>
        <w:t xml:space="preserve"> </w:t>
      </w:r>
      <w:r>
        <w:rPr/>
        <w:t>de</w:t>
      </w:r>
      <w:r>
        <w:rPr>
          <w:spacing w:val="-4"/>
        </w:rPr>
        <w:t xml:space="preserve"> </w:t>
      </w:r>
      <w:r>
        <w:rPr/>
        <w:t>detecção</w:t>
      </w:r>
      <w:r>
        <w:rPr>
          <w:spacing w:val="-4"/>
        </w:rPr>
        <w:t xml:space="preserve"> </w:t>
      </w:r>
      <w:r>
        <w:rPr/>
        <w:t>em</w:t>
      </w:r>
      <w:r>
        <w:rPr>
          <w:spacing w:val="-4"/>
        </w:rPr>
        <w:t xml:space="preserve"> </w:t>
      </w:r>
      <w:r>
        <w:rPr/>
        <w:t>YAML</w:t>
      </w:r>
      <w:r>
        <w:rPr>
          <w:spacing w:val="-4"/>
        </w:rPr>
        <w:t xml:space="preserve"> </w:t>
      </w:r>
      <w:r>
        <w:rPr/>
        <w:t>—</w:t>
      </w:r>
      <w:r>
        <w:rPr>
          <w:spacing w:val="-4"/>
        </w:rPr>
        <w:t xml:space="preserve"> </w:t>
      </w:r>
      <w:r>
        <w:rPr/>
        <w:t>uma</w:t>
      </w:r>
      <w:r>
        <w:rPr>
          <w:spacing w:val="-4"/>
        </w:rPr>
        <w:t xml:space="preserve"> </w:t>
      </w:r>
      <w:r>
        <w:rPr/>
        <w:t>linguagem</w:t>
      </w:r>
      <w:r>
        <w:rPr>
          <w:spacing w:val="-4"/>
        </w:rPr>
        <w:t xml:space="preserve"> </w:t>
      </w:r>
      <w:r>
        <w:rPr/>
        <w:t xml:space="preserve">de serialização de dados, usada para representar informações estruturadas de forma simples e le-gível, sendo compartilháveis e convertíveis para linguagens como </w:t>
      </w:r>
      <w:r>
        <w:rPr>
          <w:rFonts w:ascii="Arial" w:hAnsi="Arial"/>
          <w:i/>
        </w:rPr>
        <w:t xml:space="preserve">Splunk SPL </w:t>
      </w:r>
      <w:r>
        <w:rPr/>
        <w:t xml:space="preserve">ou </w:t>
      </w:r>
      <w:r>
        <w:rPr>
          <w:rFonts w:ascii="Arial" w:hAnsi="Arial"/>
          <w:i/>
        </w:rPr>
        <w:t>Elasticsearch Query</w:t>
      </w:r>
      <w:r>
        <w:rPr>
          <w:rFonts w:ascii="Arial" w:hAnsi="Arial"/>
          <w:i/>
          <w:spacing w:val="40"/>
        </w:rPr>
        <w:t xml:space="preserve"> </w:t>
      </w:r>
      <w:r>
        <w:rPr/>
        <w:t xml:space="preserve">(linguagens de consulta nativas respectivamente do </w:t>
      </w:r>
      <w:r>
        <w:rPr>
          <w:rFonts w:ascii="Arial" w:hAnsi="Arial"/>
          <w:i/>
        </w:rPr>
        <w:t>Splunk</w:t>
      </w:r>
      <w:r>
        <w:rPr>
          <w:rFonts w:ascii="Arial" w:hAnsi="Arial"/>
          <w:i/>
          <w:spacing w:val="40"/>
        </w:rPr>
        <w:t xml:space="preserve"> </w:t>
      </w:r>
      <w:r>
        <w:rPr/>
        <w:t xml:space="preserve">e </w:t>
      </w:r>
      <w:r>
        <w:rPr>
          <w:rFonts w:ascii="Arial" w:hAnsi="Arial"/>
          <w:i/>
        </w:rPr>
        <w:t>Elasticsearch</w:t>
      </w:r>
      <w:r>
        <w:rPr/>
        <w:t>), otimizando</w:t>
      </w:r>
      <w:r>
        <w:rPr>
          <w:spacing w:val="40"/>
        </w:rPr>
        <w:t xml:space="preserve"> </w:t>
      </w:r>
      <w:r>
        <w:rPr/>
        <w:t>a</w:t>
      </w:r>
      <w:r>
        <w:rPr>
          <w:spacing w:val="33"/>
        </w:rPr>
        <w:t xml:space="preserve"> </w:t>
      </w:r>
      <w:r>
        <w:rPr/>
        <w:t>colaboração</w:t>
      </w:r>
      <w:r>
        <w:rPr>
          <w:spacing w:val="34"/>
        </w:rPr>
        <w:t xml:space="preserve"> </w:t>
      </w:r>
      <w:r>
        <w:rPr/>
        <w:t>entre</w:t>
      </w:r>
      <w:r>
        <w:rPr>
          <w:spacing w:val="33"/>
        </w:rPr>
        <w:t xml:space="preserve"> </w:t>
      </w:r>
      <w:r>
        <w:rPr/>
        <w:t>as</w:t>
      </w:r>
      <w:r>
        <w:rPr>
          <w:spacing w:val="34"/>
        </w:rPr>
        <w:t xml:space="preserve"> </w:t>
      </w:r>
      <w:r>
        <w:rPr/>
        <w:t>equipes</w:t>
      </w:r>
      <w:r>
        <w:rPr>
          <w:spacing w:val="33"/>
        </w:rPr>
        <w:t xml:space="preserve"> </w:t>
      </w:r>
      <w:r>
        <w:rPr/>
        <w:t>de</w:t>
      </w:r>
      <w:r>
        <w:rPr>
          <w:spacing w:val="34"/>
        </w:rPr>
        <w:t xml:space="preserve"> </w:t>
      </w:r>
      <w:r>
        <w:rPr/>
        <w:t>segurança.</w:t>
      </w:r>
      <w:r>
        <w:rPr>
          <w:spacing w:val="33"/>
        </w:rPr>
        <w:t xml:space="preserve"> </w:t>
      </w:r>
      <w:r>
        <w:rPr/>
        <w:t>No</w:t>
      </w:r>
      <w:r>
        <w:rPr>
          <w:spacing w:val="34"/>
        </w:rPr>
        <w:t xml:space="preserve"> </w:t>
      </w:r>
      <w:r>
        <w:rPr/>
        <w:t>entanto,</w:t>
      </w:r>
      <w:r>
        <w:rPr>
          <w:spacing w:val="33"/>
        </w:rPr>
        <w:t xml:space="preserve"> </w:t>
      </w:r>
      <w:r>
        <w:rPr/>
        <w:t>a</w:t>
      </w:r>
      <w:r>
        <w:rPr>
          <w:spacing w:val="34"/>
        </w:rPr>
        <w:t xml:space="preserve"> </w:t>
      </w:r>
      <w:r>
        <w:rPr/>
        <w:t>geração</w:t>
      </w:r>
      <w:r>
        <w:rPr>
          <w:spacing w:val="33"/>
        </w:rPr>
        <w:t xml:space="preserve"> </w:t>
      </w:r>
      <w:r>
        <w:rPr/>
        <w:t>manual</w:t>
      </w:r>
      <w:r>
        <w:rPr>
          <w:spacing w:val="34"/>
        </w:rPr>
        <w:t xml:space="preserve"> </w:t>
      </w:r>
      <w:r>
        <w:rPr/>
        <w:t>dessas</w:t>
      </w:r>
      <w:r>
        <w:rPr>
          <w:spacing w:val="33"/>
        </w:rPr>
        <w:t xml:space="preserve"> </w:t>
      </w:r>
      <w:r>
        <w:rPr>
          <w:spacing w:val="-2"/>
        </w:rPr>
        <w:t>regras</w:t>
      </w:r>
    </w:p>
    <w:p>
      <w:pPr>
        <w:pStyle w:val="BodyText"/>
        <w:spacing w:lineRule="auto" w:line="352" w:before="124" w:after="0"/>
        <w:ind w:left="425" w:right="281"/>
        <w:jc w:val="both"/>
        <w:rPr/>
      </w:pPr>
      <w:r>
        <w:rPr/>
        <w:t xml:space="preserve">ainda é lenta e propensa a lacunas, especialmente diante de ameaças emergentes, como um possível </w:t>
      </w:r>
      <w:r>
        <w:rPr>
          <w:rFonts w:ascii="Arial" w:hAnsi="Arial"/>
          <w:i/>
        </w:rPr>
        <w:t xml:space="preserve">ransomware </w:t>
      </w:r>
      <w:r>
        <w:rPr/>
        <w:t xml:space="preserve">(tipo de </w:t>
      </w:r>
      <w:r>
        <w:rPr>
          <w:rFonts w:ascii="Arial" w:hAnsi="Arial"/>
          <w:i/>
        </w:rPr>
        <w:t xml:space="preserve">malware </w:t>
      </w:r>
      <w:r>
        <w:rPr/>
        <w:t xml:space="preserve">que sequestra dados ou sistemas e exige resgate para devolvê-los ao usuário) ou </w:t>
      </w:r>
      <w:r>
        <w:rPr>
          <w:rFonts w:ascii="Arial" w:hAnsi="Arial"/>
          <w:i/>
        </w:rPr>
        <w:t>zero-day exploit</w:t>
      </w:r>
      <w:r>
        <w:rPr>
          <w:rFonts w:ascii="Arial" w:hAnsi="Arial"/>
          <w:i/>
          <w:spacing w:val="40"/>
        </w:rPr>
        <w:t xml:space="preserve"> </w:t>
      </w:r>
      <w:r>
        <w:rPr/>
        <w:t xml:space="preserve">— ataque em que se explora uma falha de segu-rança desconhecida do </w:t>
      </w:r>
      <w:r>
        <w:rPr>
          <w:rFonts w:ascii="Arial" w:hAnsi="Arial"/>
          <w:i/>
        </w:rPr>
        <w:t>software</w:t>
      </w:r>
      <w:r>
        <w:rPr/>
        <w:t xml:space="preserve">, </w:t>
      </w:r>
      <w:r>
        <w:rPr>
          <w:rFonts w:ascii="Arial" w:hAnsi="Arial"/>
          <w:i/>
        </w:rPr>
        <w:t xml:space="preserve">firmware </w:t>
      </w:r>
      <w:r>
        <w:rPr/>
        <w:t xml:space="preserve">ou </w:t>
      </w:r>
      <w:r>
        <w:rPr>
          <w:rFonts w:ascii="Arial" w:hAnsi="Arial"/>
          <w:i/>
        </w:rPr>
        <w:t xml:space="preserve">hardware </w:t>
      </w:r>
      <w:r>
        <w:rPr/>
        <w:t>quando a vulnerabilidade ainda não foi descoberta pelo desenvolvedor e não há correção disponível (</w:t>
      </w:r>
      <w:hyperlink w:anchor="_bookmark115">
        <w:r>
          <w:rPr>
            <w:rStyle w:val="ListLabel32"/>
          </w:rPr>
          <w:t>SIGMAHQ</w:t>
        </w:r>
      </w:hyperlink>
      <w:r>
        <w:rPr/>
        <w:t xml:space="preserve">, </w:t>
      </w:r>
      <w:hyperlink w:anchor="_bookmark115">
        <w:r>
          <w:rPr>
            <w:rStyle w:val="ListLabel32"/>
          </w:rPr>
          <w:t>2025a</w:t>
        </w:r>
      </w:hyperlink>
      <w:r>
        <w:rPr/>
        <w:t xml:space="preserve">; </w:t>
      </w:r>
      <w:hyperlink w:anchor="_bookmark86">
        <w:r>
          <w:rPr>
            <w:rStyle w:val="ListLabel32"/>
          </w:rPr>
          <w:t>EXABEAM</w:t>
        </w:r>
      </w:hyperlink>
      <w:r>
        <w:rPr/>
        <w:t xml:space="preserve">, </w:t>
      </w:r>
      <w:hyperlink w:anchor="_bookmark86">
        <w:r>
          <w:rPr>
            <w:rStyle w:val="ListLabel40"/>
            <w:spacing w:val="-2"/>
          </w:rPr>
          <w:t>2025</w:t>
        </w:r>
      </w:hyperlink>
      <w:r>
        <w:rPr>
          <w:spacing w:val="-2"/>
        </w:rPr>
        <w:t>).</w:t>
      </w:r>
    </w:p>
    <w:p>
      <w:pPr>
        <w:pStyle w:val="BodyText"/>
        <w:spacing w:lineRule="auto" w:line="352" w:before="8" w:after="0"/>
        <w:ind w:firstLine="708" w:left="425" w:right="281"/>
        <w:jc w:val="both"/>
        <w:rPr/>
      </w:pPr>
      <w:r>
        <w:rPr/>
        <w:t>Com isso, é evidente que a aplicação de técnicas de inteligência artificial (IA) é uma ferramenta</w:t>
      </w:r>
      <w:r>
        <w:rPr>
          <w:spacing w:val="32"/>
        </w:rPr>
        <w:t xml:space="preserve"> </w:t>
      </w:r>
      <w:r>
        <w:rPr/>
        <w:t>promissora</w:t>
      </w:r>
      <w:r>
        <w:rPr>
          <w:spacing w:val="32"/>
        </w:rPr>
        <w:t xml:space="preserve"> </w:t>
      </w:r>
      <w:r>
        <w:rPr/>
        <w:t>na</w:t>
      </w:r>
      <w:r>
        <w:rPr>
          <w:spacing w:val="32"/>
        </w:rPr>
        <w:t xml:space="preserve"> </w:t>
      </w:r>
      <w:r>
        <w:rPr/>
        <w:t>automatização</w:t>
      </w:r>
      <w:r>
        <w:rPr>
          <w:spacing w:val="32"/>
        </w:rPr>
        <w:t xml:space="preserve"> </w:t>
      </w:r>
      <w:r>
        <w:rPr/>
        <w:t>da</w:t>
      </w:r>
      <w:r>
        <w:rPr>
          <w:spacing w:val="32"/>
        </w:rPr>
        <w:t xml:space="preserve"> </w:t>
      </w:r>
      <w:r>
        <w:rPr/>
        <w:t>geração</w:t>
      </w:r>
      <w:r>
        <w:rPr>
          <w:spacing w:val="32"/>
        </w:rPr>
        <w:t xml:space="preserve"> </w:t>
      </w:r>
      <w:r>
        <w:rPr/>
        <w:t>de</w:t>
      </w:r>
      <w:r>
        <w:rPr>
          <w:spacing w:val="32"/>
        </w:rPr>
        <w:t xml:space="preserve"> </w:t>
      </w:r>
      <w:r>
        <w:rPr/>
        <w:t>regras</w:t>
      </w:r>
      <w:r>
        <w:rPr>
          <w:spacing w:val="32"/>
        </w:rPr>
        <w:t xml:space="preserve"> </w:t>
      </w:r>
      <w:r>
        <w:rPr>
          <w:rFonts w:ascii="Arial" w:hAnsi="Arial"/>
          <w:i/>
        </w:rPr>
        <w:t>Sigma</w:t>
      </w:r>
      <w:r>
        <w:rPr/>
        <w:t>,</w:t>
      </w:r>
      <w:r>
        <w:rPr>
          <w:spacing w:val="32"/>
        </w:rPr>
        <w:t xml:space="preserve"> </w:t>
      </w:r>
      <w:r>
        <w:rPr/>
        <w:t>agilizando</w:t>
      </w:r>
      <w:r>
        <w:rPr>
          <w:spacing w:val="32"/>
        </w:rPr>
        <w:t xml:space="preserve"> </w:t>
      </w:r>
      <w:r>
        <w:rPr/>
        <w:t>a</w:t>
      </w:r>
      <w:r>
        <w:rPr>
          <w:spacing w:val="32"/>
        </w:rPr>
        <w:t xml:space="preserve"> </w:t>
      </w:r>
      <w:r>
        <w:rPr/>
        <w:t>detecção de comportamentos suspeitos ou maliciosos, considerando o tempo útil da elaboração de uma regra e a sua qualidade técnica.</w:t>
      </w:r>
    </w:p>
    <w:p>
      <w:pPr>
        <w:pStyle w:val="BodyText"/>
        <w:spacing w:lineRule="auto" w:line="352" w:before="4" w:after="0"/>
        <w:ind w:firstLine="708" w:left="425" w:right="281"/>
        <w:jc w:val="right"/>
        <w:rPr/>
      </w:pPr>
      <w:r>
        <w:rPr/>
        <w:t>Sendo</w:t>
      </w:r>
      <w:r>
        <w:rPr>
          <w:spacing w:val="19"/>
        </w:rPr>
        <w:t xml:space="preserve"> </w:t>
      </w:r>
      <w:r>
        <w:rPr/>
        <w:t>assim,</w:t>
      </w:r>
      <w:r>
        <w:rPr>
          <w:spacing w:val="19"/>
        </w:rPr>
        <w:t xml:space="preserve"> </w:t>
      </w:r>
      <w:r>
        <w:rPr/>
        <w:t>este</w:t>
      </w:r>
      <w:r>
        <w:rPr>
          <w:spacing w:val="19"/>
        </w:rPr>
        <w:t xml:space="preserve"> </w:t>
      </w:r>
      <w:r>
        <w:rPr/>
        <w:t>trabalho</w:t>
      </w:r>
      <w:r>
        <w:rPr>
          <w:spacing w:val="19"/>
        </w:rPr>
        <w:t xml:space="preserve"> </w:t>
      </w:r>
      <w:r>
        <w:rPr/>
        <w:t>propõe</w:t>
      </w:r>
      <w:r>
        <w:rPr>
          <w:spacing w:val="19"/>
        </w:rPr>
        <w:t xml:space="preserve"> </w:t>
      </w:r>
      <w:r>
        <w:rPr/>
        <w:t>a</w:t>
      </w:r>
      <w:r>
        <w:rPr>
          <w:spacing w:val="19"/>
        </w:rPr>
        <w:t xml:space="preserve"> </w:t>
      </w:r>
      <w:r>
        <w:rPr/>
        <w:t>implementação</w:t>
      </w:r>
      <w:r>
        <w:rPr>
          <w:spacing w:val="19"/>
        </w:rPr>
        <w:t xml:space="preserve"> </w:t>
      </w:r>
      <w:r>
        <w:rPr/>
        <w:t>de</w:t>
      </w:r>
      <w:r>
        <w:rPr>
          <w:spacing w:val="19"/>
        </w:rPr>
        <w:t xml:space="preserve"> </w:t>
      </w:r>
      <w:r>
        <w:rPr/>
        <w:t>um</w:t>
      </w:r>
      <w:r>
        <w:rPr>
          <w:spacing w:val="19"/>
        </w:rPr>
        <w:t xml:space="preserve"> </w:t>
      </w:r>
      <w:r>
        <w:rPr/>
        <w:t>agente</w:t>
      </w:r>
      <w:r>
        <w:rPr>
          <w:spacing w:val="19"/>
        </w:rPr>
        <w:t xml:space="preserve"> </w:t>
      </w:r>
      <w:r>
        <w:rPr/>
        <w:t>capaz</w:t>
      </w:r>
      <w:r>
        <w:rPr>
          <w:spacing w:val="19"/>
        </w:rPr>
        <w:t xml:space="preserve"> </w:t>
      </w:r>
      <w:r>
        <w:rPr/>
        <w:t>de</w:t>
      </w:r>
      <w:r>
        <w:rPr>
          <w:spacing w:val="19"/>
        </w:rPr>
        <w:t xml:space="preserve"> </w:t>
      </w:r>
      <w:r>
        <w:rPr/>
        <w:t xml:space="preserve">automati-zar a criação de regras </w:t>
      </w:r>
      <w:r>
        <w:rPr>
          <w:rFonts w:ascii="Arial" w:hAnsi="Arial"/>
          <w:i/>
        </w:rPr>
        <w:t>Sigma</w:t>
      </w:r>
      <w:r>
        <w:rPr/>
        <w:t>, a partir de vulnerabilidades e dados históricos de ataques — s,</w:t>
      </w:r>
      <w:r>
        <w:rPr>
          <w:spacing w:val="80"/>
        </w:rPr>
        <w:t xml:space="preserve"> </w:t>
      </w:r>
      <w:r>
        <w:rPr/>
        <w:t>indicadores</w:t>
      </w:r>
      <w:r>
        <w:rPr>
          <w:spacing w:val="24"/>
        </w:rPr>
        <w:t xml:space="preserve"> </w:t>
      </w:r>
      <w:r>
        <w:rPr/>
        <w:t>de</w:t>
      </w:r>
      <w:r>
        <w:rPr>
          <w:spacing w:val="24"/>
        </w:rPr>
        <w:t xml:space="preserve"> </w:t>
      </w:r>
      <w:r>
        <w:rPr/>
        <w:t>comprometimento</w:t>
      </w:r>
      <w:r>
        <w:rPr>
          <w:spacing w:val="24"/>
        </w:rPr>
        <w:t xml:space="preserve"> </w:t>
      </w:r>
      <w:r>
        <w:rPr/>
        <w:t>(IOCs)</w:t>
      </w:r>
      <w:r>
        <w:rPr>
          <w:spacing w:val="24"/>
        </w:rPr>
        <w:t xml:space="preserve"> </w:t>
      </w:r>
      <w:r>
        <w:rPr/>
        <w:t>e</w:t>
      </w:r>
      <w:r>
        <w:rPr>
          <w:spacing w:val="24"/>
        </w:rPr>
        <w:t xml:space="preserve"> </w:t>
      </w:r>
      <w:r>
        <w:rPr>
          <w:rFonts w:ascii="Arial" w:hAnsi="Arial"/>
          <w:i/>
        </w:rPr>
        <w:t>logs</w:t>
      </w:r>
      <w:r>
        <w:rPr>
          <w:rFonts w:ascii="Arial" w:hAnsi="Arial"/>
          <w:i/>
          <w:spacing w:val="31"/>
        </w:rPr>
        <w:t xml:space="preserve"> </w:t>
      </w:r>
      <w:r>
        <w:rPr/>
        <w:t>de</w:t>
      </w:r>
      <w:r>
        <w:rPr>
          <w:spacing w:val="24"/>
        </w:rPr>
        <w:t xml:space="preserve"> </w:t>
      </w:r>
      <w:r>
        <w:rPr/>
        <w:t>incidentes.</w:t>
      </w:r>
      <w:r>
        <w:rPr>
          <w:spacing w:val="24"/>
        </w:rPr>
        <w:t xml:space="preserve"> </w:t>
      </w:r>
      <w:r>
        <w:rPr/>
        <w:t>A</w:t>
      </w:r>
      <w:r>
        <w:rPr>
          <w:spacing w:val="24"/>
        </w:rPr>
        <w:t xml:space="preserve"> </w:t>
      </w:r>
      <w:r>
        <w:rPr/>
        <w:t>ideia</w:t>
      </w:r>
      <w:r>
        <w:rPr>
          <w:spacing w:val="24"/>
        </w:rPr>
        <w:t xml:space="preserve"> </w:t>
      </w:r>
      <w:r>
        <w:rPr/>
        <w:t>principal</w:t>
      </w:r>
      <w:r>
        <w:rPr>
          <w:spacing w:val="24"/>
        </w:rPr>
        <w:t xml:space="preserve"> </w:t>
      </w:r>
      <w:r>
        <w:rPr/>
        <w:t>é</w:t>
      </w:r>
      <w:r>
        <w:rPr>
          <w:spacing w:val="24"/>
        </w:rPr>
        <w:t xml:space="preserve"> </w:t>
      </w:r>
      <w:r>
        <w:rPr/>
        <w:t>a</w:t>
      </w:r>
      <w:r>
        <w:rPr>
          <w:spacing w:val="24"/>
        </w:rPr>
        <w:t xml:space="preserve"> </w:t>
      </w:r>
      <w:r>
        <w:rPr/>
        <w:t>ferramenta estar</w:t>
      </w:r>
      <w:r>
        <w:rPr>
          <w:spacing w:val="17"/>
        </w:rPr>
        <w:t xml:space="preserve"> </w:t>
      </w:r>
      <w:r>
        <w:rPr/>
        <w:t>habilitada</w:t>
      </w:r>
      <w:r>
        <w:rPr>
          <w:spacing w:val="17"/>
        </w:rPr>
        <w:t xml:space="preserve"> </w:t>
      </w:r>
      <w:r>
        <w:rPr/>
        <w:t>para</w:t>
      </w:r>
      <w:r>
        <w:rPr>
          <w:spacing w:val="16"/>
        </w:rPr>
        <w:t xml:space="preserve"> </w:t>
      </w:r>
      <w:r>
        <w:rPr/>
        <w:t>criar</w:t>
      </w:r>
      <w:r>
        <w:rPr>
          <w:spacing w:val="17"/>
        </w:rPr>
        <w:t xml:space="preserve"> </w:t>
      </w:r>
      <w:r>
        <w:rPr/>
        <w:t>regras</w:t>
      </w:r>
      <w:r>
        <w:rPr>
          <w:spacing w:val="17"/>
        </w:rPr>
        <w:t xml:space="preserve"> </w:t>
      </w:r>
      <w:r>
        <w:rPr/>
        <w:t>pontuais,</w:t>
      </w:r>
      <w:r>
        <w:rPr>
          <w:spacing w:val="17"/>
        </w:rPr>
        <w:t xml:space="preserve"> </w:t>
      </w:r>
      <w:r>
        <w:rPr/>
        <w:t>com</w:t>
      </w:r>
      <w:r>
        <w:rPr>
          <w:spacing w:val="17"/>
        </w:rPr>
        <w:t xml:space="preserve"> </w:t>
      </w:r>
      <w:r>
        <w:rPr/>
        <w:t>base</w:t>
      </w:r>
      <w:r>
        <w:rPr>
          <w:spacing w:val="17"/>
        </w:rPr>
        <w:t xml:space="preserve"> </w:t>
      </w:r>
      <w:r>
        <w:rPr/>
        <w:t>em</w:t>
      </w:r>
      <w:r>
        <w:rPr>
          <w:spacing w:val="16"/>
        </w:rPr>
        <w:t xml:space="preserve"> </w:t>
      </w:r>
      <w:r>
        <w:rPr/>
        <w:t>nova</w:t>
      </w:r>
      <w:r>
        <w:rPr>
          <w:spacing w:val="17"/>
        </w:rPr>
        <w:t xml:space="preserve"> </w:t>
      </w:r>
      <w:r>
        <w:rPr/>
        <w:t>notícia</w:t>
      </w:r>
      <w:r>
        <w:rPr>
          <w:spacing w:val="17"/>
        </w:rPr>
        <w:t xml:space="preserve"> </w:t>
      </w:r>
      <w:r>
        <w:rPr/>
        <w:t>sobre</w:t>
      </w:r>
      <w:r>
        <w:rPr>
          <w:spacing w:val="17"/>
        </w:rPr>
        <w:t xml:space="preserve"> </w:t>
      </w:r>
      <w:r>
        <w:rPr/>
        <w:t>vulnerabilidade</w:t>
      </w:r>
      <w:r>
        <w:rPr>
          <w:spacing w:val="17"/>
        </w:rPr>
        <w:t xml:space="preserve"> </w:t>
      </w:r>
      <w:r>
        <w:rPr/>
        <w:t xml:space="preserve">re-produzida na </w:t>
      </w:r>
      <w:r>
        <w:rPr>
          <w:rFonts w:ascii="Arial" w:hAnsi="Arial"/>
          <w:i/>
        </w:rPr>
        <w:t>internet</w:t>
      </w:r>
      <w:r>
        <w:rPr/>
        <w:t>, CVE, CWE, de forma supervisionada pelo analista (nada será totalmente automático),</w:t>
      </w:r>
      <w:r>
        <w:rPr>
          <w:spacing w:val="37"/>
        </w:rPr>
        <w:t xml:space="preserve"> </w:t>
      </w:r>
      <w:r>
        <w:rPr/>
        <w:t>além</w:t>
      </w:r>
      <w:r>
        <w:rPr>
          <w:spacing w:val="37"/>
        </w:rPr>
        <w:t xml:space="preserve"> </w:t>
      </w:r>
      <w:r>
        <w:rPr/>
        <w:t>de</w:t>
      </w:r>
      <w:r>
        <w:rPr>
          <w:spacing w:val="37"/>
        </w:rPr>
        <w:t xml:space="preserve"> </w:t>
      </w:r>
      <w:r>
        <w:rPr/>
        <w:t>frequentemente</w:t>
      </w:r>
      <w:r>
        <w:rPr>
          <w:spacing w:val="37"/>
        </w:rPr>
        <w:t xml:space="preserve"> </w:t>
      </w:r>
      <w:r>
        <w:rPr/>
        <w:t>buscar</w:t>
      </w:r>
      <w:r>
        <w:rPr>
          <w:spacing w:val="37"/>
        </w:rPr>
        <w:t xml:space="preserve"> </w:t>
      </w:r>
      <w:r>
        <w:rPr/>
        <w:t>e</w:t>
      </w:r>
      <w:r>
        <w:rPr>
          <w:spacing w:val="37"/>
        </w:rPr>
        <w:t xml:space="preserve"> </w:t>
      </w:r>
      <w:r>
        <w:rPr/>
        <w:t>sugerir</w:t>
      </w:r>
      <w:r>
        <w:rPr>
          <w:spacing w:val="37"/>
        </w:rPr>
        <w:t xml:space="preserve"> </w:t>
      </w:r>
      <w:r>
        <w:rPr/>
        <w:t>atualizações</w:t>
      </w:r>
      <w:r>
        <w:rPr>
          <w:spacing w:val="37"/>
        </w:rPr>
        <w:t xml:space="preserve"> </w:t>
      </w:r>
      <w:r>
        <w:rPr/>
        <w:t>para</w:t>
      </w:r>
      <w:r>
        <w:rPr>
          <w:spacing w:val="37"/>
        </w:rPr>
        <w:t xml:space="preserve"> </w:t>
      </w:r>
      <w:r>
        <w:rPr/>
        <w:t>as</w:t>
      </w:r>
      <w:r>
        <w:rPr>
          <w:spacing w:val="37"/>
        </w:rPr>
        <w:t xml:space="preserve"> </w:t>
      </w:r>
      <w:r>
        <w:rPr/>
        <w:t>regras</w:t>
      </w:r>
      <w:r>
        <w:rPr>
          <w:spacing w:val="37"/>
        </w:rPr>
        <w:t xml:space="preserve"> </w:t>
      </w:r>
      <w:r>
        <w:rPr/>
        <w:t>utilizadas pelo usuário conforme novas informações sejam publicadas, de forma a melhorar sua acurácia.</w:t>
      </w:r>
      <w:r>
        <w:rPr>
          <w:spacing w:val="40"/>
        </w:rPr>
        <w:t xml:space="preserve"> </w:t>
      </w:r>
      <w:r>
        <w:rPr/>
        <w:t>O</w:t>
      </w:r>
      <w:r>
        <w:rPr>
          <w:spacing w:val="34"/>
        </w:rPr>
        <w:t xml:space="preserve"> </w:t>
      </w:r>
      <w:r>
        <w:rPr/>
        <w:t>agente</w:t>
      </w:r>
      <w:r>
        <w:rPr>
          <w:spacing w:val="34"/>
        </w:rPr>
        <w:t xml:space="preserve"> </w:t>
      </w:r>
      <w:r>
        <w:rPr/>
        <w:t>utilizará</w:t>
      </w:r>
      <w:r>
        <w:rPr>
          <w:spacing w:val="33"/>
        </w:rPr>
        <w:t xml:space="preserve"> </w:t>
      </w:r>
      <w:r>
        <w:rPr/>
        <w:t>técnicas</w:t>
      </w:r>
      <w:r>
        <w:rPr>
          <w:spacing w:val="34"/>
        </w:rPr>
        <w:t xml:space="preserve"> </w:t>
      </w:r>
      <w:r>
        <w:rPr/>
        <w:t>de</w:t>
      </w:r>
      <w:r>
        <w:rPr>
          <w:spacing w:val="33"/>
        </w:rPr>
        <w:t xml:space="preserve"> </w:t>
      </w:r>
      <w:r>
        <w:rPr/>
        <w:t>Processamento</w:t>
      </w:r>
      <w:r>
        <w:rPr>
          <w:spacing w:val="34"/>
        </w:rPr>
        <w:t xml:space="preserve"> </w:t>
      </w:r>
      <w:r>
        <w:rPr/>
        <w:t>de</w:t>
      </w:r>
      <w:r>
        <w:rPr>
          <w:spacing w:val="33"/>
        </w:rPr>
        <w:t xml:space="preserve"> </w:t>
      </w:r>
      <w:r>
        <w:rPr/>
        <w:t>Linguagem</w:t>
      </w:r>
      <w:r>
        <w:rPr>
          <w:spacing w:val="34"/>
        </w:rPr>
        <w:t xml:space="preserve"> </w:t>
      </w:r>
      <w:r>
        <w:rPr/>
        <w:t>Natural</w:t>
      </w:r>
      <w:r>
        <w:rPr>
          <w:spacing w:val="33"/>
        </w:rPr>
        <w:t xml:space="preserve"> </w:t>
      </w:r>
      <w:r>
        <w:rPr/>
        <w:t>(NLP)</w:t>
      </w:r>
      <w:r>
        <w:rPr>
          <w:spacing w:val="34"/>
        </w:rPr>
        <w:t xml:space="preserve"> </w:t>
      </w:r>
      <w:r>
        <w:rPr/>
        <w:t>para</w:t>
      </w:r>
      <w:r>
        <w:rPr>
          <w:spacing w:val="33"/>
        </w:rPr>
        <w:t xml:space="preserve"> </w:t>
      </w:r>
      <w:r>
        <w:rPr/>
        <w:t>extrair padrões de ameaças em textos não estruturados, como relatórios de ataques e artigos técnicos (</w:t>
      </w:r>
      <w:hyperlink w:anchor="_bookmark112">
        <w:r>
          <w:rPr>
            <w:rStyle w:val="ListLabel71"/>
          </w:rPr>
          <w:t xml:space="preserve">Shah </w:t>
        </w:r>
        <w:r>
          <w:rPr>
            <w:rStyle w:val="ListLabel71"/>
            <w:rFonts w:ascii="Arial" w:hAnsi="Arial"/>
            <w:i/>
          </w:rPr>
          <w:t>et al.</w:t>
        </w:r>
      </w:hyperlink>
      <w:r>
        <w:rPr/>
        <w:t xml:space="preserve">, </w:t>
      </w:r>
      <w:hyperlink w:anchor="_bookmark112">
        <w:r>
          <w:rPr>
            <w:rStyle w:val="ListLabel32"/>
          </w:rPr>
          <w:t>2022</w:t>
        </w:r>
      </w:hyperlink>
      <w:r>
        <w:rPr/>
        <w:t>), e técnicas de aprendizado de máquina — mais precisamente LLMs (</w:t>
      </w:r>
      <w:r>
        <w:rPr>
          <w:rFonts w:ascii="Arial" w:hAnsi="Arial"/>
          <w:i/>
        </w:rPr>
        <w:t>Large</w:t>
      </w:r>
      <w:r>
        <w:rPr>
          <w:rFonts w:ascii="Arial" w:hAnsi="Arial"/>
          <w:i/>
          <w:spacing w:val="80"/>
        </w:rPr>
        <w:t xml:space="preserve"> </w:t>
      </w:r>
      <w:r>
        <w:rPr>
          <w:rFonts w:ascii="Arial" w:hAnsi="Arial"/>
          <w:i/>
        </w:rPr>
        <w:t>Language</w:t>
      </w:r>
      <w:r>
        <w:rPr>
          <w:rFonts w:ascii="Arial" w:hAnsi="Arial"/>
          <w:i/>
          <w:spacing w:val="23"/>
        </w:rPr>
        <w:t xml:space="preserve"> </w:t>
      </w:r>
      <w:r>
        <w:rPr>
          <w:rFonts w:ascii="Arial" w:hAnsi="Arial"/>
          <w:i/>
        </w:rPr>
        <w:t>Models</w:t>
      </w:r>
      <w:r>
        <w:rPr/>
        <w:t>)</w:t>
      </w:r>
      <w:r>
        <w:rPr>
          <w:spacing w:val="23"/>
        </w:rPr>
        <w:t xml:space="preserve"> </w:t>
      </w:r>
      <w:r>
        <w:rPr/>
        <w:t>para</w:t>
      </w:r>
      <w:r>
        <w:rPr>
          <w:spacing w:val="23"/>
        </w:rPr>
        <w:t xml:space="preserve"> </w:t>
      </w:r>
      <w:r>
        <w:rPr/>
        <w:t>a</w:t>
      </w:r>
      <w:r>
        <w:rPr>
          <w:spacing w:val="23"/>
        </w:rPr>
        <w:t xml:space="preserve"> </w:t>
      </w:r>
      <w:r>
        <w:rPr/>
        <w:t>geração</w:t>
      </w:r>
      <w:r>
        <w:rPr>
          <w:spacing w:val="23"/>
        </w:rPr>
        <w:t xml:space="preserve"> </w:t>
      </w:r>
      <w:r>
        <w:rPr/>
        <w:t>autônoma</w:t>
      </w:r>
      <w:r>
        <w:rPr>
          <w:spacing w:val="23"/>
        </w:rPr>
        <w:t xml:space="preserve"> </w:t>
      </w:r>
      <w:r>
        <w:rPr/>
        <w:t>de</w:t>
      </w:r>
      <w:r>
        <w:rPr>
          <w:spacing w:val="23"/>
        </w:rPr>
        <w:t xml:space="preserve"> </w:t>
      </w:r>
      <w:r>
        <w:rPr/>
        <w:t>regras</w:t>
      </w:r>
      <w:r>
        <w:rPr>
          <w:spacing w:val="23"/>
        </w:rPr>
        <w:t xml:space="preserve"> </w:t>
      </w:r>
      <w:r>
        <w:rPr>
          <w:rFonts w:ascii="Arial" w:hAnsi="Arial"/>
          <w:i/>
        </w:rPr>
        <w:t>Sigma</w:t>
      </w:r>
      <w:r>
        <w:rPr/>
        <w:t>.</w:t>
      </w:r>
      <w:r>
        <w:rPr>
          <w:spacing w:val="23"/>
        </w:rPr>
        <w:t xml:space="preserve"> </w:t>
      </w:r>
      <w:r>
        <w:rPr/>
        <w:t>O</w:t>
      </w:r>
      <w:r>
        <w:rPr>
          <w:spacing w:val="23"/>
        </w:rPr>
        <w:t xml:space="preserve"> </w:t>
      </w:r>
      <w:r>
        <w:rPr/>
        <w:t>estudo</w:t>
      </w:r>
      <w:r>
        <w:rPr>
          <w:spacing w:val="23"/>
        </w:rPr>
        <w:t xml:space="preserve"> </w:t>
      </w:r>
      <w:r>
        <w:rPr/>
        <w:t>de</w:t>
      </w:r>
      <w:r>
        <w:rPr>
          <w:spacing w:val="23"/>
        </w:rPr>
        <w:t xml:space="preserve"> </w:t>
      </w:r>
      <w:hyperlink w:anchor="_bookmark91">
        <w:r>
          <w:rPr>
            <w:rStyle w:val="ListLabel32"/>
          </w:rPr>
          <w:t>Lempinen,</w:t>
        </w:r>
        <w:r>
          <w:rPr>
            <w:rStyle w:val="ListLabel32"/>
            <w:spacing w:val="23"/>
          </w:rPr>
          <w:t xml:space="preserve"> </w:t>
        </w:r>
        <w:r>
          <w:rPr>
            <w:rStyle w:val="ListLabel32"/>
          </w:rPr>
          <w:t>Pyyny</w:t>
        </w:r>
      </w:hyperlink>
      <w:r>
        <w:rPr/>
        <w:t xml:space="preserve"> </w:t>
      </w:r>
      <w:hyperlink w:anchor="_bookmark91">
        <w:r>
          <w:rPr>
            <w:rStyle w:val="ListLabel32"/>
          </w:rPr>
          <w:t>e</w:t>
        </w:r>
        <w:r>
          <w:rPr>
            <w:rStyle w:val="ListLabel32"/>
            <w:spacing w:val="29"/>
          </w:rPr>
          <w:t xml:space="preserve"> </w:t>
        </w:r>
        <w:r>
          <w:rPr>
            <w:rStyle w:val="ListLabel32"/>
          </w:rPr>
          <w:t>Juntunen</w:t>
        </w:r>
      </w:hyperlink>
      <w:r>
        <w:rPr>
          <w:spacing w:val="29"/>
        </w:rPr>
        <w:t xml:space="preserve"> </w:t>
      </w:r>
      <w:r>
        <w:rPr/>
        <w:t>(</w:t>
      </w:r>
      <w:hyperlink w:anchor="_bookmark91">
        <w:r>
          <w:rPr>
            <w:rStyle w:val="ListLabel32"/>
          </w:rPr>
          <w:t>2023</w:t>
        </w:r>
      </w:hyperlink>
      <w:r>
        <w:rPr/>
        <w:t>)</w:t>
      </w:r>
      <w:r>
        <w:rPr>
          <w:spacing w:val="29"/>
        </w:rPr>
        <w:t xml:space="preserve"> </w:t>
      </w:r>
      <w:r>
        <w:rPr/>
        <w:t>apud</w:t>
      </w:r>
      <w:r>
        <w:rPr>
          <w:spacing w:val="29"/>
        </w:rPr>
        <w:t xml:space="preserve"> </w:t>
      </w:r>
      <w:hyperlink w:anchor="_bookmark87">
        <w:r>
          <w:rPr>
            <w:rStyle w:val="ListLabel71"/>
          </w:rPr>
          <w:t>Hasanov</w:t>
        </w:r>
        <w:r>
          <w:rPr>
            <w:rStyle w:val="ListLabel71"/>
            <w:spacing w:val="29"/>
          </w:rPr>
          <w:t xml:space="preserve"> </w:t>
        </w:r>
        <w:r>
          <w:rPr>
            <w:rStyle w:val="ListLabel71"/>
            <w:rFonts w:ascii="Arial" w:hAnsi="Arial"/>
            <w:i/>
          </w:rPr>
          <w:t>et</w:t>
        </w:r>
        <w:r>
          <w:rPr>
            <w:rStyle w:val="ListLabel71"/>
            <w:rFonts w:ascii="Arial" w:hAnsi="Arial"/>
            <w:i/>
            <w:spacing w:val="29"/>
          </w:rPr>
          <w:t xml:space="preserve"> </w:t>
        </w:r>
        <w:r>
          <w:rPr>
            <w:rStyle w:val="ListLabel71"/>
            <w:rFonts w:ascii="Arial" w:hAnsi="Arial"/>
            <w:i/>
          </w:rPr>
          <w:t>al.</w:t>
        </w:r>
      </w:hyperlink>
      <w:r>
        <w:rPr>
          <w:rFonts w:ascii="Arial" w:hAnsi="Arial"/>
          <w:i/>
          <w:spacing w:val="29"/>
        </w:rPr>
        <w:t xml:space="preserve"> </w:t>
      </w:r>
      <w:r>
        <w:rPr/>
        <w:t>(</w:t>
      </w:r>
      <w:hyperlink w:anchor="_bookmark87">
        <w:r>
          <w:rPr>
            <w:rStyle w:val="ListLabel32"/>
          </w:rPr>
          <w:t>2024</w:t>
        </w:r>
      </w:hyperlink>
      <w:r>
        <w:rPr/>
        <w:t>)</w:t>
      </w:r>
      <w:r>
        <w:rPr>
          <w:spacing w:val="29"/>
        </w:rPr>
        <w:t xml:space="preserve"> </w:t>
      </w:r>
      <w:r>
        <w:rPr/>
        <w:t>mostra</w:t>
      </w:r>
      <w:r>
        <w:rPr>
          <w:spacing w:val="29"/>
        </w:rPr>
        <w:t xml:space="preserve"> </w:t>
      </w:r>
      <w:r>
        <w:rPr/>
        <w:t>que</w:t>
      </w:r>
      <w:r>
        <w:rPr>
          <w:spacing w:val="29"/>
        </w:rPr>
        <w:t xml:space="preserve"> </w:t>
      </w:r>
      <w:r>
        <w:rPr/>
        <w:t>na</w:t>
      </w:r>
      <w:r>
        <w:rPr>
          <w:spacing w:val="29"/>
        </w:rPr>
        <w:t xml:space="preserve"> </w:t>
      </w:r>
      <w:r>
        <w:rPr/>
        <w:t>integração</w:t>
      </w:r>
      <w:r>
        <w:rPr>
          <w:spacing w:val="29"/>
        </w:rPr>
        <w:t xml:space="preserve"> </w:t>
      </w:r>
      <w:r>
        <w:rPr/>
        <w:t>entre</w:t>
      </w:r>
      <w:r>
        <w:rPr>
          <w:spacing w:val="29"/>
        </w:rPr>
        <w:t xml:space="preserve"> </w:t>
      </w:r>
      <w:r>
        <w:rPr/>
        <w:t>o</w:t>
      </w:r>
      <w:r>
        <w:rPr>
          <w:spacing w:val="29"/>
        </w:rPr>
        <w:t xml:space="preserve"> </w:t>
      </w:r>
      <w:r>
        <w:rPr>
          <w:rFonts w:ascii="Arial" w:hAnsi="Arial"/>
          <w:i/>
        </w:rPr>
        <w:t>ChatGPT</w:t>
      </w:r>
      <w:r>
        <w:rPr>
          <w:rFonts w:ascii="Arial" w:hAnsi="Arial"/>
          <w:i/>
          <w:spacing w:val="63"/>
        </w:rPr>
        <w:t xml:space="preserve"> </w:t>
      </w:r>
      <w:r>
        <w:rPr/>
        <w:t>e o</w:t>
      </w:r>
      <w:r>
        <w:rPr>
          <w:spacing w:val="21"/>
        </w:rPr>
        <w:t xml:space="preserve"> </w:t>
      </w:r>
      <w:r>
        <w:rPr/>
        <w:t>SIEM</w:t>
      </w:r>
      <w:r>
        <w:rPr>
          <w:spacing w:val="21"/>
        </w:rPr>
        <w:t xml:space="preserve"> </w:t>
      </w:r>
      <w:r>
        <w:rPr>
          <w:rFonts w:ascii="Arial" w:hAnsi="Arial"/>
          <w:i/>
        </w:rPr>
        <w:t>Wazuh</w:t>
      </w:r>
      <w:r>
        <w:rPr>
          <w:rFonts w:ascii="Arial" w:hAnsi="Arial"/>
          <w:i/>
          <w:spacing w:val="25"/>
        </w:rPr>
        <w:t xml:space="preserve"> </w:t>
      </w:r>
      <w:hyperlink w:anchor="_bookmark20">
        <w:r>
          <w:rPr>
            <w:rStyle w:val="ListLabel76"/>
            <w:vertAlign w:val="superscript"/>
          </w:rPr>
          <w:t>1</w:t>
        </w:r>
      </w:hyperlink>
      <w:r>
        <w:rPr>
          <w:spacing w:val="32"/>
          <w:position w:val="0"/>
          <w:sz w:val="21"/>
          <w:vertAlign w:val="baseline"/>
        </w:rPr>
        <w:t xml:space="preserve"> </w:t>
      </w:r>
      <w:r>
        <w:rPr>
          <w:position w:val="0"/>
          <w:sz w:val="21"/>
          <w:vertAlign w:val="baseline"/>
        </w:rPr>
        <w:t>houve</w:t>
      </w:r>
      <w:r>
        <w:rPr>
          <w:spacing w:val="21"/>
          <w:position w:val="0"/>
          <w:sz w:val="21"/>
          <w:vertAlign w:val="baseline"/>
        </w:rPr>
        <w:t xml:space="preserve"> </w:t>
      </w:r>
      <w:r>
        <w:rPr>
          <w:position w:val="0"/>
          <w:sz w:val="21"/>
          <w:vertAlign w:val="baseline"/>
        </w:rPr>
        <w:t>eficácia</w:t>
      </w:r>
      <w:r>
        <w:rPr>
          <w:spacing w:val="21"/>
          <w:position w:val="0"/>
          <w:sz w:val="21"/>
          <w:vertAlign w:val="baseline"/>
        </w:rPr>
        <w:t xml:space="preserve"> </w:t>
      </w:r>
      <w:r>
        <w:rPr>
          <w:position w:val="0"/>
          <w:sz w:val="21"/>
          <w:vertAlign w:val="baseline"/>
        </w:rPr>
        <w:t>na</w:t>
      </w:r>
      <w:r>
        <w:rPr>
          <w:spacing w:val="21"/>
          <w:position w:val="0"/>
          <w:sz w:val="21"/>
          <w:vertAlign w:val="baseline"/>
        </w:rPr>
        <w:t xml:space="preserve"> </w:t>
      </w:r>
      <w:r>
        <w:rPr>
          <w:position w:val="0"/>
          <w:sz w:val="21"/>
          <w:vertAlign w:val="baseline"/>
        </w:rPr>
        <w:t>análise</w:t>
      </w:r>
      <w:r>
        <w:rPr>
          <w:spacing w:val="21"/>
          <w:position w:val="0"/>
          <w:sz w:val="21"/>
          <w:vertAlign w:val="baseline"/>
        </w:rPr>
        <w:t xml:space="preserve"> </w:t>
      </w:r>
      <w:r>
        <w:rPr>
          <w:position w:val="0"/>
          <w:sz w:val="21"/>
          <w:vertAlign w:val="baseline"/>
        </w:rPr>
        <w:t>de</w:t>
      </w:r>
      <w:r>
        <w:rPr>
          <w:spacing w:val="21"/>
          <w:position w:val="0"/>
          <w:sz w:val="21"/>
          <w:vertAlign w:val="baseline"/>
        </w:rPr>
        <w:t xml:space="preserve"> </w:t>
      </w:r>
      <w:r>
        <w:rPr>
          <w:rFonts w:ascii="Arial" w:hAnsi="Arial"/>
          <w:i/>
          <w:position w:val="0"/>
          <w:sz w:val="21"/>
          <w:vertAlign w:val="baseline"/>
        </w:rPr>
        <w:t>logs</w:t>
      </w:r>
      <w:r>
        <w:rPr>
          <w:position w:val="0"/>
          <w:sz w:val="21"/>
          <w:vertAlign w:val="baseline"/>
        </w:rPr>
        <w:t>,</w:t>
      </w:r>
      <w:r>
        <w:rPr>
          <w:spacing w:val="21"/>
          <w:position w:val="0"/>
          <w:sz w:val="21"/>
          <w:vertAlign w:val="baseline"/>
        </w:rPr>
        <w:t xml:space="preserve"> </w:t>
      </w:r>
      <w:r>
        <w:rPr>
          <w:position w:val="0"/>
          <w:sz w:val="21"/>
          <w:vertAlign w:val="baseline"/>
        </w:rPr>
        <w:t>detecção</w:t>
      </w:r>
      <w:r>
        <w:rPr>
          <w:spacing w:val="21"/>
          <w:position w:val="0"/>
          <w:sz w:val="21"/>
          <w:vertAlign w:val="baseline"/>
        </w:rPr>
        <w:t xml:space="preserve"> </w:t>
      </w:r>
      <w:r>
        <w:rPr>
          <w:position w:val="0"/>
          <w:sz w:val="21"/>
          <w:vertAlign w:val="baseline"/>
        </w:rPr>
        <w:t>de</w:t>
      </w:r>
      <w:r>
        <w:rPr>
          <w:spacing w:val="21"/>
          <w:position w:val="0"/>
          <w:sz w:val="21"/>
          <w:vertAlign w:val="baseline"/>
        </w:rPr>
        <w:t xml:space="preserve"> </w:t>
      </w:r>
      <w:r>
        <w:rPr>
          <w:position w:val="0"/>
          <w:sz w:val="21"/>
          <w:vertAlign w:val="baseline"/>
        </w:rPr>
        <w:t>padrões</w:t>
      </w:r>
      <w:r>
        <w:rPr>
          <w:spacing w:val="21"/>
          <w:position w:val="0"/>
          <w:sz w:val="21"/>
          <w:vertAlign w:val="baseline"/>
        </w:rPr>
        <w:t xml:space="preserve"> </w:t>
      </w:r>
      <w:r>
        <w:rPr>
          <w:position w:val="0"/>
          <w:sz w:val="21"/>
          <w:vertAlign w:val="baseline"/>
        </w:rPr>
        <w:t>de</w:t>
      </w:r>
      <w:r>
        <w:rPr>
          <w:spacing w:val="21"/>
          <w:position w:val="0"/>
          <w:sz w:val="21"/>
          <w:vertAlign w:val="baseline"/>
        </w:rPr>
        <w:t xml:space="preserve"> </w:t>
      </w:r>
      <w:r>
        <w:rPr>
          <w:position w:val="0"/>
          <w:sz w:val="21"/>
          <w:vertAlign w:val="baseline"/>
        </w:rPr>
        <w:t>ameaças</w:t>
      </w:r>
      <w:r>
        <w:rPr>
          <w:spacing w:val="21"/>
          <w:position w:val="0"/>
          <w:sz w:val="21"/>
          <w:vertAlign w:val="baseline"/>
        </w:rPr>
        <w:t xml:space="preserve"> </w:t>
      </w:r>
      <w:r>
        <w:rPr>
          <w:position w:val="0"/>
          <w:sz w:val="21"/>
          <w:vertAlign w:val="baseline"/>
        </w:rPr>
        <w:t>e</w:t>
      </w:r>
      <w:r>
        <w:rPr>
          <w:spacing w:val="21"/>
          <w:position w:val="0"/>
          <w:sz w:val="21"/>
          <w:vertAlign w:val="baseline"/>
        </w:rPr>
        <w:t xml:space="preserve"> </w:t>
      </w:r>
      <w:r>
        <w:rPr>
          <w:position w:val="0"/>
          <w:sz w:val="21"/>
          <w:vertAlign w:val="baseline"/>
        </w:rPr>
        <w:t>auto-matização</w:t>
      </w:r>
      <w:r>
        <w:rPr>
          <w:spacing w:val="23"/>
          <w:position w:val="0"/>
          <w:sz w:val="21"/>
          <w:vertAlign w:val="baseline"/>
        </w:rPr>
        <w:t xml:space="preserve"> </w:t>
      </w:r>
      <w:r>
        <w:rPr>
          <w:position w:val="0"/>
          <w:sz w:val="21"/>
          <w:vertAlign w:val="baseline"/>
        </w:rPr>
        <w:t>de</w:t>
      </w:r>
      <w:r>
        <w:rPr>
          <w:spacing w:val="23"/>
          <w:position w:val="0"/>
          <w:sz w:val="21"/>
          <w:vertAlign w:val="baseline"/>
        </w:rPr>
        <w:t xml:space="preserve"> </w:t>
      </w:r>
      <w:r>
        <w:rPr>
          <w:position w:val="0"/>
          <w:sz w:val="21"/>
          <w:vertAlign w:val="baseline"/>
        </w:rPr>
        <w:t>respostas</w:t>
      </w:r>
      <w:r>
        <w:rPr>
          <w:spacing w:val="23"/>
          <w:position w:val="0"/>
          <w:sz w:val="21"/>
          <w:vertAlign w:val="baseline"/>
        </w:rPr>
        <w:t xml:space="preserve"> </w:t>
      </w:r>
      <w:r>
        <w:rPr>
          <w:position w:val="0"/>
          <w:sz w:val="21"/>
          <w:vertAlign w:val="baseline"/>
        </w:rPr>
        <w:t>de</w:t>
      </w:r>
      <w:r>
        <w:rPr>
          <w:spacing w:val="23"/>
          <w:position w:val="0"/>
          <w:sz w:val="21"/>
          <w:vertAlign w:val="baseline"/>
        </w:rPr>
        <w:t xml:space="preserve"> </w:t>
      </w:r>
      <w:r>
        <w:rPr>
          <w:position w:val="0"/>
          <w:sz w:val="21"/>
          <w:vertAlign w:val="baseline"/>
        </w:rPr>
        <w:t>segurança.</w:t>
      </w:r>
      <w:r>
        <w:rPr>
          <w:spacing w:val="23"/>
          <w:position w:val="0"/>
          <w:sz w:val="21"/>
          <w:vertAlign w:val="baseline"/>
        </w:rPr>
        <w:t xml:space="preserve"> </w:t>
      </w:r>
      <w:r>
        <w:rPr>
          <w:position w:val="0"/>
          <w:sz w:val="21"/>
          <w:vertAlign w:val="baseline"/>
        </w:rPr>
        <w:t>O</w:t>
      </w:r>
      <w:r>
        <w:rPr>
          <w:spacing w:val="23"/>
          <w:position w:val="0"/>
          <w:sz w:val="21"/>
          <w:vertAlign w:val="baseline"/>
        </w:rPr>
        <w:t xml:space="preserve"> </w:t>
      </w:r>
      <w:r>
        <w:rPr>
          <w:rFonts w:ascii="Arial" w:hAnsi="Arial"/>
          <w:i/>
          <w:position w:val="0"/>
          <w:sz w:val="21"/>
          <w:vertAlign w:val="baseline"/>
        </w:rPr>
        <w:t>feedback</w:t>
      </w:r>
      <w:r>
        <w:rPr>
          <w:rFonts w:ascii="Arial" w:hAnsi="Arial"/>
          <w:i/>
          <w:spacing w:val="40"/>
          <w:position w:val="0"/>
          <w:sz w:val="21"/>
          <w:vertAlign w:val="baseline"/>
        </w:rPr>
        <w:t xml:space="preserve"> </w:t>
      </w:r>
      <w:r>
        <w:rPr>
          <w:position w:val="0"/>
          <w:sz w:val="21"/>
          <w:vertAlign w:val="baseline"/>
        </w:rPr>
        <w:t>dos</w:t>
      </w:r>
      <w:r>
        <w:rPr>
          <w:spacing w:val="23"/>
          <w:position w:val="0"/>
          <w:sz w:val="21"/>
          <w:vertAlign w:val="baseline"/>
        </w:rPr>
        <w:t xml:space="preserve"> </w:t>
      </w:r>
      <w:r>
        <w:rPr>
          <w:position w:val="0"/>
          <w:sz w:val="21"/>
          <w:vertAlign w:val="baseline"/>
        </w:rPr>
        <w:t>usuários</w:t>
      </w:r>
      <w:r>
        <w:rPr>
          <w:spacing w:val="23"/>
          <w:position w:val="0"/>
          <w:sz w:val="21"/>
          <w:vertAlign w:val="baseline"/>
        </w:rPr>
        <w:t xml:space="preserve"> </w:t>
      </w:r>
      <w:r>
        <w:rPr>
          <w:position w:val="0"/>
          <w:sz w:val="21"/>
          <w:vertAlign w:val="baseline"/>
        </w:rPr>
        <w:t>indicou</w:t>
      </w:r>
      <w:r>
        <w:rPr>
          <w:spacing w:val="23"/>
          <w:position w:val="0"/>
          <w:sz w:val="21"/>
          <w:vertAlign w:val="baseline"/>
        </w:rPr>
        <w:t xml:space="preserve"> </w:t>
      </w:r>
      <w:r>
        <w:rPr>
          <w:position w:val="0"/>
          <w:sz w:val="21"/>
          <w:vertAlign w:val="baseline"/>
        </w:rPr>
        <w:t>que</w:t>
      </w:r>
      <w:r>
        <w:rPr>
          <w:spacing w:val="23"/>
          <w:position w:val="0"/>
          <w:sz w:val="21"/>
          <w:vertAlign w:val="baseline"/>
        </w:rPr>
        <w:t xml:space="preserve"> </w:t>
      </w:r>
      <w:r>
        <w:rPr>
          <w:position w:val="0"/>
          <w:sz w:val="21"/>
          <w:vertAlign w:val="baseline"/>
        </w:rPr>
        <w:t>a</w:t>
      </w:r>
      <w:r>
        <w:rPr>
          <w:spacing w:val="23"/>
          <w:position w:val="0"/>
          <w:sz w:val="21"/>
          <w:vertAlign w:val="baseline"/>
        </w:rPr>
        <w:t xml:space="preserve"> </w:t>
      </w:r>
      <w:r>
        <w:rPr>
          <w:position w:val="0"/>
          <w:sz w:val="21"/>
          <w:vertAlign w:val="baseline"/>
        </w:rPr>
        <w:t>LLM</w:t>
      </w:r>
      <w:r>
        <w:rPr>
          <w:spacing w:val="23"/>
          <w:position w:val="0"/>
          <w:sz w:val="21"/>
          <w:vertAlign w:val="baseline"/>
        </w:rPr>
        <w:t xml:space="preserve"> </w:t>
      </w:r>
      <w:r>
        <w:rPr>
          <w:position w:val="0"/>
          <w:sz w:val="21"/>
          <w:vertAlign w:val="baseline"/>
        </w:rPr>
        <w:t>é</w:t>
      </w:r>
      <w:r>
        <w:rPr>
          <w:spacing w:val="23"/>
          <w:position w:val="0"/>
          <w:sz w:val="21"/>
          <w:vertAlign w:val="baseline"/>
        </w:rPr>
        <w:t xml:space="preserve"> </w:t>
      </w:r>
      <w:r>
        <w:rPr>
          <w:position w:val="0"/>
          <w:sz w:val="21"/>
          <w:vertAlign w:val="baseline"/>
        </w:rPr>
        <w:t>fácil</w:t>
      </w:r>
      <w:r>
        <w:rPr>
          <w:spacing w:val="23"/>
          <w:position w:val="0"/>
          <w:sz w:val="21"/>
          <w:vertAlign w:val="baseline"/>
        </w:rPr>
        <w:t xml:space="preserve"> </w:t>
      </w:r>
      <w:r>
        <w:rPr>
          <w:position w:val="0"/>
          <w:sz w:val="21"/>
          <w:vertAlign w:val="baseline"/>
        </w:rPr>
        <w:t>de usar</w:t>
      </w:r>
      <w:r>
        <w:rPr>
          <w:spacing w:val="26"/>
          <w:position w:val="0"/>
          <w:sz w:val="21"/>
          <w:vertAlign w:val="baseline"/>
        </w:rPr>
        <w:t xml:space="preserve"> </w:t>
      </w:r>
      <w:r>
        <w:rPr>
          <w:position w:val="0"/>
          <w:sz w:val="21"/>
          <w:vertAlign w:val="baseline"/>
        </w:rPr>
        <w:t>e</w:t>
      </w:r>
      <w:r>
        <w:rPr>
          <w:spacing w:val="26"/>
          <w:position w:val="0"/>
          <w:sz w:val="21"/>
          <w:vertAlign w:val="baseline"/>
        </w:rPr>
        <w:t xml:space="preserve"> </w:t>
      </w:r>
      <w:r>
        <w:rPr>
          <w:position w:val="0"/>
          <w:sz w:val="21"/>
          <w:vertAlign w:val="baseline"/>
        </w:rPr>
        <w:t>eficaz</w:t>
      </w:r>
      <w:r>
        <w:rPr>
          <w:spacing w:val="26"/>
          <w:position w:val="0"/>
          <w:sz w:val="21"/>
          <w:vertAlign w:val="baseline"/>
        </w:rPr>
        <w:t xml:space="preserve"> </w:t>
      </w:r>
      <w:r>
        <w:rPr>
          <w:position w:val="0"/>
          <w:sz w:val="21"/>
          <w:vertAlign w:val="baseline"/>
        </w:rPr>
        <w:t>no</w:t>
      </w:r>
      <w:r>
        <w:rPr>
          <w:spacing w:val="26"/>
          <w:position w:val="0"/>
          <w:sz w:val="21"/>
          <w:vertAlign w:val="baseline"/>
        </w:rPr>
        <w:t xml:space="preserve"> </w:t>
      </w:r>
      <w:r>
        <w:rPr>
          <w:position w:val="0"/>
          <w:sz w:val="21"/>
          <w:vertAlign w:val="baseline"/>
        </w:rPr>
        <w:t>fornecimento</w:t>
      </w:r>
      <w:r>
        <w:rPr>
          <w:spacing w:val="26"/>
          <w:position w:val="0"/>
          <w:sz w:val="21"/>
          <w:vertAlign w:val="baseline"/>
        </w:rPr>
        <w:t xml:space="preserve"> </w:t>
      </w:r>
      <w:r>
        <w:rPr>
          <w:position w:val="0"/>
          <w:sz w:val="21"/>
          <w:vertAlign w:val="baseline"/>
        </w:rPr>
        <w:t>de</w:t>
      </w:r>
      <w:r>
        <w:rPr>
          <w:spacing w:val="26"/>
          <w:position w:val="0"/>
          <w:sz w:val="21"/>
          <w:vertAlign w:val="baseline"/>
        </w:rPr>
        <w:t xml:space="preserve"> </w:t>
      </w:r>
      <w:r>
        <w:rPr>
          <w:position w:val="0"/>
          <w:sz w:val="21"/>
          <w:vertAlign w:val="baseline"/>
        </w:rPr>
        <w:t>informações</w:t>
      </w:r>
      <w:r>
        <w:rPr>
          <w:spacing w:val="26"/>
          <w:position w:val="0"/>
          <w:sz w:val="21"/>
          <w:vertAlign w:val="baseline"/>
        </w:rPr>
        <w:t xml:space="preserve"> </w:t>
      </w:r>
      <w:r>
        <w:rPr>
          <w:position w:val="0"/>
          <w:sz w:val="21"/>
          <w:vertAlign w:val="baseline"/>
        </w:rPr>
        <w:t>detalhadas</w:t>
      </w:r>
      <w:r>
        <w:rPr>
          <w:spacing w:val="26"/>
          <w:position w:val="0"/>
          <w:sz w:val="21"/>
          <w:vertAlign w:val="baseline"/>
        </w:rPr>
        <w:t xml:space="preserve"> </w:t>
      </w:r>
      <w:r>
        <w:rPr>
          <w:position w:val="0"/>
          <w:sz w:val="21"/>
          <w:vertAlign w:val="baseline"/>
        </w:rPr>
        <w:t>sobre</w:t>
      </w:r>
      <w:r>
        <w:rPr>
          <w:spacing w:val="26"/>
          <w:position w:val="0"/>
          <w:sz w:val="21"/>
          <w:vertAlign w:val="baseline"/>
        </w:rPr>
        <w:t xml:space="preserve"> </w:t>
      </w:r>
      <w:r>
        <w:rPr>
          <w:position w:val="0"/>
          <w:sz w:val="21"/>
          <w:vertAlign w:val="baseline"/>
        </w:rPr>
        <w:t>segurança,</w:t>
      </w:r>
      <w:r>
        <w:rPr>
          <w:spacing w:val="26"/>
          <w:position w:val="0"/>
          <w:sz w:val="21"/>
          <w:vertAlign w:val="baseline"/>
        </w:rPr>
        <w:t xml:space="preserve"> </w:t>
      </w:r>
      <w:r>
        <w:rPr>
          <w:position w:val="0"/>
          <w:sz w:val="21"/>
          <w:vertAlign w:val="baseline"/>
        </w:rPr>
        <w:t>beneficiando</w:t>
      </w:r>
      <w:r>
        <w:rPr>
          <w:spacing w:val="26"/>
          <w:position w:val="0"/>
          <w:sz w:val="21"/>
          <w:vertAlign w:val="baseline"/>
        </w:rPr>
        <w:t xml:space="preserve"> </w:t>
      </w:r>
      <w:r>
        <w:rPr>
          <w:position w:val="0"/>
          <w:sz w:val="21"/>
          <w:vertAlign w:val="baseline"/>
        </w:rPr>
        <w:t>prin-cipalmente</w:t>
      </w:r>
      <w:r>
        <w:rPr>
          <w:spacing w:val="27"/>
          <w:position w:val="0"/>
          <w:sz w:val="21"/>
          <w:vertAlign w:val="baseline"/>
        </w:rPr>
        <w:t xml:space="preserve"> </w:t>
      </w:r>
      <w:r>
        <w:rPr>
          <w:position w:val="0"/>
          <w:sz w:val="21"/>
          <w:vertAlign w:val="baseline"/>
        </w:rPr>
        <w:t>os</w:t>
      </w:r>
      <w:r>
        <w:rPr>
          <w:spacing w:val="27"/>
          <w:position w:val="0"/>
          <w:sz w:val="21"/>
          <w:vertAlign w:val="baseline"/>
        </w:rPr>
        <w:t xml:space="preserve"> </w:t>
      </w:r>
      <w:r>
        <w:rPr>
          <w:position w:val="0"/>
          <w:sz w:val="21"/>
          <w:vertAlign w:val="baseline"/>
        </w:rPr>
        <w:t>usuários</w:t>
      </w:r>
      <w:r>
        <w:rPr>
          <w:spacing w:val="27"/>
          <w:position w:val="0"/>
          <w:sz w:val="21"/>
          <w:vertAlign w:val="baseline"/>
        </w:rPr>
        <w:t xml:space="preserve"> </w:t>
      </w:r>
      <w:r>
        <w:rPr>
          <w:position w:val="0"/>
          <w:sz w:val="21"/>
          <w:vertAlign w:val="baseline"/>
        </w:rPr>
        <w:t>com</w:t>
      </w:r>
      <w:r>
        <w:rPr>
          <w:spacing w:val="27"/>
          <w:position w:val="0"/>
          <w:sz w:val="21"/>
          <w:vertAlign w:val="baseline"/>
        </w:rPr>
        <w:t xml:space="preserve"> </w:t>
      </w:r>
      <w:r>
        <w:rPr>
          <w:position w:val="0"/>
          <w:sz w:val="21"/>
          <w:vertAlign w:val="baseline"/>
        </w:rPr>
        <w:t>conhecimento</w:t>
      </w:r>
      <w:r>
        <w:rPr>
          <w:spacing w:val="27"/>
          <w:position w:val="0"/>
          <w:sz w:val="21"/>
          <w:vertAlign w:val="baseline"/>
        </w:rPr>
        <w:t xml:space="preserve"> </w:t>
      </w:r>
      <w:r>
        <w:rPr>
          <w:position w:val="0"/>
          <w:sz w:val="21"/>
          <w:vertAlign w:val="baseline"/>
        </w:rPr>
        <w:t>limitado</w:t>
      </w:r>
      <w:r>
        <w:rPr>
          <w:spacing w:val="27"/>
          <w:position w:val="0"/>
          <w:sz w:val="21"/>
          <w:vertAlign w:val="baseline"/>
        </w:rPr>
        <w:t xml:space="preserve"> </w:t>
      </w:r>
      <w:r>
        <w:rPr>
          <w:position w:val="0"/>
          <w:sz w:val="21"/>
          <w:vertAlign w:val="baseline"/>
        </w:rPr>
        <w:t>sobre</w:t>
      </w:r>
      <w:r>
        <w:rPr>
          <w:spacing w:val="27"/>
          <w:position w:val="0"/>
          <w:sz w:val="21"/>
          <w:vertAlign w:val="baseline"/>
        </w:rPr>
        <w:t xml:space="preserve"> </w:t>
      </w:r>
      <w:r>
        <w:rPr>
          <w:position w:val="0"/>
          <w:sz w:val="21"/>
          <w:vertAlign w:val="baseline"/>
        </w:rPr>
        <w:t>o</w:t>
      </w:r>
      <w:r>
        <w:rPr>
          <w:spacing w:val="27"/>
          <w:position w:val="0"/>
          <w:sz w:val="21"/>
          <w:vertAlign w:val="baseline"/>
        </w:rPr>
        <w:t xml:space="preserve"> </w:t>
      </w:r>
      <w:r>
        <w:rPr>
          <w:position w:val="0"/>
          <w:sz w:val="21"/>
          <w:vertAlign w:val="baseline"/>
        </w:rPr>
        <w:t>assunto.</w:t>
      </w:r>
      <w:r>
        <w:rPr>
          <w:spacing w:val="27"/>
          <w:position w:val="0"/>
          <w:sz w:val="21"/>
          <w:vertAlign w:val="baseline"/>
        </w:rPr>
        <w:t xml:space="preserve"> </w:t>
      </w:r>
      <w:r>
        <w:rPr>
          <w:position w:val="0"/>
          <w:sz w:val="21"/>
          <w:vertAlign w:val="baseline"/>
        </w:rPr>
        <w:t>Esse</w:t>
      </w:r>
      <w:r>
        <w:rPr>
          <w:spacing w:val="27"/>
          <w:position w:val="0"/>
          <w:sz w:val="21"/>
          <w:vertAlign w:val="baseline"/>
        </w:rPr>
        <w:t xml:space="preserve"> </w:t>
      </w:r>
      <w:r>
        <w:rPr>
          <w:position w:val="0"/>
          <w:sz w:val="21"/>
          <w:vertAlign w:val="baseline"/>
        </w:rPr>
        <w:t>tipo</w:t>
      </w:r>
      <w:r>
        <w:rPr>
          <w:spacing w:val="27"/>
          <w:position w:val="0"/>
          <w:sz w:val="21"/>
          <w:vertAlign w:val="baseline"/>
        </w:rPr>
        <w:t xml:space="preserve"> </w:t>
      </w:r>
      <w:r>
        <w:rPr>
          <w:position w:val="0"/>
          <w:sz w:val="21"/>
          <w:vertAlign w:val="baseline"/>
        </w:rPr>
        <w:t>de</w:t>
      </w:r>
      <w:r>
        <w:rPr>
          <w:spacing w:val="27"/>
          <w:position w:val="0"/>
          <w:sz w:val="21"/>
          <w:vertAlign w:val="baseline"/>
        </w:rPr>
        <w:t xml:space="preserve"> </w:t>
      </w:r>
      <w:r>
        <w:rPr>
          <w:position w:val="0"/>
          <w:sz w:val="21"/>
          <w:vertAlign w:val="baseline"/>
        </w:rPr>
        <w:t>capacidade sugere</w:t>
      </w:r>
      <w:r>
        <w:rPr>
          <w:spacing w:val="16"/>
          <w:position w:val="0"/>
          <w:sz w:val="21"/>
          <w:vertAlign w:val="baseline"/>
        </w:rPr>
        <w:t xml:space="preserve"> </w:t>
      </w:r>
      <w:r>
        <w:rPr>
          <w:position w:val="0"/>
          <w:sz w:val="21"/>
          <w:vertAlign w:val="baseline"/>
        </w:rPr>
        <w:t>que</w:t>
      </w:r>
      <w:r>
        <w:rPr>
          <w:spacing w:val="16"/>
          <w:position w:val="0"/>
          <w:sz w:val="21"/>
          <w:vertAlign w:val="baseline"/>
        </w:rPr>
        <w:t xml:space="preserve"> </w:t>
      </w:r>
      <w:r>
        <w:rPr>
          <w:position w:val="0"/>
          <w:sz w:val="21"/>
          <w:vertAlign w:val="baseline"/>
        </w:rPr>
        <w:t>LLMs</w:t>
      </w:r>
      <w:r>
        <w:rPr>
          <w:spacing w:val="16"/>
          <w:position w:val="0"/>
          <w:sz w:val="21"/>
          <w:vertAlign w:val="baseline"/>
        </w:rPr>
        <w:t xml:space="preserve"> </w:t>
      </w:r>
      <w:r>
        <w:rPr>
          <w:position w:val="0"/>
          <w:sz w:val="21"/>
          <w:vertAlign w:val="baseline"/>
        </w:rPr>
        <w:t>podem</w:t>
      </w:r>
      <w:r>
        <w:rPr>
          <w:spacing w:val="17"/>
          <w:position w:val="0"/>
          <w:sz w:val="21"/>
          <w:vertAlign w:val="baseline"/>
        </w:rPr>
        <w:t xml:space="preserve"> </w:t>
      </w:r>
      <w:r>
        <w:rPr>
          <w:position w:val="0"/>
          <w:sz w:val="21"/>
          <w:vertAlign w:val="baseline"/>
        </w:rPr>
        <w:t>ser</w:t>
      </w:r>
      <w:r>
        <w:rPr>
          <w:spacing w:val="17"/>
          <w:position w:val="0"/>
          <w:sz w:val="21"/>
          <w:vertAlign w:val="baseline"/>
        </w:rPr>
        <w:t xml:space="preserve"> </w:t>
      </w:r>
      <w:r>
        <w:rPr>
          <w:position w:val="0"/>
          <w:sz w:val="21"/>
          <w:vertAlign w:val="baseline"/>
        </w:rPr>
        <w:t>adaptados</w:t>
      </w:r>
      <w:r>
        <w:rPr>
          <w:spacing w:val="16"/>
          <w:position w:val="0"/>
          <w:sz w:val="21"/>
          <w:vertAlign w:val="baseline"/>
        </w:rPr>
        <w:t xml:space="preserve"> </w:t>
      </w:r>
      <w:r>
        <w:rPr>
          <w:position w:val="0"/>
          <w:sz w:val="21"/>
          <w:vertAlign w:val="baseline"/>
        </w:rPr>
        <w:t>para</w:t>
      </w:r>
      <w:r>
        <w:rPr>
          <w:spacing w:val="16"/>
          <w:position w:val="0"/>
          <w:sz w:val="21"/>
          <w:vertAlign w:val="baseline"/>
        </w:rPr>
        <w:t xml:space="preserve"> </w:t>
      </w:r>
      <w:r>
        <w:rPr>
          <w:position w:val="0"/>
          <w:sz w:val="21"/>
          <w:vertAlign w:val="baseline"/>
        </w:rPr>
        <w:t>gerar</w:t>
      </w:r>
      <w:r>
        <w:rPr>
          <w:spacing w:val="17"/>
          <w:position w:val="0"/>
          <w:sz w:val="21"/>
          <w:vertAlign w:val="baseline"/>
        </w:rPr>
        <w:t xml:space="preserve"> </w:t>
      </w:r>
      <w:r>
        <w:rPr>
          <w:position w:val="0"/>
          <w:sz w:val="21"/>
          <w:vertAlign w:val="baseline"/>
        </w:rPr>
        <w:t>regras</w:t>
      </w:r>
      <w:r>
        <w:rPr>
          <w:spacing w:val="16"/>
          <w:position w:val="0"/>
          <w:sz w:val="21"/>
          <w:vertAlign w:val="baseline"/>
        </w:rPr>
        <w:t xml:space="preserve"> </w:t>
      </w:r>
      <w:r>
        <w:rPr>
          <w:rFonts w:ascii="Arial" w:hAnsi="Arial"/>
          <w:i/>
          <w:position w:val="0"/>
          <w:sz w:val="21"/>
          <w:vertAlign w:val="baseline"/>
        </w:rPr>
        <w:t>Sigma</w:t>
      </w:r>
      <w:r>
        <w:rPr>
          <w:rFonts w:ascii="Arial" w:hAnsi="Arial"/>
          <w:i/>
          <w:spacing w:val="17"/>
          <w:position w:val="0"/>
          <w:sz w:val="21"/>
          <w:vertAlign w:val="baseline"/>
        </w:rPr>
        <w:t xml:space="preserve"> </w:t>
      </w:r>
      <w:r>
        <w:rPr>
          <w:position w:val="0"/>
          <w:sz w:val="21"/>
          <w:vertAlign w:val="baseline"/>
        </w:rPr>
        <w:t>autônomas</w:t>
      </w:r>
      <w:r>
        <w:rPr>
          <w:spacing w:val="17"/>
          <w:position w:val="0"/>
          <w:sz w:val="21"/>
          <w:vertAlign w:val="baseline"/>
        </w:rPr>
        <w:t xml:space="preserve"> </w:t>
      </w:r>
      <w:r>
        <w:rPr>
          <w:position w:val="0"/>
          <w:sz w:val="21"/>
          <w:vertAlign w:val="baseline"/>
        </w:rPr>
        <w:t>a</w:t>
      </w:r>
      <w:r>
        <w:rPr>
          <w:spacing w:val="16"/>
          <w:position w:val="0"/>
          <w:sz w:val="21"/>
          <w:vertAlign w:val="baseline"/>
        </w:rPr>
        <w:t xml:space="preserve"> </w:t>
      </w:r>
      <w:r>
        <w:rPr>
          <w:position w:val="0"/>
          <w:sz w:val="21"/>
          <w:vertAlign w:val="baseline"/>
        </w:rPr>
        <w:t>partir</w:t>
      </w:r>
      <w:r>
        <w:rPr>
          <w:spacing w:val="16"/>
          <w:position w:val="0"/>
          <w:sz w:val="21"/>
          <w:vertAlign w:val="baseline"/>
        </w:rPr>
        <w:t xml:space="preserve"> </w:t>
      </w:r>
      <w:r>
        <w:rPr>
          <w:position w:val="0"/>
          <w:sz w:val="21"/>
          <w:vertAlign w:val="baseline"/>
        </w:rPr>
        <w:t>de</w:t>
      </w:r>
      <w:r>
        <w:rPr>
          <w:spacing w:val="16"/>
          <w:position w:val="0"/>
          <w:sz w:val="21"/>
          <w:vertAlign w:val="baseline"/>
        </w:rPr>
        <w:t xml:space="preserve"> </w:t>
      </w:r>
      <w:r>
        <w:rPr>
          <w:spacing w:val="-2"/>
          <w:position w:val="0"/>
          <w:sz w:val="21"/>
          <w:vertAlign w:val="baseline"/>
        </w:rPr>
        <w:t>dados</w:t>
      </w:r>
    </w:p>
    <w:p>
      <w:pPr>
        <w:pStyle w:val="BodyText"/>
        <w:spacing w:before="20" w:after="0"/>
        <w:ind w:left="425" w:right="0"/>
        <w:rPr/>
      </w:pPr>
      <w:r>
        <w:rPr/>
        <w:t>de</w:t>
      </w:r>
      <w:r>
        <w:rPr>
          <w:spacing w:val="10"/>
        </w:rPr>
        <w:t xml:space="preserve"> </w:t>
      </w:r>
      <w:r>
        <w:rPr/>
        <w:t>ameaças</w:t>
      </w:r>
      <w:r>
        <w:rPr>
          <w:spacing w:val="11"/>
        </w:rPr>
        <w:t xml:space="preserve"> </w:t>
      </w:r>
      <w:r>
        <w:rPr/>
        <w:t>em</w:t>
      </w:r>
      <w:r>
        <w:rPr>
          <w:spacing w:val="11"/>
        </w:rPr>
        <w:t xml:space="preserve"> </w:t>
      </w:r>
      <w:r>
        <w:rPr/>
        <w:t>tempo</w:t>
      </w:r>
      <w:r>
        <w:rPr>
          <w:spacing w:val="11"/>
        </w:rPr>
        <w:t xml:space="preserve"> </w:t>
      </w:r>
      <w:r>
        <w:rPr>
          <w:spacing w:val="-2"/>
        </w:rPr>
        <w:t>real.</w:t>
      </w:r>
    </w:p>
    <w:p>
      <w:pPr>
        <w:pStyle w:val="BodyText"/>
        <w:rPr/>
      </w:pPr>
      <w:r>
        <w:rPr/>
      </w:r>
    </w:p>
    <w:p>
      <w:pPr>
        <w:pStyle w:val="BodyText"/>
        <w:spacing w:before="67"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25" w:name="1.2_Objetivos"/>
      <w:bookmarkStart w:id="26" w:name="_bookmark18"/>
      <w:bookmarkEnd w:id="25"/>
      <w:bookmarkEnd w:id="26"/>
      <w:r>
        <w:rPr>
          <w:spacing w:val="-2"/>
        </w:rPr>
        <w:t>Objetivos</w:t>
      </w:r>
    </w:p>
    <w:p>
      <w:pPr>
        <w:pStyle w:val="BodyText"/>
        <w:rPr>
          <w:rFonts w:ascii="Arial" w:hAnsi="Arial"/>
          <w:b/>
        </w:rPr>
      </w:pPr>
      <w:r>
        <w:rPr>
          <w:rFonts w:ascii="Arial" w:hAnsi="Arial"/>
          <w:b/>
        </w:rPr>
      </w:r>
    </w:p>
    <w:p>
      <w:pPr>
        <w:pStyle w:val="BodyText"/>
        <w:spacing w:before="68" w:after="0"/>
        <w:rPr>
          <w:rFonts w:ascii="Arial" w:hAnsi="Arial"/>
          <w:b/>
        </w:rPr>
      </w:pPr>
      <w:r>
        <w:rPr>
          <w:rFonts w:ascii="Arial" w:hAnsi="Arial"/>
          <w:b/>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27" w:name="_bookmark19"/>
      <w:bookmarkStart w:id="28" w:name="1.2.1_Objetivo_geral"/>
      <w:bookmarkEnd w:id="27"/>
      <w:bookmarkEnd w:id="28"/>
      <w:r>
        <w:rPr>
          <w:sz w:val="21"/>
        </w:rPr>
        <w:t>Objetivo</w:t>
      </w:r>
      <w:r>
        <w:rPr>
          <w:spacing w:val="10"/>
          <w:sz w:val="21"/>
        </w:rPr>
        <w:t xml:space="preserve"> </w:t>
      </w:r>
      <w:r>
        <w:rPr>
          <w:spacing w:val="-4"/>
          <w:sz w:val="21"/>
        </w:rPr>
        <w:t>geral</w:t>
      </w:r>
    </w:p>
    <w:p>
      <w:pPr>
        <w:pStyle w:val="BodyText"/>
        <w:spacing w:before="234" w:after="0"/>
        <w:rPr/>
      </w:pPr>
      <w:r>
        <w:rPr/>
      </w:r>
    </w:p>
    <w:p>
      <w:pPr>
        <w:pStyle w:val="BodyText"/>
        <w:spacing w:lineRule="auto" w:line="352"/>
        <w:ind w:firstLine="708" w:left="425" w:right="281"/>
        <w:jc w:val="both"/>
        <w:rPr/>
      </w:pPr>
      <w:r>
        <mc:AlternateContent>
          <mc:Choice Requires="wps">
            <w:drawing>
              <wp:anchor behindDoc="1" distT="0" distB="0" distL="0" distR="0" simplePos="0" locked="0" layoutInCell="0" allowOverlap="1" relativeHeight="6">
                <wp:simplePos x="0" y="0"/>
                <wp:positionH relativeFrom="page">
                  <wp:posOffset>1080135</wp:posOffset>
                </wp:positionH>
                <wp:positionV relativeFrom="paragraph">
                  <wp:posOffset>469265</wp:posOffset>
                </wp:positionV>
                <wp:extent cx="1800225" cy="1270"/>
                <wp:effectExtent l="0" t="2540" r="0" b="1270"/>
                <wp:wrapTopAndBottom/>
                <wp:docPr id="3" name="Graphic 3"/>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t xml:space="preserve">Desenvolver um agente que automatize a criação de regras </w:t>
      </w:r>
      <w:r>
        <w:rPr>
          <w:rFonts w:ascii="Arial" w:hAnsi="Arial"/>
          <w:i/>
        </w:rPr>
        <w:t xml:space="preserve">Sigma </w:t>
      </w:r>
      <w:r>
        <w:rPr/>
        <w:t>para SIEM, treinado com</w:t>
      </w:r>
      <w:r>
        <w:rPr>
          <w:spacing w:val="8"/>
        </w:rPr>
        <w:t xml:space="preserve"> </w:t>
      </w:r>
      <w:r>
        <w:rPr/>
        <w:t>a</w:t>
      </w:r>
      <w:r>
        <w:rPr>
          <w:spacing w:val="8"/>
        </w:rPr>
        <w:t xml:space="preserve"> </w:t>
      </w:r>
      <w:r>
        <w:rPr/>
        <w:t>integração</w:t>
      </w:r>
      <w:r>
        <w:rPr>
          <w:spacing w:val="8"/>
        </w:rPr>
        <w:t xml:space="preserve"> </w:t>
      </w:r>
      <w:r>
        <w:rPr/>
        <w:t>de</w:t>
      </w:r>
      <w:r>
        <w:rPr>
          <w:spacing w:val="9"/>
        </w:rPr>
        <w:t xml:space="preserve"> </w:t>
      </w:r>
      <w:r>
        <w:rPr/>
        <w:t>dados</w:t>
      </w:r>
      <w:r>
        <w:rPr>
          <w:spacing w:val="8"/>
        </w:rPr>
        <w:t xml:space="preserve"> </w:t>
      </w:r>
      <w:r>
        <w:rPr/>
        <w:t>históricos</w:t>
      </w:r>
      <w:r>
        <w:rPr>
          <w:spacing w:val="8"/>
        </w:rPr>
        <w:t xml:space="preserve"> </w:t>
      </w:r>
      <w:r>
        <w:rPr/>
        <w:t>de</w:t>
      </w:r>
      <w:r>
        <w:rPr>
          <w:spacing w:val="9"/>
        </w:rPr>
        <w:t xml:space="preserve"> </w:t>
      </w:r>
      <w:r>
        <w:rPr/>
        <w:t>ataques</w:t>
      </w:r>
      <w:r>
        <w:rPr>
          <w:spacing w:val="8"/>
        </w:rPr>
        <w:t xml:space="preserve"> </w:t>
      </w:r>
      <w:r>
        <w:rPr/>
        <w:t>cibernéticos</w:t>
      </w:r>
      <w:r>
        <w:rPr>
          <w:spacing w:val="8"/>
        </w:rPr>
        <w:t xml:space="preserve"> </w:t>
      </w:r>
      <w:r>
        <w:rPr/>
        <w:t>(IOCs,</w:t>
      </w:r>
      <w:r>
        <w:rPr>
          <w:spacing w:val="9"/>
        </w:rPr>
        <w:t xml:space="preserve"> </w:t>
      </w:r>
      <w:r>
        <w:rPr/>
        <w:t>CVEs,</w:t>
      </w:r>
      <w:r>
        <w:rPr>
          <w:spacing w:val="8"/>
        </w:rPr>
        <w:t xml:space="preserve"> </w:t>
      </w:r>
      <w:r>
        <w:rPr>
          <w:rFonts w:ascii="Arial" w:hAnsi="Arial"/>
          <w:i/>
        </w:rPr>
        <w:t>logs</w:t>
      </w:r>
      <w:r>
        <w:rPr>
          <w:rFonts w:ascii="Arial" w:hAnsi="Arial"/>
          <w:i/>
          <w:spacing w:val="16"/>
        </w:rPr>
        <w:t xml:space="preserve"> </w:t>
      </w:r>
      <w:r>
        <w:rPr/>
        <w:t>de</w:t>
      </w:r>
      <w:r>
        <w:rPr>
          <w:spacing w:val="9"/>
        </w:rPr>
        <w:t xml:space="preserve"> </w:t>
      </w:r>
      <w:r>
        <w:rPr>
          <w:spacing w:val="-2"/>
        </w:rPr>
        <w:t>incidentes)</w:t>
      </w:r>
    </w:p>
    <w:p>
      <w:pPr>
        <w:sectPr>
          <w:headerReference w:type="default" r:id="rId5"/>
          <w:headerReference w:type="first" r:id="rId6"/>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22" w:after="0"/>
        <w:ind w:hanging="281" w:left="706" w:right="281"/>
        <w:jc w:val="both"/>
        <w:rPr>
          <w:sz w:val="19"/>
        </w:rPr>
      </w:pPr>
      <w:r>
        <w:rPr>
          <w:w w:val="105"/>
          <w:position w:val="8"/>
          <w:sz w:val="14"/>
        </w:rPr>
        <w:t>1</w:t>
      </w:r>
      <w:r>
        <w:rPr>
          <w:spacing w:val="130"/>
          <w:w w:val="105"/>
          <w:position w:val="8"/>
          <w:sz w:val="14"/>
        </w:rPr>
        <w:t xml:space="preserve"> </w:t>
      </w:r>
      <w:bookmarkStart w:id="29" w:name="_bookmark20"/>
      <w:bookmarkEnd w:id="29"/>
      <w:r>
        <w:rPr>
          <w:w w:val="105"/>
          <w:sz w:val="19"/>
        </w:rPr>
        <w:t>O</w:t>
      </w:r>
      <w:r>
        <w:rPr>
          <w:spacing w:val="-6"/>
          <w:w w:val="105"/>
          <w:sz w:val="19"/>
        </w:rPr>
        <w:t xml:space="preserve"> </w:t>
      </w:r>
      <w:r>
        <w:rPr>
          <w:rFonts w:ascii="Arial" w:hAnsi="Arial"/>
          <w:i/>
          <w:w w:val="105"/>
          <w:sz w:val="19"/>
        </w:rPr>
        <w:t>Wazuh</w:t>
      </w:r>
      <w:r>
        <w:rPr>
          <w:rFonts w:ascii="Arial" w:hAnsi="Arial"/>
          <w:i/>
          <w:spacing w:val="-3"/>
          <w:w w:val="105"/>
          <w:sz w:val="19"/>
        </w:rPr>
        <w:t xml:space="preserve"> </w:t>
      </w:r>
      <w:r>
        <w:rPr>
          <w:w w:val="105"/>
          <w:sz w:val="19"/>
        </w:rPr>
        <w:t>é</w:t>
      </w:r>
      <w:r>
        <w:rPr>
          <w:spacing w:val="-6"/>
          <w:w w:val="105"/>
          <w:sz w:val="19"/>
        </w:rPr>
        <w:t xml:space="preserve"> </w:t>
      </w:r>
      <w:r>
        <w:rPr>
          <w:w w:val="105"/>
          <w:sz w:val="19"/>
        </w:rPr>
        <w:t>uma</w:t>
      </w:r>
      <w:r>
        <w:rPr>
          <w:spacing w:val="-6"/>
          <w:w w:val="105"/>
          <w:sz w:val="19"/>
        </w:rPr>
        <w:t xml:space="preserve"> </w:t>
      </w:r>
      <w:r>
        <w:rPr>
          <w:w w:val="105"/>
          <w:sz w:val="19"/>
        </w:rPr>
        <w:t>solução</w:t>
      </w:r>
      <w:r>
        <w:rPr>
          <w:spacing w:val="-6"/>
          <w:w w:val="105"/>
          <w:sz w:val="19"/>
        </w:rPr>
        <w:t xml:space="preserve"> </w:t>
      </w:r>
      <w:r>
        <w:rPr>
          <w:w w:val="105"/>
          <w:sz w:val="19"/>
        </w:rPr>
        <w:t>de</w:t>
      </w:r>
      <w:r>
        <w:rPr>
          <w:spacing w:val="-6"/>
          <w:w w:val="105"/>
          <w:sz w:val="19"/>
        </w:rPr>
        <w:t xml:space="preserve"> </w:t>
      </w:r>
      <w:r>
        <w:rPr>
          <w:w w:val="105"/>
          <w:sz w:val="19"/>
        </w:rPr>
        <w:t>segurança</w:t>
      </w:r>
      <w:r>
        <w:rPr>
          <w:spacing w:val="-6"/>
          <w:w w:val="105"/>
          <w:sz w:val="19"/>
        </w:rPr>
        <w:t xml:space="preserve"> </w:t>
      </w:r>
      <w:r>
        <w:rPr>
          <w:w w:val="105"/>
          <w:sz w:val="19"/>
        </w:rPr>
        <w:t>de</w:t>
      </w:r>
      <w:r>
        <w:rPr>
          <w:spacing w:val="-6"/>
          <w:w w:val="105"/>
          <w:sz w:val="19"/>
        </w:rPr>
        <w:t xml:space="preserve"> </w:t>
      </w:r>
      <w:r>
        <w:rPr>
          <w:w w:val="105"/>
          <w:sz w:val="19"/>
        </w:rPr>
        <w:t>código</w:t>
      </w:r>
      <w:r>
        <w:rPr>
          <w:spacing w:val="-6"/>
          <w:w w:val="105"/>
          <w:sz w:val="19"/>
        </w:rPr>
        <w:t xml:space="preserve"> </w:t>
      </w:r>
      <w:r>
        <w:rPr>
          <w:w w:val="105"/>
          <w:sz w:val="19"/>
        </w:rPr>
        <w:t>aberto</w:t>
      </w:r>
      <w:r>
        <w:rPr>
          <w:spacing w:val="-6"/>
          <w:w w:val="105"/>
          <w:sz w:val="19"/>
        </w:rPr>
        <w:t xml:space="preserve"> </w:t>
      </w:r>
      <w:r>
        <w:rPr>
          <w:w w:val="105"/>
          <w:sz w:val="19"/>
        </w:rPr>
        <w:t>que</w:t>
      </w:r>
      <w:r>
        <w:rPr>
          <w:spacing w:val="-6"/>
          <w:w w:val="105"/>
          <w:sz w:val="19"/>
        </w:rPr>
        <w:t xml:space="preserve"> </w:t>
      </w:r>
      <w:r>
        <w:rPr>
          <w:w w:val="105"/>
          <w:sz w:val="19"/>
        </w:rPr>
        <w:t>possui</w:t>
      </w:r>
      <w:r>
        <w:rPr>
          <w:spacing w:val="-6"/>
          <w:w w:val="105"/>
          <w:sz w:val="19"/>
        </w:rPr>
        <w:t xml:space="preserve"> </w:t>
      </w:r>
      <w:r>
        <w:rPr>
          <w:w w:val="105"/>
          <w:sz w:val="19"/>
        </w:rPr>
        <w:t>funcionalidades</w:t>
      </w:r>
      <w:r>
        <w:rPr>
          <w:spacing w:val="-6"/>
          <w:w w:val="105"/>
          <w:sz w:val="19"/>
        </w:rPr>
        <w:t xml:space="preserve"> </w:t>
      </w:r>
      <w:r>
        <w:rPr>
          <w:w w:val="105"/>
          <w:sz w:val="19"/>
        </w:rPr>
        <w:t>de</w:t>
      </w:r>
      <w:r>
        <w:rPr>
          <w:spacing w:val="-6"/>
          <w:w w:val="105"/>
          <w:sz w:val="19"/>
        </w:rPr>
        <w:t xml:space="preserve"> </w:t>
      </w:r>
      <w:r>
        <w:rPr>
          <w:w w:val="105"/>
          <w:sz w:val="19"/>
        </w:rPr>
        <w:t>HIDS</w:t>
      </w:r>
      <w:r>
        <w:rPr>
          <w:spacing w:val="-6"/>
          <w:w w:val="105"/>
          <w:sz w:val="19"/>
        </w:rPr>
        <w:t xml:space="preserve"> </w:t>
      </w:r>
      <w:r>
        <w:rPr>
          <w:w w:val="105"/>
          <w:sz w:val="19"/>
        </w:rPr>
        <w:t>(</w:t>
      </w:r>
      <w:r>
        <w:rPr>
          <w:rFonts w:ascii="Arial" w:hAnsi="Arial"/>
          <w:i/>
          <w:w w:val="105"/>
          <w:sz w:val="19"/>
        </w:rPr>
        <w:t>Host-based</w:t>
      </w:r>
      <w:r>
        <w:rPr>
          <w:rFonts w:ascii="Arial" w:hAnsi="Arial"/>
          <w:i/>
          <w:spacing w:val="-13"/>
          <w:w w:val="105"/>
          <w:sz w:val="19"/>
        </w:rPr>
        <w:t xml:space="preserve"> </w:t>
      </w:r>
      <w:r>
        <w:rPr>
          <w:rFonts w:ascii="Arial" w:hAnsi="Arial"/>
          <w:i/>
          <w:w w:val="105"/>
          <w:sz w:val="19"/>
        </w:rPr>
        <w:t>Intrusion</w:t>
      </w:r>
      <w:r>
        <w:rPr>
          <w:rFonts w:ascii="Arial" w:hAnsi="Arial"/>
          <w:i/>
          <w:spacing w:val="-13"/>
          <w:w w:val="105"/>
          <w:sz w:val="19"/>
        </w:rPr>
        <w:t xml:space="preserve"> </w:t>
      </w:r>
      <w:r>
        <w:rPr>
          <w:rFonts w:ascii="Arial" w:hAnsi="Arial"/>
          <w:i/>
          <w:w w:val="105"/>
          <w:sz w:val="19"/>
        </w:rPr>
        <w:t>Detection</w:t>
      </w:r>
      <w:r>
        <w:rPr>
          <w:rFonts w:ascii="Arial" w:hAnsi="Arial"/>
          <w:i/>
          <w:spacing w:val="-13"/>
          <w:w w:val="105"/>
          <w:sz w:val="19"/>
        </w:rPr>
        <w:t xml:space="preserve"> </w:t>
      </w:r>
      <w:r>
        <w:rPr>
          <w:rFonts w:ascii="Arial" w:hAnsi="Arial"/>
          <w:i/>
          <w:w w:val="105"/>
          <w:sz w:val="19"/>
        </w:rPr>
        <w:t>System</w:t>
      </w:r>
      <w:r>
        <w:rPr>
          <w:w w:val="105"/>
          <w:sz w:val="19"/>
        </w:rPr>
        <w:t>,</w:t>
      </w:r>
      <w:r>
        <w:rPr>
          <w:spacing w:val="-13"/>
          <w:w w:val="105"/>
          <w:sz w:val="19"/>
        </w:rPr>
        <w:t xml:space="preserve"> </w:t>
      </w:r>
      <w:r>
        <w:rPr>
          <w:w w:val="105"/>
          <w:sz w:val="19"/>
        </w:rPr>
        <w:t>Sistema</w:t>
      </w:r>
      <w:r>
        <w:rPr>
          <w:spacing w:val="-13"/>
          <w:w w:val="105"/>
          <w:sz w:val="19"/>
        </w:rPr>
        <w:t xml:space="preserve"> </w:t>
      </w:r>
      <w:r>
        <w:rPr>
          <w:w w:val="105"/>
          <w:sz w:val="19"/>
        </w:rPr>
        <w:t>de</w:t>
      </w:r>
      <w:r>
        <w:rPr>
          <w:spacing w:val="-13"/>
          <w:w w:val="105"/>
          <w:sz w:val="19"/>
        </w:rPr>
        <w:t xml:space="preserve"> </w:t>
      </w:r>
      <w:r>
        <w:rPr>
          <w:w w:val="105"/>
          <w:sz w:val="19"/>
        </w:rPr>
        <w:t>Detecção</w:t>
      </w:r>
      <w:r>
        <w:rPr>
          <w:spacing w:val="-13"/>
          <w:w w:val="105"/>
          <w:sz w:val="19"/>
        </w:rPr>
        <w:t xml:space="preserve"> </w:t>
      </w:r>
      <w:r>
        <w:rPr>
          <w:w w:val="105"/>
          <w:sz w:val="19"/>
        </w:rPr>
        <w:t>de</w:t>
      </w:r>
      <w:r>
        <w:rPr>
          <w:spacing w:val="-13"/>
          <w:w w:val="105"/>
          <w:sz w:val="19"/>
        </w:rPr>
        <w:t xml:space="preserve"> </w:t>
      </w:r>
      <w:r>
        <w:rPr>
          <w:w w:val="105"/>
          <w:sz w:val="19"/>
        </w:rPr>
        <w:t>Intrusão</w:t>
      </w:r>
      <w:r>
        <w:rPr>
          <w:spacing w:val="-13"/>
          <w:w w:val="105"/>
          <w:sz w:val="19"/>
        </w:rPr>
        <w:t xml:space="preserve"> </w:t>
      </w:r>
      <w:r>
        <w:rPr>
          <w:w w:val="105"/>
          <w:sz w:val="19"/>
        </w:rPr>
        <w:t>baseado</w:t>
      </w:r>
      <w:r>
        <w:rPr>
          <w:spacing w:val="-13"/>
          <w:w w:val="105"/>
          <w:sz w:val="19"/>
        </w:rPr>
        <w:t xml:space="preserve"> </w:t>
      </w:r>
      <w:r>
        <w:rPr>
          <w:w w:val="105"/>
          <w:sz w:val="19"/>
        </w:rPr>
        <w:t>em</w:t>
      </w:r>
      <w:r>
        <w:rPr>
          <w:spacing w:val="-13"/>
          <w:w w:val="105"/>
          <w:sz w:val="19"/>
        </w:rPr>
        <w:t xml:space="preserve"> </w:t>
      </w:r>
      <w:r>
        <w:rPr>
          <w:w w:val="105"/>
          <w:sz w:val="19"/>
        </w:rPr>
        <w:t>Host)</w:t>
      </w:r>
      <w:r>
        <w:rPr>
          <w:spacing w:val="-13"/>
          <w:w w:val="105"/>
          <w:sz w:val="19"/>
        </w:rPr>
        <w:t xml:space="preserve"> </w:t>
      </w:r>
      <w:r>
        <w:rPr>
          <w:w w:val="105"/>
          <w:sz w:val="19"/>
        </w:rPr>
        <w:t>e</w:t>
      </w:r>
      <w:r>
        <w:rPr>
          <w:spacing w:val="-13"/>
          <w:w w:val="105"/>
          <w:sz w:val="19"/>
        </w:rPr>
        <w:t xml:space="preserve"> </w:t>
      </w:r>
      <w:r>
        <w:rPr>
          <w:w w:val="105"/>
          <w:sz w:val="19"/>
        </w:rPr>
        <w:t>SIEM</w:t>
      </w:r>
      <w:r>
        <w:rPr>
          <w:spacing w:val="-13"/>
          <w:w w:val="105"/>
          <w:sz w:val="19"/>
        </w:rPr>
        <w:t xml:space="preserve"> </w:t>
      </w:r>
      <w:r>
        <w:rPr>
          <w:w w:val="105"/>
          <w:sz w:val="19"/>
        </w:rPr>
        <w:t>(</w:t>
      </w:r>
      <w:hyperlink w:anchor="_bookmark124">
        <w:r>
          <w:rPr>
            <w:rStyle w:val="ListLabel77"/>
            <w:w w:val="105"/>
            <w:sz w:val="19"/>
          </w:rPr>
          <w:t>Wa-</w:t>
        </w:r>
      </w:hyperlink>
      <w:hyperlink w:anchor="_bookmark124">
        <w:r>
          <w:rPr>
            <w:rStyle w:val="ListLabel77"/>
            <w:w w:val="105"/>
            <w:sz w:val="19"/>
          </w:rPr>
          <w:t>zuh, Inc.</w:t>
        </w:r>
      </w:hyperlink>
      <w:r>
        <w:rPr>
          <w:w w:val="105"/>
          <w:sz w:val="19"/>
        </w:rPr>
        <w:t xml:space="preserve">, </w:t>
      </w:r>
      <w:hyperlink w:anchor="_bookmark124">
        <w:r>
          <w:rPr>
            <w:rStyle w:val="ListLabel77"/>
            <w:w w:val="105"/>
            <w:sz w:val="19"/>
          </w:rPr>
          <w:t>2024</w:t>
        </w:r>
      </w:hyperlink>
      <w:r>
        <w:rPr>
          <w:w w:val="105"/>
          <w:sz w:val="19"/>
        </w:rPr>
        <w:t>).</w:t>
      </w:r>
    </w:p>
    <w:p>
      <w:pPr>
        <w:pStyle w:val="BodyText"/>
        <w:spacing w:lineRule="auto" w:line="352" w:before="125" w:after="0"/>
        <w:ind w:left="425" w:right="281"/>
        <w:rPr/>
      </w:pPr>
      <w:r>
        <w:rPr/>
        <w:t>e vulnerabilidades, visando otimizar a detecção de ameaças em SIEMs e reduzir a demora entre a identificação de uma ameaça e sua mitigação.</w:t>
      </w:r>
    </w:p>
    <w:p>
      <w:pPr>
        <w:pStyle w:val="BodyText"/>
        <w:spacing w:before="194"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30" w:name="_bookmark21"/>
      <w:bookmarkStart w:id="31" w:name="1.2.2_Objetivos_específicos"/>
      <w:bookmarkEnd w:id="30"/>
      <w:bookmarkEnd w:id="31"/>
      <w:r>
        <w:rPr>
          <w:sz w:val="21"/>
        </w:rPr>
        <w:t>Objetivos</w:t>
      </w:r>
      <w:r>
        <w:rPr>
          <w:spacing w:val="12"/>
          <w:sz w:val="21"/>
        </w:rPr>
        <w:t xml:space="preserve"> </w:t>
      </w:r>
      <w:r>
        <w:rPr>
          <w:spacing w:val="-2"/>
          <w:sz w:val="21"/>
        </w:rPr>
        <w:t>específicos</w:t>
      </w:r>
    </w:p>
    <w:p>
      <w:pPr>
        <w:pStyle w:val="BodyText"/>
        <w:spacing w:before="234" w:after="0"/>
        <w:rPr/>
      </w:pPr>
      <w:r>
        <w:rPr/>
      </w:r>
    </w:p>
    <w:p>
      <w:pPr>
        <w:pStyle w:val="ListParagraph"/>
        <w:numPr>
          <w:ilvl w:val="3"/>
          <w:numId w:val="2"/>
        </w:numPr>
        <w:tabs>
          <w:tab w:val="clear" w:pos="720"/>
          <w:tab w:val="left" w:pos="1275" w:leader="none"/>
        </w:tabs>
        <w:spacing w:lineRule="auto" w:line="240" w:before="0" w:after="0"/>
        <w:ind w:hanging="192" w:left="1275" w:right="0"/>
        <w:jc w:val="left"/>
        <w:rPr>
          <w:sz w:val="21"/>
        </w:rPr>
      </w:pPr>
      <w:r>
        <w:rPr>
          <w:sz w:val="21"/>
        </w:rPr>
        <w:t>Criação</w:t>
      </w:r>
      <w:r>
        <w:rPr>
          <w:spacing w:val="12"/>
          <w:sz w:val="21"/>
        </w:rPr>
        <w:t xml:space="preserve"> </w:t>
      </w:r>
      <w:r>
        <w:rPr>
          <w:sz w:val="21"/>
        </w:rPr>
        <w:t>de</w:t>
      </w:r>
      <w:r>
        <w:rPr>
          <w:spacing w:val="13"/>
          <w:sz w:val="21"/>
        </w:rPr>
        <w:t xml:space="preserve"> </w:t>
      </w:r>
      <w:r>
        <w:rPr>
          <w:sz w:val="21"/>
        </w:rPr>
        <w:t>regras</w:t>
      </w:r>
      <w:r>
        <w:rPr>
          <w:spacing w:val="12"/>
          <w:sz w:val="21"/>
        </w:rPr>
        <w:t xml:space="preserve"> </w:t>
      </w:r>
      <w:r>
        <w:rPr>
          <w:rFonts w:ascii="Arial" w:hAnsi="Arial"/>
          <w:i/>
          <w:sz w:val="21"/>
        </w:rPr>
        <w:t>Sigma</w:t>
      </w:r>
      <w:r>
        <w:rPr>
          <w:rFonts w:ascii="Arial" w:hAnsi="Arial"/>
          <w:i/>
          <w:spacing w:val="14"/>
          <w:sz w:val="21"/>
        </w:rPr>
        <w:t xml:space="preserve"> </w:t>
      </w:r>
      <w:r>
        <w:rPr>
          <w:sz w:val="21"/>
        </w:rPr>
        <w:t>utilizando</w:t>
      </w:r>
      <w:r>
        <w:rPr>
          <w:spacing w:val="12"/>
          <w:sz w:val="21"/>
        </w:rPr>
        <w:t xml:space="preserve"> </w:t>
      </w:r>
      <w:r>
        <w:rPr>
          <w:spacing w:val="-2"/>
          <w:sz w:val="21"/>
        </w:rPr>
        <w:t>LLMs;</w:t>
      </w:r>
    </w:p>
    <w:p>
      <w:pPr>
        <w:pStyle w:val="BodyText"/>
        <w:spacing w:before="68" w:after="0"/>
        <w:rPr/>
      </w:pPr>
      <w:r>
        <w:rPr/>
      </w:r>
    </w:p>
    <w:p>
      <w:pPr>
        <w:pStyle w:val="ListParagraph"/>
        <w:numPr>
          <w:ilvl w:val="3"/>
          <w:numId w:val="2"/>
        </w:numPr>
        <w:tabs>
          <w:tab w:val="clear" w:pos="720"/>
          <w:tab w:val="left" w:pos="1275" w:leader="none"/>
        </w:tabs>
        <w:spacing w:lineRule="auto" w:line="240" w:before="0" w:after="0"/>
        <w:ind w:hanging="192" w:left="1275" w:right="0"/>
        <w:jc w:val="left"/>
        <w:rPr>
          <w:sz w:val="21"/>
        </w:rPr>
      </w:pPr>
      <w:r>
        <w:rPr>
          <w:sz w:val="21"/>
        </w:rPr>
        <w:t>Desenvolvimento</w:t>
      </w:r>
      <w:r>
        <w:rPr>
          <w:spacing w:val="10"/>
          <w:sz w:val="21"/>
        </w:rPr>
        <w:t xml:space="preserve"> </w:t>
      </w:r>
      <w:r>
        <w:rPr>
          <w:sz w:val="21"/>
        </w:rPr>
        <w:t>de</w:t>
      </w:r>
      <w:r>
        <w:rPr>
          <w:spacing w:val="10"/>
          <w:sz w:val="21"/>
        </w:rPr>
        <w:t xml:space="preserve"> </w:t>
      </w:r>
      <w:r>
        <w:rPr>
          <w:sz w:val="21"/>
        </w:rPr>
        <w:t>um</w:t>
      </w:r>
      <w:r>
        <w:rPr>
          <w:spacing w:val="11"/>
          <w:sz w:val="21"/>
        </w:rPr>
        <w:t xml:space="preserve"> </w:t>
      </w:r>
      <w:r>
        <w:rPr>
          <w:sz w:val="21"/>
        </w:rPr>
        <w:t>agente</w:t>
      </w:r>
      <w:r>
        <w:rPr>
          <w:spacing w:val="10"/>
          <w:sz w:val="21"/>
        </w:rPr>
        <w:t xml:space="preserve"> </w:t>
      </w:r>
      <w:r>
        <w:rPr>
          <w:sz w:val="21"/>
        </w:rPr>
        <w:t>autônomo</w:t>
      </w:r>
      <w:r>
        <w:rPr>
          <w:spacing w:val="10"/>
          <w:sz w:val="21"/>
        </w:rPr>
        <w:t xml:space="preserve"> </w:t>
      </w:r>
      <w:r>
        <w:rPr>
          <w:sz w:val="21"/>
        </w:rPr>
        <w:t>para</w:t>
      </w:r>
      <w:r>
        <w:rPr>
          <w:spacing w:val="11"/>
          <w:sz w:val="21"/>
        </w:rPr>
        <w:t xml:space="preserve"> </w:t>
      </w:r>
      <w:r>
        <w:rPr>
          <w:sz w:val="21"/>
        </w:rPr>
        <w:t>a</w:t>
      </w:r>
      <w:r>
        <w:rPr>
          <w:spacing w:val="10"/>
          <w:sz w:val="21"/>
        </w:rPr>
        <w:t xml:space="preserve"> </w:t>
      </w:r>
      <w:r>
        <w:rPr>
          <w:sz w:val="21"/>
        </w:rPr>
        <w:t>geração</w:t>
      </w:r>
      <w:r>
        <w:rPr>
          <w:spacing w:val="11"/>
          <w:sz w:val="21"/>
        </w:rPr>
        <w:t xml:space="preserve"> </w:t>
      </w:r>
      <w:r>
        <w:rPr>
          <w:sz w:val="21"/>
        </w:rPr>
        <w:t>de</w:t>
      </w:r>
      <w:r>
        <w:rPr>
          <w:spacing w:val="10"/>
          <w:sz w:val="21"/>
        </w:rPr>
        <w:t xml:space="preserve"> </w:t>
      </w:r>
      <w:r>
        <w:rPr>
          <w:sz w:val="21"/>
        </w:rPr>
        <w:t>regras</w:t>
      </w:r>
      <w:r>
        <w:rPr>
          <w:spacing w:val="10"/>
          <w:sz w:val="21"/>
        </w:rPr>
        <w:t xml:space="preserve"> </w:t>
      </w:r>
      <w:r>
        <w:rPr>
          <w:rFonts w:ascii="Arial" w:hAnsi="Arial"/>
          <w:i/>
          <w:spacing w:val="-2"/>
          <w:sz w:val="21"/>
        </w:rPr>
        <w:t>Sigma</w:t>
      </w:r>
      <w:r>
        <w:rPr>
          <w:spacing w:val="-2"/>
          <w:sz w:val="21"/>
        </w:rPr>
        <w:t>;</w:t>
      </w:r>
    </w:p>
    <w:p>
      <w:pPr>
        <w:pStyle w:val="BodyText"/>
        <w:spacing w:before="68" w:after="0"/>
        <w:rPr/>
      </w:pPr>
      <w:r>
        <w:rPr/>
      </w:r>
    </w:p>
    <w:p>
      <w:pPr>
        <w:pStyle w:val="ListParagraph"/>
        <w:numPr>
          <w:ilvl w:val="3"/>
          <w:numId w:val="2"/>
        </w:numPr>
        <w:tabs>
          <w:tab w:val="clear" w:pos="720"/>
          <w:tab w:val="left" w:pos="1275" w:leader="none"/>
        </w:tabs>
        <w:spacing w:lineRule="auto" w:line="240" w:before="1" w:after="0"/>
        <w:ind w:hanging="192" w:left="1275" w:right="0"/>
        <w:jc w:val="left"/>
        <w:rPr>
          <w:sz w:val="21"/>
        </w:rPr>
      </w:pPr>
      <w:r>
        <w:rPr>
          <w:sz w:val="21"/>
        </w:rPr>
        <w:t>Comparação</w:t>
      </w:r>
      <w:r>
        <w:rPr>
          <w:spacing w:val="15"/>
          <w:sz w:val="21"/>
        </w:rPr>
        <w:t xml:space="preserve"> </w:t>
      </w:r>
      <w:r>
        <w:rPr>
          <w:sz w:val="21"/>
        </w:rPr>
        <w:t>dos</w:t>
      </w:r>
      <w:r>
        <w:rPr>
          <w:spacing w:val="15"/>
          <w:sz w:val="21"/>
        </w:rPr>
        <w:t xml:space="preserve"> </w:t>
      </w:r>
      <w:r>
        <w:rPr>
          <w:sz w:val="21"/>
        </w:rPr>
        <w:t>resultados</w:t>
      </w:r>
      <w:r>
        <w:rPr>
          <w:spacing w:val="15"/>
          <w:sz w:val="21"/>
        </w:rPr>
        <w:t xml:space="preserve"> </w:t>
      </w:r>
      <w:r>
        <w:rPr>
          <w:sz w:val="21"/>
        </w:rPr>
        <w:t>dos</w:t>
      </w:r>
      <w:r>
        <w:rPr>
          <w:spacing w:val="15"/>
          <w:sz w:val="21"/>
        </w:rPr>
        <w:t xml:space="preserve"> </w:t>
      </w:r>
      <w:r>
        <w:rPr>
          <w:sz w:val="21"/>
        </w:rPr>
        <w:t>métodos</w:t>
      </w:r>
      <w:r>
        <w:rPr>
          <w:spacing w:val="15"/>
          <w:sz w:val="21"/>
        </w:rPr>
        <w:t xml:space="preserve"> </w:t>
      </w:r>
      <w:r>
        <w:rPr>
          <w:spacing w:val="-2"/>
          <w:sz w:val="21"/>
        </w:rPr>
        <w:t>utilizados;</w:t>
      </w:r>
    </w:p>
    <w:p>
      <w:pPr>
        <w:pStyle w:val="BodyText"/>
        <w:rPr/>
      </w:pPr>
      <w:r>
        <w:rPr/>
      </w:r>
    </w:p>
    <w:p>
      <w:pPr>
        <w:pStyle w:val="BodyText"/>
        <w:spacing w:before="67"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32" w:name="_bookmark22"/>
      <w:bookmarkStart w:id="33" w:name="1.3_Estrutura_do_trabalho"/>
      <w:bookmarkEnd w:id="32"/>
      <w:bookmarkEnd w:id="33"/>
      <w:r>
        <w:rPr/>
        <w:t>Estrutura</w:t>
      </w:r>
      <w:r>
        <w:rPr>
          <w:spacing w:val="12"/>
        </w:rPr>
        <w:t xml:space="preserve"> </w:t>
      </w:r>
      <w:r>
        <w:rPr/>
        <w:t>do</w:t>
      </w:r>
      <w:r>
        <w:rPr>
          <w:spacing w:val="13"/>
        </w:rPr>
        <w:t xml:space="preserve"> </w:t>
      </w:r>
      <w:r>
        <w:rPr>
          <w:spacing w:val="-2"/>
        </w:rPr>
        <w:t>trabalho</w:t>
      </w:r>
    </w:p>
    <w:p>
      <w:pPr>
        <w:pStyle w:val="BodyText"/>
        <w:spacing w:before="234" w:after="0"/>
        <w:rPr>
          <w:rFonts w:ascii="Arial" w:hAnsi="Arial"/>
          <w:b/>
        </w:rPr>
      </w:pPr>
      <w:r>
        <w:rPr>
          <w:rFonts w:ascii="Arial" w:hAnsi="Arial"/>
          <w:b/>
        </w:rPr>
      </w:r>
    </w:p>
    <w:p>
      <w:pPr>
        <w:sectPr>
          <w:headerReference w:type="default" r:id="rId7"/>
          <w:headerReference w:type="first" r:id="rId8"/>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 xml:space="preserve">Este trabalho possui cinco capítulos, organizados de forma a conduzir o leitor do emba-samento teórico à abordagem metodológica que será adotada. No primeiro capítulo, apresenta-se a introdução do tema, defendendo a motivação, os objetivos e a justificativa do estudo. O capítulo 2 disserta sobre conceitos necessários para se compreender o assunto do trabalho: sistemas SIEM, regras </w:t>
      </w:r>
      <w:r>
        <w:rPr>
          <w:rFonts w:ascii="Arial" w:hAnsi="Arial"/>
          <w:i/>
        </w:rPr>
        <w:t xml:space="preserve">Sigma </w:t>
      </w:r>
      <w:r>
        <w:rPr/>
        <w:t>e LLMs — o que são, como se configuram na segurança da infor-mação e como se relacionam entre si diante da mitigação de ameaças. Já o capítulo 3 discute trabalhos relacionados, oferecendo uma visão crítica sobre pesquisas e soluções correlatas. O capítulo 4 descreve os materiais e os métodos utilizados, detalhando as etapas do desenvolvi-mento da proposta em três fases. Por fim, são apresentadas as referências que fundamentam teoricamente o trabalho.</w:t>
      </w:r>
    </w:p>
    <w:p>
      <w:pPr>
        <w:pStyle w:val="Heading1"/>
        <w:numPr>
          <w:ilvl w:val="0"/>
          <w:numId w:val="2"/>
        </w:numPr>
        <w:tabs>
          <w:tab w:val="clear" w:pos="720"/>
          <w:tab w:val="left" w:pos="663" w:leader="none"/>
        </w:tabs>
        <w:spacing w:lineRule="auto" w:line="240" w:before="125" w:after="0"/>
        <w:ind w:hanging="238" w:left="663" w:right="0"/>
        <w:jc w:val="left"/>
        <w:rPr/>
      </w:pPr>
      <w:bookmarkStart w:id="34" w:name="_bookmark23"/>
      <w:bookmarkStart w:id="35" w:name="2_Referencial_teórico"/>
      <w:bookmarkEnd w:id="34"/>
      <w:bookmarkEnd w:id="35"/>
      <w:r>
        <w:rPr/>
        <w:t>REFERENCIAL</w:t>
      </w:r>
      <w:r>
        <w:rPr>
          <w:spacing w:val="30"/>
        </w:rPr>
        <w:t xml:space="preserve"> </w:t>
      </w:r>
      <w:r>
        <w:rPr>
          <w:spacing w:val="-2"/>
        </w:rPr>
        <w:t>TEÓRICO</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Neste capítulo será discorrido sobre os principais conceitos que justificam o escopo</w:t>
      </w:r>
      <w:r>
        <w:rPr>
          <w:spacing w:val="80"/>
        </w:rPr>
        <w:t xml:space="preserve"> </w:t>
      </w:r>
      <w:r>
        <w:rPr/>
        <w:t xml:space="preserve">deste trabalho, como o que são e qual a importância dos SIEMs na área de segurança da informação, o que são as regras </w:t>
      </w:r>
      <w:r>
        <w:rPr>
          <w:rFonts w:ascii="Arial" w:hAnsi="Arial"/>
          <w:i/>
        </w:rPr>
        <w:t>Sigma</w:t>
      </w:r>
      <w:r>
        <w:rPr/>
        <w:t>, o que são LLMs e como os assuntos se relacionam</w:t>
      </w:r>
      <w:r>
        <w:rPr>
          <w:spacing w:val="40"/>
        </w:rPr>
        <w:t xml:space="preserve"> </w:t>
      </w:r>
      <w:r>
        <w:rPr/>
        <w:t>entre si.</w:t>
      </w:r>
    </w:p>
    <w:p>
      <w:pPr>
        <w:pStyle w:val="BodyText"/>
        <w:spacing w:before="196"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36" w:name="2.1_Segurança_da_Informação_e_SOC"/>
      <w:bookmarkStart w:id="37" w:name="_bookmark24"/>
      <w:bookmarkEnd w:id="36"/>
      <w:bookmarkEnd w:id="37"/>
      <w:r>
        <w:rPr/>
        <w:t>Segurança</w:t>
      </w:r>
      <w:r>
        <w:rPr>
          <w:spacing w:val="12"/>
        </w:rPr>
        <w:t xml:space="preserve"> </w:t>
      </w:r>
      <w:r>
        <w:rPr/>
        <w:t>da</w:t>
      </w:r>
      <w:r>
        <w:rPr>
          <w:spacing w:val="13"/>
        </w:rPr>
        <w:t xml:space="preserve"> </w:t>
      </w:r>
      <w:r>
        <w:rPr/>
        <w:t>Informação</w:t>
      </w:r>
      <w:r>
        <w:rPr>
          <w:spacing w:val="12"/>
        </w:rPr>
        <w:t xml:space="preserve"> </w:t>
      </w:r>
      <w:r>
        <w:rPr/>
        <w:t>e</w:t>
      </w:r>
      <w:r>
        <w:rPr>
          <w:spacing w:val="13"/>
        </w:rPr>
        <w:t xml:space="preserve"> </w:t>
      </w:r>
      <w:r>
        <w:rPr>
          <w:spacing w:val="-5"/>
        </w:rPr>
        <w:t>SOC</w:t>
      </w:r>
    </w:p>
    <w:p>
      <w:pPr>
        <w:pStyle w:val="BodyText"/>
        <w:rPr>
          <w:rFonts w:ascii="Arial" w:hAnsi="Arial"/>
          <w:b/>
        </w:rPr>
      </w:pPr>
      <w:r>
        <w:rPr>
          <w:rFonts w:ascii="Arial" w:hAnsi="Arial"/>
          <w:b/>
        </w:rPr>
      </w:r>
    </w:p>
    <w:p>
      <w:pPr>
        <w:pStyle w:val="BodyText"/>
        <w:spacing w:before="68" w:after="0"/>
        <w:rPr>
          <w:rFonts w:ascii="Arial" w:hAnsi="Arial"/>
          <w:b/>
        </w:rPr>
      </w:pPr>
      <w:r>
        <w:rPr>
          <w:rFonts w:ascii="Arial" w:hAnsi="Arial"/>
          <w:b/>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38" w:name="_bookmark25"/>
      <w:bookmarkStart w:id="39" w:name="2.1.1_SIEM"/>
      <w:bookmarkEnd w:id="38"/>
      <w:bookmarkEnd w:id="39"/>
      <w:r>
        <w:rPr>
          <w:spacing w:val="-4"/>
          <w:sz w:val="21"/>
        </w:rPr>
        <w:t>SIEM</w:t>
      </w:r>
    </w:p>
    <w:p>
      <w:pPr>
        <w:pStyle w:val="BodyText"/>
        <w:spacing w:before="234" w:after="0"/>
        <w:rPr/>
      </w:pPr>
      <w:r>
        <w:rPr/>
      </w:r>
    </w:p>
    <w:p>
      <w:pPr>
        <w:pStyle w:val="BodyText"/>
        <w:spacing w:lineRule="auto" w:line="352"/>
        <w:ind w:firstLine="708" w:left="425" w:right="281"/>
        <w:jc w:val="both"/>
        <w:rPr/>
      </w:pPr>
      <w:r>
        <w:rPr/>
        <w:t xml:space="preserve">Um Sistema de Gerenciamento de Informações e Eventos de Segurança, do inglês </w:t>
      </w:r>
      <w:r>
        <w:rPr>
          <w:rFonts w:ascii="Arial" w:hAnsi="Arial"/>
          <w:i/>
        </w:rPr>
        <w:t>Se-curity</w:t>
      </w:r>
      <w:r>
        <w:rPr>
          <w:rFonts w:ascii="Arial" w:hAnsi="Arial"/>
          <w:i/>
          <w:spacing w:val="19"/>
        </w:rPr>
        <w:t xml:space="preserve"> </w:t>
      </w:r>
      <w:r>
        <w:rPr>
          <w:rFonts w:ascii="Arial" w:hAnsi="Arial"/>
          <w:i/>
        </w:rPr>
        <w:t>Information</w:t>
      </w:r>
      <w:r>
        <w:rPr>
          <w:rFonts w:ascii="Arial" w:hAnsi="Arial"/>
          <w:i/>
          <w:spacing w:val="19"/>
        </w:rPr>
        <w:t xml:space="preserve"> </w:t>
      </w:r>
      <w:r>
        <w:rPr>
          <w:rFonts w:ascii="Arial" w:hAnsi="Arial"/>
          <w:i/>
        </w:rPr>
        <w:t>and</w:t>
      </w:r>
      <w:r>
        <w:rPr>
          <w:rFonts w:ascii="Arial" w:hAnsi="Arial"/>
          <w:i/>
          <w:spacing w:val="19"/>
        </w:rPr>
        <w:t xml:space="preserve"> </w:t>
      </w:r>
      <w:r>
        <w:rPr>
          <w:rFonts w:ascii="Arial" w:hAnsi="Arial"/>
          <w:i/>
        </w:rPr>
        <w:t>Event</w:t>
      </w:r>
      <w:r>
        <w:rPr>
          <w:rFonts w:ascii="Arial" w:hAnsi="Arial"/>
          <w:i/>
          <w:spacing w:val="19"/>
        </w:rPr>
        <w:t xml:space="preserve"> </w:t>
      </w:r>
      <w:r>
        <w:rPr>
          <w:rFonts w:ascii="Arial" w:hAnsi="Arial"/>
          <w:i/>
        </w:rPr>
        <w:t>Management</w:t>
      </w:r>
      <w:r>
        <w:rPr>
          <w:rFonts w:ascii="Arial" w:hAnsi="Arial"/>
          <w:i/>
          <w:spacing w:val="40"/>
        </w:rPr>
        <w:t xml:space="preserve"> </w:t>
      </w:r>
      <w:r>
        <w:rPr/>
        <w:t>(SIEM)</w:t>
      </w:r>
      <w:r>
        <w:rPr>
          <w:spacing w:val="19"/>
        </w:rPr>
        <w:t xml:space="preserve"> </w:t>
      </w:r>
      <w:r>
        <w:rPr/>
        <w:t>funciona</w:t>
      </w:r>
      <w:r>
        <w:rPr>
          <w:spacing w:val="19"/>
        </w:rPr>
        <w:t xml:space="preserve"> </w:t>
      </w:r>
      <w:r>
        <w:rPr/>
        <w:t>como</w:t>
      </w:r>
      <w:r>
        <w:rPr>
          <w:spacing w:val="19"/>
        </w:rPr>
        <w:t xml:space="preserve"> </w:t>
      </w:r>
      <w:r>
        <w:rPr/>
        <w:t>o</w:t>
      </w:r>
      <w:r>
        <w:rPr>
          <w:spacing w:val="19"/>
        </w:rPr>
        <w:t xml:space="preserve"> </w:t>
      </w:r>
      <w:r>
        <w:rPr/>
        <w:t>núcleo</w:t>
      </w:r>
      <w:r>
        <w:rPr>
          <w:spacing w:val="19"/>
        </w:rPr>
        <w:t xml:space="preserve"> </w:t>
      </w:r>
      <w:r>
        <w:rPr/>
        <w:t>central</w:t>
      </w:r>
      <w:r>
        <w:rPr>
          <w:spacing w:val="19"/>
        </w:rPr>
        <w:t xml:space="preserve"> </w:t>
      </w:r>
      <w:r>
        <w:rPr/>
        <w:t>de</w:t>
      </w:r>
      <w:r>
        <w:rPr>
          <w:spacing w:val="19"/>
        </w:rPr>
        <w:t xml:space="preserve"> </w:t>
      </w:r>
      <w:r>
        <w:rPr/>
        <w:t xml:space="preserve">inteligên-cia em ambientes de cibersegurança, agregando e correlacionando </w:t>
      </w:r>
      <w:r>
        <w:rPr>
          <w:rFonts w:ascii="Arial" w:hAnsi="Arial"/>
          <w:i/>
        </w:rPr>
        <w:t xml:space="preserve">logs </w:t>
      </w:r>
      <w:r>
        <w:rPr/>
        <w:t>provindos de toda a infraestrutura</w:t>
      </w:r>
      <w:r>
        <w:rPr>
          <w:spacing w:val="28"/>
        </w:rPr>
        <w:t xml:space="preserve"> </w:t>
      </w:r>
      <w:r>
        <w:rPr/>
        <w:t>de</w:t>
      </w:r>
      <w:r>
        <w:rPr>
          <w:spacing w:val="28"/>
        </w:rPr>
        <w:t xml:space="preserve"> </w:t>
      </w:r>
      <w:r>
        <w:rPr/>
        <w:t>TI</w:t>
      </w:r>
      <w:r>
        <w:rPr>
          <w:spacing w:val="28"/>
        </w:rPr>
        <w:t xml:space="preserve"> </w:t>
      </w:r>
      <w:r>
        <w:rPr/>
        <w:t>—</w:t>
      </w:r>
      <w:r>
        <w:rPr>
          <w:spacing w:val="28"/>
        </w:rPr>
        <w:t xml:space="preserve"> </w:t>
      </w:r>
      <w:r>
        <w:rPr/>
        <w:t>como</w:t>
      </w:r>
      <w:r>
        <w:rPr>
          <w:spacing w:val="28"/>
        </w:rPr>
        <w:t xml:space="preserve"> </w:t>
      </w:r>
      <w:r>
        <w:rPr>
          <w:rFonts w:ascii="Arial" w:hAnsi="Arial"/>
          <w:i/>
        </w:rPr>
        <w:t>firewalls</w:t>
      </w:r>
      <w:r>
        <w:rPr/>
        <w:t>,</w:t>
      </w:r>
      <w:r>
        <w:rPr>
          <w:spacing w:val="28"/>
        </w:rPr>
        <w:t xml:space="preserve"> </w:t>
      </w:r>
      <w:r>
        <w:rPr/>
        <w:t>sistemas</w:t>
      </w:r>
      <w:r>
        <w:rPr>
          <w:spacing w:val="28"/>
        </w:rPr>
        <w:t xml:space="preserve"> </w:t>
      </w:r>
      <w:r>
        <w:rPr/>
        <w:t>de</w:t>
      </w:r>
      <w:r>
        <w:rPr>
          <w:spacing w:val="28"/>
        </w:rPr>
        <w:t xml:space="preserve"> </w:t>
      </w:r>
      <w:r>
        <w:rPr/>
        <w:t>detecção</w:t>
      </w:r>
      <w:r>
        <w:rPr>
          <w:spacing w:val="28"/>
        </w:rPr>
        <w:t xml:space="preserve"> </w:t>
      </w:r>
      <w:r>
        <w:rPr/>
        <w:t>de</w:t>
      </w:r>
      <w:r>
        <w:rPr>
          <w:spacing w:val="28"/>
        </w:rPr>
        <w:t xml:space="preserve"> </w:t>
      </w:r>
      <w:r>
        <w:rPr/>
        <w:t>intrusão</w:t>
      </w:r>
      <w:r>
        <w:rPr>
          <w:spacing w:val="28"/>
        </w:rPr>
        <w:t xml:space="preserve"> </w:t>
      </w:r>
      <w:r>
        <w:rPr/>
        <w:t>(IDS),</w:t>
      </w:r>
      <w:r>
        <w:rPr>
          <w:spacing w:val="28"/>
        </w:rPr>
        <w:t xml:space="preserve"> </w:t>
      </w:r>
      <w:r>
        <w:rPr/>
        <w:t>todos</w:t>
      </w:r>
      <w:r>
        <w:rPr>
          <w:spacing w:val="28"/>
        </w:rPr>
        <w:t xml:space="preserve"> </w:t>
      </w:r>
      <w:r>
        <w:rPr/>
        <w:t>os</w:t>
      </w:r>
      <w:r>
        <w:rPr>
          <w:spacing w:val="28"/>
        </w:rPr>
        <w:t xml:space="preserve"> </w:t>
      </w:r>
      <w:r>
        <w:rPr/>
        <w:t xml:space="preserve">tipos de servidores, bancos de dados e entre outras inúmeras aplicações. Sua essência reside na capacidade de contextualizar eventos aparentemente desconexos, identificando padrões que ferramentas isoladas não detectariam. Conforme destacam </w:t>
      </w:r>
      <w:hyperlink w:anchor="_bookmark107">
        <w:r>
          <w:rPr>
            <w:rStyle w:val="ListLabel32"/>
          </w:rPr>
          <w:t>Podzins e Romanovs</w:t>
        </w:r>
      </w:hyperlink>
      <w:r>
        <w:rPr/>
        <w:t xml:space="preserve"> (</w:t>
      </w:r>
      <w:hyperlink w:anchor="_bookmark107">
        <w:r>
          <w:rPr>
            <w:rStyle w:val="ListLabel32"/>
          </w:rPr>
          <w:t>2019</w:t>
        </w:r>
      </w:hyperlink>
      <w:r>
        <w:rPr/>
        <w:t xml:space="preserve">), essa contextualização é crucial em ações automatizadas contra ameaças complexas e citam o exem-plo de um ataque de </w:t>
      </w:r>
      <w:r>
        <w:rPr>
          <w:rFonts w:ascii="Arial" w:hAnsi="Arial"/>
          <w:i/>
        </w:rPr>
        <w:t>zero-day</w:t>
      </w:r>
      <w:r>
        <w:rPr/>
        <w:t xml:space="preserve">, onde a correlação entre uma tentativa de força bruta no </w:t>
      </w:r>
      <w:r>
        <w:rPr>
          <w:rFonts w:ascii="Arial" w:hAnsi="Arial"/>
          <w:i/>
        </w:rPr>
        <w:t xml:space="preserve">Active Directory </w:t>
      </w:r>
      <w:r>
        <w:rPr/>
        <w:t xml:space="preserve">(serviço de diretório da </w:t>
      </w:r>
      <w:r>
        <w:rPr>
          <w:rFonts w:ascii="Arial" w:hAnsi="Arial"/>
          <w:i/>
        </w:rPr>
        <w:t xml:space="preserve">Microsoft </w:t>
      </w:r>
      <w:r>
        <w:rPr/>
        <w:t xml:space="preserve">que gerencia identidades, recursos e permissões dentro da rede interna) e a existência de tráfego suspeito no </w:t>
      </w:r>
      <w:r>
        <w:rPr>
          <w:rFonts w:ascii="Arial" w:hAnsi="Arial"/>
          <w:i/>
        </w:rPr>
        <w:t xml:space="preserve">firewall </w:t>
      </w:r>
      <w:r>
        <w:rPr/>
        <w:t xml:space="preserve">pode disparar respostas </w:t>
      </w:r>
      <w:r>
        <w:rPr>
          <w:spacing w:val="-2"/>
        </w:rPr>
        <w:t>imediatas.</w:t>
      </w:r>
    </w:p>
    <w:p>
      <w:pPr>
        <w:pStyle w:val="BodyText"/>
        <w:spacing w:lineRule="auto" w:line="352" w:before="14" w:after="0"/>
        <w:ind w:firstLine="708" w:left="425" w:right="281"/>
        <w:jc w:val="both"/>
        <w:rPr/>
      </w:pPr>
      <w:r>
        <w:rPr/>
        <w:t>Nos Centros de Operações de Segurança (SOCs), o SIEM assume um papel opera-cional indispensável. Ele consolida alertas de diferentes fontes e formatos, prioriza incidentes com base na criticidade e orquestra processos de resposta (</w:t>
      </w:r>
      <w:r>
        <w:rPr>
          <w:rFonts w:ascii="Arial" w:hAnsi="Arial"/>
          <w:i/>
        </w:rPr>
        <w:t>workflows</w:t>
      </w:r>
      <w:r>
        <w:rPr/>
        <w:t xml:space="preserve">). </w:t>
      </w:r>
      <w:hyperlink w:anchor="_bookmark107">
        <w:r>
          <w:rPr>
            <w:rStyle w:val="ListLabel32"/>
          </w:rPr>
          <w:t>Podzins e Romanovs</w:t>
        </w:r>
      </w:hyperlink>
      <w:r>
        <w:rPr/>
        <w:t xml:space="preserve"> (</w:t>
      </w:r>
      <w:hyperlink w:anchor="_bookmark107">
        <w:r>
          <w:rPr>
            <w:rStyle w:val="ListLabel32"/>
          </w:rPr>
          <w:t>2019</w:t>
        </w:r>
      </w:hyperlink>
      <w:r>
        <w:rPr/>
        <w:t>) enfatizam ainda que, sem um SIEM, os SOCs perdem a capacidade de detectar fases avançadas</w:t>
      </w:r>
      <w:r>
        <w:rPr>
          <w:spacing w:val="40"/>
        </w:rPr>
        <w:t xml:space="preserve"> </w:t>
      </w:r>
      <w:r>
        <w:rPr/>
        <w:t>de</w:t>
      </w:r>
      <w:r>
        <w:rPr>
          <w:spacing w:val="40"/>
        </w:rPr>
        <w:t xml:space="preserve"> </w:t>
      </w:r>
      <w:r>
        <w:rPr/>
        <w:t>ataques,</w:t>
      </w:r>
      <w:r>
        <w:rPr>
          <w:spacing w:val="40"/>
        </w:rPr>
        <w:t xml:space="preserve"> </w:t>
      </w:r>
      <w:r>
        <w:rPr/>
        <w:t>como</w:t>
      </w:r>
      <w:r>
        <w:rPr>
          <w:spacing w:val="40"/>
        </w:rPr>
        <w:t xml:space="preserve"> </w:t>
      </w:r>
      <w:r>
        <w:rPr/>
        <w:t>por</w:t>
      </w:r>
      <w:r>
        <w:rPr>
          <w:spacing w:val="40"/>
        </w:rPr>
        <w:t xml:space="preserve"> </w:t>
      </w:r>
      <w:r>
        <w:rPr/>
        <w:t>exemplo,</w:t>
      </w:r>
      <w:r>
        <w:rPr>
          <w:spacing w:val="40"/>
        </w:rPr>
        <w:t xml:space="preserve"> </w:t>
      </w:r>
      <w:r>
        <w:rPr/>
        <w:t>de</w:t>
      </w:r>
      <w:r>
        <w:rPr>
          <w:spacing w:val="40"/>
        </w:rPr>
        <w:t xml:space="preserve"> </w:t>
      </w:r>
      <w:r>
        <w:rPr/>
        <w:t>movimento</w:t>
      </w:r>
      <w:r>
        <w:rPr>
          <w:spacing w:val="40"/>
        </w:rPr>
        <w:t xml:space="preserve"> </w:t>
      </w:r>
      <w:r>
        <w:rPr/>
        <w:t>lateral</w:t>
      </w:r>
      <w:r>
        <w:rPr>
          <w:spacing w:val="40"/>
        </w:rPr>
        <w:t xml:space="preserve"> </w:t>
      </w:r>
      <w:r>
        <w:rPr/>
        <w:t>e</w:t>
      </w:r>
      <w:r>
        <w:rPr>
          <w:spacing w:val="40"/>
        </w:rPr>
        <w:t xml:space="preserve"> </w:t>
      </w:r>
      <w:r>
        <w:rPr/>
        <w:t>escalação</w:t>
      </w:r>
      <w:r>
        <w:rPr>
          <w:spacing w:val="40"/>
        </w:rPr>
        <w:t xml:space="preserve"> </w:t>
      </w:r>
      <w:r>
        <w:rPr/>
        <w:t>de</w:t>
      </w:r>
      <w:r>
        <w:rPr>
          <w:spacing w:val="40"/>
        </w:rPr>
        <w:t xml:space="preserve"> </w:t>
      </w:r>
      <w:r>
        <w:rPr/>
        <w:t>privilégios, que se caracterizam pela movimentação do invasor por meio dos sistemas do alvo enquanto adquire privilégios de acesso —visando o nível de administrador; é citado o caso da rede de hoteis</w:t>
      </w:r>
      <w:r>
        <w:rPr>
          <w:spacing w:val="37"/>
        </w:rPr>
        <w:t xml:space="preserve"> </w:t>
      </w:r>
      <w:r>
        <w:rPr>
          <w:rFonts w:ascii="Arial" w:hAnsi="Arial"/>
          <w:i/>
        </w:rPr>
        <w:t>Starwood</w:t>
      </w:r>
      <w:r>
        <w:rPr/>
        <w:t>,</w:t>
      </w:r>
      <w:r>
        <w:rPr>
          <w:spacing w:val="37"/>
        </w:rPr>
        <w:t xml:space="preserve"> </w:t>
      </w:r>
      <w:r>
        <w:rPr/>
        <w:t>que</w:t>
      </w:r>
      <w:r>
        <w:rPr>
          <w:spacing w:val="37"/>
        </w:rPr>
        <w:t xml:space="preserve"> </w:t>
      </w:r>
      <w:r>
        <w:rPr/>
        <w:t>permaneceu</w:t>
      </w:r>
      <w:r>
        <w:rPr>
          <w:spacing w:val="37"/>
        </w:rPr>
        <w:t xml:space="preserve"> </w:t>
      </w:r>
      <w:r>
        <w:rPr/>
        <w:t>quatro</w:t>
      </w:r>
      <w:r>
        <w:rPr>
          <w:spacing w:val="37"/>
        </w:rPr>
        <w:t xml:space="preserve"> </w:t>
      </w:r>
      <w:r>
        <w:rPr/>
        <w:t>anos</w:t>
      </w:r>
      <w:r>
        <w:rPr>
          <w:spacing w:val="37"/>
        </w:rPr>
        <w:t xml:space="preserve"> </w:t>
      </w:r>
      <w:r>
        <w:rPr/>
        <w:t>sem</w:t>
      </w:r>
      <w:r>
        <w:rPr>
          <w:spacing w:val="37"/>
        </w:rPr>
        <w:t xml:space="preserve"> </w:t>
      </w:r>
      <w:r>
        <w:rPr/>
        <w:t>identificar</w:t>
      </w:r>
      <w:r>
        <w:rPr>
          <w:spacing w:val="37"/>
        </w:rPr>
        <w:t xml:space="preserve"> </w:t>
      </w:r>
      <w:r>
        <w:rPr/>
        <w:t>uma</w:t>
      </w:r>
      <w:r>
        <w:rPr>
          <w:spacing w:val="37"/>
        </w:rPr>
        <w:t xml:space="preserve"> </w:t>
      </w:r>
      <w:r>
        <w:rPr/>
        <w:t>violação</w:t>
      </w:r>
      <w:r>
        <w:rPr>
          <w:spacing w:val="37"/>
        </w:rPr>
        <w:t xml:space="preserve"> </w:t>
      </w:r>
      <w:r>
        <w:rPr/>
        <w:t>sequer</w:t>
      </w:r>
      <w:r>
        <w:rPr>
          <w:spacing w:val="37"/>
        </w:rPr>
        <w:t xml:space="preserve"> </w:t>
      </w:r>
      <w:r>
        <w:rPr/>
        <w:t>e</w:t>
      </w:r>
      <w:r>
        <w:rPr>
          <w:spacing w:val="37"/>
        </w:rPr>
        <w:t xml:space="preserve"> </w:t>
      </w:r>
      <w:r>
        <w:rPr/>
        <w:t>sofreu um vazamento de dados de 383 milhões de hóspedes ao redor do mundo em 2019 (</w:t>
      </w:r>
      <w:hyperlink w:anchor="_bookmark114">
        <w:r>
          <w:rPr>
            <w:rStyle w:val="ListLabel32"/>
          </w:rPr>
          <w:t>Shepard-</w:t>
        </w:r>
      </w:hyperlink>
      <w:hyperlink w:anchor="_bookmark114">
        <w:r>
          <w:rPr>
            <w:rStyle w:val="ListLabel32"/>
          </w:rPr>
          <w:t>son</w:t>
        </w:r>
      </w:hyperlink>
      <w:r>
        <w:rPr/>
        <w:t xml:space="preserve">, </w:t>
      </w:r>
      <w:hyperlink w:anchor="_bookmark114">
        <w:r>
          <w:rPr>
            <w:rStyle w:val="ListLabel32"/>
          </w:rPr>
          <w:t>2019</w:t>
        </w:r>
      </w:hyperlink>
      <w:r>
        <w:rPr/>
        <w:t>). Diante do exposto, essa visão unificada transforma o SIEM no “sistema nervoso” do SOC, permitindo que analistas investiguem ameaças sistêmicas, não apenas alertas isolados.</w:t>
      </w:r>
    </w:p>
    <w:p>
      <w:pPr>
        <w:sectPr>
          <w:headerReference w:type="default" r:id="rId9"/>
          <w:headerReference w:type="first" r:id="rId10"/>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13" w:after="0"/>
        <w:ind w:firstLine="708" w:left="425" w:right="281"/>
        <w:jc w:val="both"/>
        <w:rPr/>
      </w:pPr>
      <w:r>
        <w:rPr/>
        <w:t>A eficácia de um SOC está intrinsecamente ligada à maturidade do SIEM. Regras mal calibradas geram excesso de falsos positivos; SIEMs não otimizados podem produzir mais de</w:t>
      </w:r>
      <w:r>
        <w:rPr>
          <w:spacing w:val="80"/>
        </w:rPr>
        <w:t xml:space="preserve"> </w:t>
      </w:r>
      <w:r>
        <w:rPr/>
        <w:t xml:space="preserve">mil alertas diários, sobrecarregando as equipes — segundo </w:t>
      </w:r>
      <w:hyperlink w:anchor="_bookmark107">
        <w:r>
          <w:rPr>
            <w:rStyle w:val="ListLabel32"/>
          </w:rPr>
          <w:t>Podzins e Romanovs</w:t>
        </w:r>
      </w:hyperlink>
      <w:r>
        <w:rPr/>
        <w:t xml:space="preserve"> (</w:t>
      </w:r>
      <w:hyperlink w:anchor="_bookmark107">
        <w:r>
          <w:rPr>
            <w:rStyle w:val="ListLabel32"/>
          </w:rPr>
          <w:t>2019</w:t>
        </w:r>
      </w:hyperlink>
      <w:r>
        <w:rPr/>
        <w:t>), uma pessoa</w:t>
      </w:r>
      <w:r>
        <w:rPr>
          <w:spacing w:val="11"/>
        </w:rPr>
        <w:t xml:space="preserve"> </w:t>
      </w:r>
      <w:r>
        <w:rPr/>
        <w:t>sozinha</w:t>
      </w:r>
      <w:r>
        <w:rPr>
          <w:spacing w:val="12"/>
        </w:rPr>
        <w:t xml:space="preserve"> </w:t>
      </w:r>
      <w:r>
        <w:rPr/>
        <w:t>é</w:t>
      </w:r>
      <w:r>
        <w:rPr>
          <w:spacing w:val="12"/>
        </w:rPr>
        <w:t xml:space="preserve"> </w:t>
      </w:r>
      <w:r>
        <w:rPr/>
        <w:t>capaz</w:t>
      </w:r>
      <w:r>
        <w:rPr>
          <w:spacing w:val="11"/>
        </w:rPr>
        <w:t xml:space="preserve"> </w:t>
      </w:r>
      <w:r>
        <w:rPr/>
        <w:t>de</w:t>
      </w:r>
      <w:r>
        <w:rPr>
          <w:spacing w:val="12"/>
        </w:rPr>
        <w:t xml:space="preserve"> </w:t>
      </w:r>
      <w:r>
        <w:rPr/>
        <w:t>analisar</w:t>
      </w:r>
      <w:r>
        <w:rPr>
          <w:spacing w:val="12"/>
        </w:rPr>
        <w:t xml:space="preserve"> </w:t>
      </w:r>
      <w:r>
        <w:rPr/>
        <w:t>apenas</w:t>
      </w:r>
      <w:r>
        <w:rPr>
          <w:spacing w:val="12"/>
        </w:rPr>
        <w:t xml:space="preserve"> </w:t>
      </w:r>
      <w:r>
        <w:rPr/>
        <w:t>cerca</w:t>
      </w:r>
      <w:r>
        <w:rPr>
          <w:spacing w:val="11"/>
        </w:rPr>
        <w:t xml:space="preserve"> </w:t>
      </w:r>
      <w:r>
        <w:rPr/>
        <w:t>de</w:t>
      </w:r>
      <w:r>
        <w:rPr>
          <w:spacing w:val="12"/>
        </w:rPr>
        <w:t xml:space="preserve"> </w:t>
      </w:r>
      <w:r>
        <w:rPr/>
        <w:t>5</w:t>
      </w:r>
      <w:r>
        <w:rPr>
          <w:spacing w:val="12"/>
        </w:rPr>
        <w:t xml:space="preserve"> </w:t>
      </w:r>
      <w:r>
        <w:rPr/>
        <w:t>a</w:t>
      </w:r>
      <w:r>
        <w:rPr>
          <w:spacing w:val="12"/>
        </w:rPr>
        <w:t xml:space="preserve"> </w:t>
      </w:r>
      <w:r>
        <w:rPr/>
        <w:t>15</w:t>
      </w:r>
      <w:r>
        <w:rPr>
          <w:spacing w:val="11"/>
        </w:rPr>
        <w:t xml:space="preserve"> </w:t>
      </w:r>
      <w:r>
        <w:rPr/>
        <w:t>alertas</w:t>
      </w:r>
      <w:r>
        <w:rPr>
          <w:spacing w:val="12"/>
        </w:rPr>
        <w:t xml:space="preserve"> </w:t>
      </w:r>
      <w:r>
        <w:rPr/>
        <w:t>por</w:t>
      </w:r>
      <w:r>
        <w:rPr>
          <w:spacing w:val="12"/>
        </w:rPr>
        <w:t xml:space="preserve"> </w:t>
      </w:r>
      <w:r>
        <w:rPr/>
        <w:t>dia,</w:t>
      </w:r>
      <w:r>
        <w:rPr>
          <w:spacing w:val="12"/>
        </w:rPr>
        <w:t xml:space="preserve"> </w:t>
      </w:r>
      <w:r>
        <w:rPr/>
        <w:t>a</w:t>
      </w:r>
      <w:r>
        <w:rPr>
          <w:spacing w:val="11"/>
        </w:rPr>
        <w:t xml:space="preserve"> </w:t>
      </w:r>
      <w:r>
        <w:rPr/>
        <w:t>depender</w:t>
      </w:r>
      <w:r>
        <w:rPr>
          <w:spacing w:val="12"/>
        </w:rPr>
        <w:t xml:space="preserve"> </w:t>
      </w:r>
      <w:r>
        <w:rPr/>
        <w:t>da</w:t>
      </w:r>
      <w:r>
        <w:rPr>
          <w:spacing w:val="12"/>
        </w:rPr>
        <w:t xml:space="preserve"> </w:t>
      </w:r>
      <w:r>
        <w:rPr>
          <w:spacing w:val="-4"/>
        </w:rPr>
        <w:t>cri-</w:t>
      </w:r>
    </w:p>
    <w:p>
      <w:pPr>
        <w:pStyle w:val="BodyText"/>
        <w:spacing w:lineRule="auto" w:line="352" w:before="125" w:after="0"/>
        <w:ind w:left="384" w:right="281"/>
        <w:jc w:val="right"/>
        <w:rPr/>
      </w:pPr>
      <w:r>
        <w:rPr/>
        <w:t>ticidade dos mesmos. Por outro lado, uma configuração refinada permite que um único analista investigue</w:t>
      </w:r>
      <w:r>
        <w:rPr>
          <w:spacing w:val="38"/>
        </w:rPr>
        <w:t xml:space="preserve"> </w:t>
      </w:r>
      <w:r>
        <w:rPr/>
        <w:t>milhares</w:t>
      </w:r>
      <w:r>
        <w:rPr>
          <w:spacing w:val="38"/>
        </w:rPr>
        <w:t xml:space="preserve"> </w:t>
      </w:r>
      <w:r>
        <w:rPr/>
        <w:t>de</w:t>
      </w:r>
      <w:r>
        <w:rPr>
          <w:spacing w:val="38"/>
        </w:rPr>
        <w:t xml:space="preserve"> </w:t>
      </w:r>
      <w:r>
        <w:rPr>
          <w:rFonts w:ascii="Arial" w:hAnsi="Arial"/>
          <w:i/>
        </w:rPr>
        <w:t>logs</w:t>
      </w:r>
      <w:r>
        <w:rPr/>
        <w:t>,</w:t>
      </w:r>
      <w:r>
        <w:rPr>
          <w:spacing w:val="38"/>
        </w:rPr>
        <w:t xml:space="preserve"> </w:t>
      </w:r>
      <w:r>
        <w:rPr/>
        <w:t>elevando</w:t>
      </w:r>
      <w:r>
        <w:rPr>
          <w:spacing w:val="38"/>
        </w:rPr>
        <w:t xml:space="preserve"> </w:t>
      </w:r>
      <w:r>
        <w:rPr/>
        <w:t>exponencialmente</w:t>
      </w:r>
      <w:r>
        <w:rPr>
          <w:spacing w:val="38"/>
        </w:rPr>
        <w:t xml:space="preserve"> </w:t>
      </w:r>
      <w:r>
        <w:rPr/>
        <w:t>a</w:t>
      </w:r>
      <w:r>
        <w:rPr>
          <w:spacing w:val="38"/>
        </w:rPr>
        <w:t xml:space="preserve"> </w:t>
      </w:r>
      <w:r>
        <w:rPr/>
        <w:t>eficiência</w:t>
      </w:r>
      <w:r>
        <w:rPr>
          <w:spacing w:val="38"/>
        </w:rPr>
        <w:t xml:space="preserve"> </w:t>
      </w:r>
      <w:r>
        <w:rPr/>
        <w:t>operacional.</w:t>
      </w:r>
      <w:r>
        <w:rPr>
          <w:spacing w:val="38"/>
        </w:rPr>
        <w:t xml:space="preserve"> </w:t>
      </w:r>
      <w:r>
        <w:rPr/>
        <w:t>A</w:t>
      </w:r>
      <w:r>
        <w:rPr>
          <w:spacing w:val="38"/>
        </w:rPr>
        <w:t xml:space="preserve"> </w:t>
      </w:r>
      <w:r>
        <w:rPr/>
        <w:t>empresa Exabeam reforça que essa otimização é a base para um SOC ágil e proativo (</w:t>
      </w:r>
      <w:hyperlink w:anchor="_bookmark86">
        <w:r>
          <w:rPr>
            <w:rStyle w:val="ListLabel32"/>
          </w:rPr>
          <w:t>EXABEAM</w:t>
        </w:r>
      </w:hyperlink>
      <w:r>
        <w:rPr/>
        <w:t xml:space="preserve">, </w:t>
      </w:r>
      <w:hyperlink w:anchor="_bookmark86">
        <w:r>
          <w:rPr>
            <w:rStyle w:val="ListLabel32"/>
          </w:rPr>
          <w:t>2025</w:t>
        </w:r>
      </w:hyperlink>
      <w:r>
        <w:rPr/>
        <w:t>). A</w:t>
      </w:r>
      <w:r>
        <w:rPr>
          <w:spacing w:val="69"/>
        </w:rPr>
        <w:t xml:space="preserve"> </w:t>
      </w:r>
      <w:r>
        <w:rPr/>
        <w:t>importância</w:t>
      </w:r>
      <w:r>
        <w:rPr>
          <w:spacing w:val="69"/>
        </w:rPr>
        <w:t xml:space="preserve"> </w:t>
      </w:r>
      <w:r>
        <w:rPr/>
        <w:t>estratégica</w:t>
      </w:r>
      <w:r>
        <w:rPr>
          <w:spacing w:val="69"/>
        </w:rPr>
        <w:t xml:space="preserve"> </w:t>
      </w:r>
      <w:r>
        <w:rPr/>
        <w:t>de</w:t>
      </w:r>
      <w:r>
        <w:rPr>
          <w:spacing w:val="69"/>
        </w:rPr>
        <w:t xml:space="preserve"> </w:t>
      </w:r>
      <w:r>
        <w:rPr/>
        <w:t>um</w:t>
      </w:r>
      <w:r>
        <w:rPr>
          <w:spacing w:val="69"/>
        </w:rPr>
        <w:t xml:space="preserve"> </w:t>
      </w:r>
      <w:r>
        <w:rPr/>
        <w:t>SIEM</w:t>
      </w:r>
      <w:r>
        <w:rPr>
          <w:spacing w:val="69"/>
        </w:rPr>
        <w:t xml:space="preserve"> </w:t>
      </w:r>
      <w:r>
        <w:rPr/>
        <w:t>convencional</w:t>
      </w:r>
      <w:r>
        <w:rPr>
          <w:spacing w:val="69"/>
        </w:rPr>
        <w:t xml:space="preserve"> </w:t>
      </w:r>
      <w:r>
        <w:rPr/>
        <w:t>na</w:t>
      </w:r>
      <w:r>
        <w:rPr>
          <w:spacing w:val="69"/>
        </w:rPr>
        <w:t xml:space="preserve"> </w:t>
      </w:r>
      <w:r>
        <w:rPr/>
        <w:t>cibersegurança</w:t>
      </w:r>
      <w:r>
        <w:rPr>
          <w:spacing w:val="69"/>
        </w:rPr>
        <w:t xml:space="preserve"> </w:t>
      </w:r>
      <w:r>
        <w:rPr/>
        <w:t>moderna</w:t>
      </w:r>
      <w:r>
        <w:rPr>
          <w:spacing w:val="69"/>
        </w:rPr>
        <w:t xml:space="preserve"> </w:t>
      </w:r>
      <w:r>
        <w:rPr/>
        <w:t>se ancora</w:t>
      </w:r>
      <w:r>
        <w:rPr>
          <w:spacing w:val="22"/>
        </w:rPr>
        <w:t xml:space="preserve"> </w:t>
      </w:r>
      <w:r>
        <w:rPr/>
        <w:t>na</w:t>
      </w:r>
      <w:r>
        <w:rPr>
          <w:spacing w:val="22"/>
        </w:rPr>
        <w:t xml:space="preserve"> </w:t>
      </w:r>
      <w:r>
        <w:rPr/>
        <w:t>sua</w:t>
      </w:r>
      <w:r>
        <w:rPr>
          <w:spacing w:val="22"/>
        </w:rPr>
        <w:t xml:space="preserve"> </w:t>
      </w:r>
      <w:r>
        <w:rPr/>
        <w:t>capacidade</w:t>
      </w:r>
      <w:r>
        <w:rPr>
          <w:spacing w:val="22"/>
        </w:rPr>
        <w:t xml:space="preserve"> </w:t>
      </w:r>
      <w:r>
        <w:rPr/>
        <w:t>de</w:t>
      </w:r>
      <w:r>
        <w:rPr>
          <w:spacing w:val="22"/>
        </w:rPr>
        <w:t xml:space="preserve"> </w:t>
      </w:r>
      <w:r>
        <w:rPr/>
        <w:t>reduzir</w:t>
      </w:r>
      <w:r>
        <w:rPr>
          <w:spacing w:val="22"/>
        </w:rPr>
        <w:t xml:space="preserve"> </w:t>
      </w:r>
      <w:r>
        <w:rPr/>
        <w:t>drasticamente</w:t>
      </w:r>
      <w:r>
        <w:rPr>
          <w:spacing w:val="22"/>
        </w:rPr>
        <w:t xml:space="preserve"> </w:t>
      </w:r>
      <w:r>
        <w:rPr/>
        <w:t>o</w:t>
      </w:r>
      <w:r>
        <w:rPr>
          <w:spacing w:val="22"/>
        </w:rPr>
        <w:t xml:space="preserve"> </w:t>
      </w:r>
      <w:r>
        <w:rPr/>
        <w:t>tempo</w:t>
      </w:r>
      <w:r>
        <w:rPr>
          <w:spacing w:val="22"/>
        </w:rPr>
        <w:t xml:space="preserve"> </w:t>
      </w:r>
      <w:r>
        <w:rPr/>
        <w:t>de</w:t>
      </w:r>
      <w:r>
        <w:rPr>
          <w:spacing w:val="22"/>
        </w:rPr>
        <w:t xml:space="preserve"> </w:t>
      </w:r>
      <w:r>
        <w:rPr/>
        <w:t>detecção</w:t>
      </w:r>
      <w:r>
        <w:rPr>
          <w:spacing w:val="22"/>
        </w:rPr>
        <w:t xml:space="preserve"> </w:t>
      </w:r>
      <w:r>
        <w:rPr/>
        <w:t>de</w:t>
      </w:r>
      <w:r>
        <w:rPr>
          <w:spacing w:val="22"/>
        </w:rPr>
        <w:t xml:space="preserve"> </w:t>
      </w:r>
      <w:r>
        <w:rPr/>
        <w:t>ameaças,</w:t>
      </w:r>
      <w:r>
        <w:rPr>
          <w:spacing w:val="22"/>
        </w:rPr>
        <w:t xml:space="preserve"> </w:t>
      </w:r>
      <w:r>
        <w:rPr/>
        <w:t xml:space="preserve">princi-palmente porque, conforme o passar dos anos, qualquer tipo de dado se tornou o recurso mais valioso que existe. </w:t>
      </w:r>
      <w:hyperlink w:anchor="_bookmark107">
        <w:r>
          <w:rPr>
            <w:rStyle w:val="ListLabel32"/>
          </w:rPr>
          <w:t>Podzins e Romanovs</w:t>
        </w:r>
      </w:hyperlink>
      <w:r>
        <w:rPr/>
        <w:t xml:space="preserve"> (</w:t>
      </w:r>
      <w:hyperlink w:anchor="_bookmark107">
        <w:r>
          <w:rPr>
            <w:rStyle w:val="ListLabel32"/>
          </w:rPr>
          <w:t>2019</w:t>
        </w:r>
      </w:hyperlink>
      <w:r>
        <w:rPr/>
        <w:t>) citam um relatório de vazamentos de dados de 2018 da Verizon (</w:t>
      </w:r>
      <w:hyperlink w:anchor="_bookmark81">
        <w:r>
          <w:rPr>
            <w:rStyle w:val="ListLabel32"/>
          </w:rPr>
          <w:t>Business</w:t>
        </w:r>
      </w:hyperlink>
      <w:r>
        <w:rPr/>
        <w:t xml:space="preserve">, </w:t>
      </w:r>
      <w:hyperlink w:anchor="_bookmark81">
        <w:r>
          <w:rPr>
            <w:rStyle w:val="ListLabel32"/>
          </w:rPr>
          <w:t>2018</w:t>
        </w:r>
      </w:hyperlink>
      <w:r>
        <w:rPr/>
        <w:t>), informando que cerca de 68% das violações são descobertas meses</w:t>
      </w:r>
      <w:r>
        <w:rPr>
          <w:spacing w:val="21"/>
        </w:rPr>
        <w:t xml:space="preserve"> </w:t>
      </w:r>
      <w:r>
        <w:rPr/>
        <w:t>(ou</w:t>
      </w:r>
      <w:r>
        <w:rPr>
          <w:spacing w:val="21"/>
        </w:rPr>
        <w:t xml:space="preserve"> </w:t>
      </w:r>
      <w:r>
        <w:rPr/>
        <w:t>mais)</w:t>
      </w:r>
      <w:r>
        <w:rPr>
          <w:spacing w:val="21"/>
        </w:rPr>
        <w:t xml:space="preserve"> </w:t>
      </w:r>
      <w:r>
        <w:rPr/>
        <w:t>após</w:t>
      </w:r>
      <w:r>
        <w:rPr>
          <w:spacing w:val="21"/>
        </w:rPr>
        <w:t xml:space="preserve"> </w:t>
      </w:r>
      <w:r>
        <w:rPr/>
        <w:t>o</w:t>
      </w:r>
      <w:r>
        <w:rPr>
          <w:spacing w:val="21"/>
        </w:rPr>
        <w:t xml:space="preserve"> </w:t>
      </w:r>
      <w:r>
        <w:rPr/>
        <w:t>ataque</w:t>
      </w:r>
      <w:r>
        <w:rPr>
          <w:spacing w:val="21"/>
        </w:rPr>
        <w:t xml:space="preserve"> </w:t>
      </w:r>
      <w:r>
        <w:rPr/>
        <w:t>inicial;</w:t>
      </w:r>
      <w:r>
        <w:rPr>
          <w:spacing w:val="21"/>
        </w:rPr>
        <w:t xml:space="preserve"> </w:t>
      </w:r>
      <w:r>
        <w:rPr/>
        <w:t>o</w:t>
      </w:r>
      <w:r>
        <w:rPr>
          <w:spacing w:val="21"/>
        </w:rPr>
        <w:t xml:space="preserve"> </w:t>
      </w:r>
      <w:r>
        <w:rPr/>
        <w:t>último</w:t>
      </w:r>
      <w:r>
        <w:rPr>
          <w:spacing w:val="21"/>
        </w:rPr>
        <w:t xml:space="preserve"> </w:t>
      </w:r>
      <w:r>
        <w:rPr/>
        <w:t>relatório,</w:t>
      </w:r>
      <w:r>
        <w:rPr>
          <w:spacing w:val="21"/>
        </w:rPr>
        <w:t xml:space="preserve"> </w:t>
      </w:r>
      <w:r>
        <w:rPr/>
        <w:t>de</w:t>
      </w:r>
      <w:r>
        <w:rPr>
          <w:spacing w:val="21"/>
        </w:rPr>
        <w:t xml:space="preserve"> </w:t>
      </w:r>
      <w:r>
        <w:rPr/>
        <w:t>2025,</w:t>
      </w:r>
      <w:r>
        <w:rPr>
          <w:spacing w:val="21"/>
        </w:rPr>
        <w:t xml:space="preserve"> </w:t>
      </w:r>
      <w:r>
        <w:rPr/>
        <w:t>não</w:t>
      </w:r>
      <w:r>
        <w:rPr>
          <w:spacing w:val="21"/>
        </w:rPr>
        <w:t xml:space="preserve"> </w:t>
      </w:r>
      <w:r>
        <w:rPr/>
        <w:t>atualiza</w:t>
      </w:r>
      <w:r>
        <w:rPr>
          <w:spacing w:val="21"/>
        </w:rPr>
        <w:t xml:space="preserve"> </w:t>
      </w:r>
      <w:r>
        <w:rPr/>
        <w:t>esta</w:t>
      </w:r>
      <w:r>
        <w:rPr>
          <w:spacing w:val="21"/>
        </w:rPr>
        <w:t xml:space="preserve"> </w:t>
      </w:r>
      <w:r>
        <w:rPr/>
        <w:t>porcenta-gem,</w:t>
      </w:r>
      <w:r>
        <w:rPr>
          <w:spacing w:val="27"/>
        </w:rPr>
        <w:t xml:space="preserve"> </w:t>
      </w:r>
      <w:r>
        <w:rPr/>
        <w:t>mas</w:t>
      </w:r>
      <w:r>
        <w:rPr>
          <w:spacing w:val="27"/>
        </w:rPr>
        <w:t xml:space="preserve"> </w:t>
      </w:r>
      <w:r>
        <w:rPr/>
        <w:t>informa</w:t>
      </w:r>
      <w:r>
        <w:rPr>
          <w:spacing w:val="27"/>
        </w:rPr>
        <w:t xml:space="preserve"> </w:t>
      </w:r>
      <w:r>
        <w:rPr/>
        <w:t>que</w:t>
      </w:r>
      <w:r>
        <w:rPr>
          <w:spacing w:val="27"/>
        </w:rPr>
        <w:t xml:space="preserve"> </w:t>
      </w:r>
      <w:r>
        <w:rPr/>
        <w:t>o</w:t>
      </w:r>
      <w:r>
        <w:rPr>
          <w:spacing w:val="27"/>
        </w:rPr>
        <w:t xml:space="preserve"> </w:t>
      </w:r>
      <w:r>
        <w:rPr/>
        <w:t>tempo</w:t>
      </w:r>
      <w:r>
        <w:rPr>
          <w:spacing w:val="27"/>
        </w:rPr>
        <w:t xml:space="preserve"> </w:t>
      </w:r>
      <w:r>
        <w:rPr/>
        <w:t>médio</w:t>
      </w:r>
      <w:r>
        <w:rPr>
          <w:spacing w:val="27"/>
        </w:rPr>
        <w:t xml:space="preserve"> </w:t>
      </w:r>
      <w:r>
        <w:rPr/>
        <w:t>de</w:t>
      </w:r>
      <w:r>
        <w:rPr>
          <w:spacing w:val="27"/>
        </w:rPr>
        <w:t xml:space="preserve"> </w:t>
      </w:r>
      <w:r>
        <w:rPr/>
        <w:t>remediação</w:t>
      </w:r>
      <w:r>
        <w:rPr>
          <w:spacing w:val="27"/>
        </w:rPr>
        <w:t xml:space="preserve"> </w:t>
      </w:r>
      <w:r>
        <w:rPr/>
        <w:t>de</w:t>
      </w:r>
      <w:r>
        <w:rPr>
          <w:spacing w:val="27"/>
        </w:rPr>
        <w:t xml:space="preserve"> </w:t>
      </w:r>
      <w:r>
        <w:rPr/>
        <w:t>vulnerabilidades</w:t>
      </w:r>
      <w:r>
        <w:rPr>
          <w:spacing w:val="27"/>
        </w:rPr>
        <w:t xml:space="preserve"> </w:t>
      </w:r>
      <w:r>
        <w:rPr/>
        <w:t>nos</w:t>
      </w:r>
      <w:r>
        <w:rPr>
          <w:spacing w:val="27"/>
        </w:rPr>
        <w:t xml:space="preserve"> </w:t>
      </w:r>
      <w:r>
        <w:rPr/>
        <w:t>dispositivos</w:t>
      </w:r>
      <w:r>
        <w:rPr>
          <w:spacing w:val="27"/>
        </w:rPr>
        <w:t xml:space="preserve"> </w:t>
      </w:r>
      <w:r>
        <w:rPr/>
        <w:t>de borda</w:t>
      </w:r>
      <w:r>
        <w:rPr>
          <w:spacing w:val="28"/>
        </w:rPr>
        <w:t xml:space="preserve"> </w:t>
      </w:r>
      <w:r>
        <w:rPr/>
        <w:t>(especialmente</w:t>
      </w:r>
      <w:r>
        <w:rPr>
          <w:spacing w:val="28"/>
        </w:rPr>
        <w:t xml:space="preserve"> </w:t>
      </w:r>
      <w:r>
        <w:rPr/>
        <w:t>falhas</w:t>
      </w:r>
      <w:r>
        <w:rPr>
          <w:spacing w:val="28"/>
        </w:rPr>
        <w:t xml:space="preserve"> </w:t>
      </w:r>
      <w:r>
        <w:rPr/>
        <w:t>de</w:t>
      </w:r>
      <w:r>
        <w:rPr>
          <w:spacing w:val="28"/>
        </w:rPr>
        <w:t xml:space="preserve"> </w:t>
      </w:r>
      <w:r>
        <w:rPr>
          <w:rFonts w:ascii="Arial" w:hAnsi="Arial"/>
          <w:i/>
        </w:rPr>
        <w:t>zero-day</w:t>
      </w:r>
      <w:r>
        <w:rPr>
          <w:rFonts w:ascii="Arial" w:hAnsi="Arial"/>
          <w:i/>
          <w:spacing w:val="-35"/>
        </w:rPr>
        <w:t xml:space="preserve"> </w:t>
      </w:r>
      <w:r>
        <w:rPr/>
        <w:t>)</w:t>
      </w:r>
      <w:r>
        <w:rPr>
          <w:spacing w:val="28"/>
        </w:rPr>
        <w:t xml:space="preserve"> </w:t>
      </w:r>
      <w:r>
        <w:rPr/>
        <w:t>é</w:t>
      </w:r>
      <w:r>
        <w:rPr>
          <w:spacing w:val="28"/>
        </w:rPr>
        <w:t xml:space="preserve"> </w:t>
      </w:r>
      <w:r>
        <w:rPr/>
        <w:t>de</w:t>
      </w:r>
      <w:r>
        <w:rPr>
          <w:spacing w:val="28"/>
        </w:rPr>
        <w:t xml:space="preserve"> </w:t>
      </w:r>
      <w:r>
        <w:rPr/>
        <w:t>32</w:t>
      </w:r>
      <w:r>
        <w:rPr>
          <w:spacing w:val="28"/>
        </w:rPr>
        <w:t xml:space="preserve"> </w:t>
      </w:r>
      <w:r>
        <w:rPr/>
        <w:t>dias</w:t>
      </w:r>
      <w:r>
        <w:rPr>
          <w:spacing w:val="28"/>
        </w:rPr>
        <w:t xml:space="preserve"> </w:t>
      </w:r>
      <w:r>
        <w:rPr/>
        <w:t>(</w:t>
      </w:r>
      <w:hyperlink w:anchor="_bookmark82">
        <w:r>
          <w:rPr>
            <w:rStyle w:val="ListLabel32"/>
          </w:rPr>
          <w:t>Business</w:t>
        </w:r>
      </w:hyperlink>
      <w:r>
        <w:rPr/>
        <w:t>,</w:t>
      </w:r>
      <w:r>
        <w:rPr>
          <w:spacing w:val="28"/>
        </w:rPr>
        <w:t xml:space="preserve"> </w:t>
      </w:r>
      <w:hyperlink w:anchor="_bookmark82">
        <w:r>
          <w:rPr>
            <w:rStyle w:val="ListLabel32"/>
          </w:rPr>
          <w:t>2025</w:t>
        </w:r>
      </w:hyperlink>
      <w:r>
        <w:rPr/>
        <w:t>).</w:t>
      </w:r>
      <w:r>
        <w:rPr>
          <w:spacing w:val="28"/>
        </w:rPr>
        <w:t xml:space="preserve"> </w:t>
      </w:r>
      <w:r>
        <w:rPr/>
        <w:t>Este</w:t>
      </w:r>
      <w:r>
        <w:rPr>
          <w:spacing w:val="28"/>
        </w:rPr>
        <w:t xml:space="preserve"> </w:t>
      </w:r>
      <w:r>
        <w:rPr/>
        <w:t>tipo</w:t>
      </w:r>
      <w:r>
        <w:rPr>
          <w:spacing w:val="28"/>
        </w:rPr>
        <w:t xml:space="preserve"> </w:t>
      </w:r>
      <w:r>
        <w:rPr/>
        <w:t>de</w:t>
      </w:r>
      <w:r>
        <w:rPr>
          <w:spacing w:val="28"/>
        </w:rPr>
        <w:t xml:space="preserve"> </w:t>
      </w:r>
      <w:r>
        <w:rPr/>
        <w:t>lacuna pode ser preenchida quando se tem um SIEM bem implementado, em virtude da correlação dos eventos</w:t>
      </w:r>
      <w:r>
        <w:rPr>
          <w:spacing w:val="21"/>
        </w:rPr>
        <w:t xml:space="preserve"> </w:t>
      </w:r>
      <w:r>
        <w:rPr/>
        <w:t>em</w:t>
      </w:r>
      <w:r>
        <w:rPr>
          <w:spacing w:val="20"/>
        </w:rPr>
        <w:t xml:space="preserve"> </w:t>
      </w:r>
      <w:r>
        <w:rPr/>
        <w:t>tempo</w:t>
      </w:r>
      <w:r>
        <w:rPr>
          <w:spacing w:val="21"/>
        </w:rPr>
        <w:t xml:space="preserve"> </w:t>
      </w:r>
      <w:r>
        <w:rPr/>
        <w:t>real.</w:t>
      </w:r>
      <w:r>
        <w:rPr>
          <w:spacing w:val="20"/>
        </w:rPr>
        <w:t xml:space="preserve"> </w:t>
      </w:r>
      <w:r>
        <w:rPr/>
        <w:t>Além</w:t>
      </w:r>
      <w:r>
        <w:rPr>
          <w:spacing w:val="21"/>
        </w:rPr>
        <w:t xml:space="preserve"> </w:t>
      </w:r>
      <w:r>
        <w:rPr/>
        <w:t>disso,</w:t>
      </w:r>
      <w:r>
        <w:rPr>
          <w:spacing w:val="20"/>
        </w:rPr>
        <w:t xml:space="preserve"> </w:t>
      </w:r>
      <w:r>
        <w:rPr/>
        <w:t>ele</w:t>
      </w:r>
      <w:r>
        <w:rPr>
          <w:spacing w:val="21"/>
        </w:rPr>
        <w:t xml:space="preserve"> </w:t>
      </w:r>
      <w:r>
        <w:rPr/>
        <w:t>serve</w:t>
      </w:r>
      <w:r>
        <w:rPr>
          <w:spacing w:val="20"/>
        </w:rPr>
        <w:t xml:space="preserve"> </w:t>
      </w:r>
      <w:r>
        <w:rPr/>
        <w:t>como</w:t>
      </w:r>
      <w:r>
        <w:rPr>
          <w:spacing w:val="21"/>
        </w:rPr>
        <w:t xml:space="preserve"> </w:t>
      </w:r>
      <w:r>
        <w:rPr/>
        <w:t>alicerce</w:t>
      </w:r>
      <w:r>
        <w:rPr>
          <w:spacing w:val="20"/>
        </w:rPr>
        <w:t xml:space="preserve"> </w:t>
      </w:r>
      <w:r>
        <w:rPr/>
        <w:t>para</w:t>
      </w:r>
      <w:r>
        <w:rPr>
          <w:spacing w:val="21"/>
        </w:rPr>
        <w:t xml:space="preserve"> </w:t>
      </w:r>
      <w:r>
        <w:rPr/>
        <w:t>a</w:t>
      </w:r>
      <w:r>
        <w:rPr>
          <w:spacing w:val="20"/>
        </w:rPr>
        <w:t xml:space="preserve"> </w:t>
      </w:r>
      <w:r>
        <w:rPr/>
        <w:t>evolução</w:t>
      </w:r>
      <w:r>
        <w:rPr>
          <w:spacing w:val="21"/>
        </w:rPr>
        <w:t xml:space="preserve"> </w:t>
      </w:r>
      <w:r>
        <w:rPr/>
        <w:t>tecnológica:</w:t>
      </w:r>
      <w:r>
        <w:rPr>
          <w:spacing w:val="21"/>
        </w:rPr>
        <w:t xml:space="preserve"> </w:t>
      </w:r>
      <w:r>
        <w:rPr/>
        <w:t>pla-taformas SIEM convencionais são a base necessária para a integração de IA e aprendizado de máquina,</w:t>
      </w:r>
      <w:r>
        <w:rPr>
          <w:spacing w:val="4"/>
        </w:rPr>
        <w:t xml:space="preserve"> </w:t>
      </w:r>
      <w:r>
        <w:rPr/>
        <w:t>que</w:t>
      </w:r>
      <w:r>
        <w:rPr>
          <w:spacing w:val="4"/>
        </w:rPr>
        <w:t xml:space="preserve"> </w:t>
      </w:r>
      <w:r>
        <w:rPr/>
        <w:t>posteriormente</w:t>
      </w:r>
      <w:r>
        <w:rPr>
          <w:spacing w:val="4"/>
        </w:rPr>
        <w:t xml:space="preserve"> </w:t>
      </w:r>
      <w:r>
        <w:rPr/>
        <w:t>amplificam</w:t>
      </w:r>
      <w:r>
        <w:rPr>
          <w:spacing w:val="4"/>
        </w:rPr>
        <w:t xml:space="preserve"> </w:t>
      </w:r>
      <w:r>
        <w:rPr/>
        <w:t>a</w:t>
      </w:r>
      <w:r>
        <w:rPr>
          <w:spacing w:val="4"/>
        </w:rPr>
        <w:t xml:space="preserve"> </w:t>
      </w:r>
      <w:r>
        <w:rPr/>
        <w:t>detecção</w:t>
      </w:r>
      <w:r>
        <w:rPr>
          <w:spacing w:val="4"/>
        </w:rPr>
        <w:t xml:space="preserve"> </w:t>
      </w:r>
      <w:r>
        <w:rPr/>
        <w:t>de</w:t>
      </w:r>
      <w:r>
        <w:rPr>
          <w:spacing w:val="4"/>
        </w:rPr>
        <w:t xml:space="preserve"> </w:t>
      </w:r>
      <w:r>
        <w:rPr/>
        <w:t>ameaças</w:t>
      </w:r>
      <w:r>
        <w:rPr>
          <w:spacing w:val="4"/>
        </w:rPr>
        <w:t xml:space="preserve"> </w:t>
      </w:r>
      <w:r>
        <w:rPr/>
        <w:t>sutis</w:t>
      </w:r>
      <w:r>
        <w:rPr>
          <w:spacing w:val="4"/>
        </w:rPr>
        <w:t xml:space="preserve"> </w:t>
      </w:r>
      <w:r>
        <w:rPr/>
        <w:t>e</w:t>
      </w:r>
      <w:r>
        <w:rPr>
          <w:spacing w:val="5"/>
        </w:rPr>
        <w:t xml:space="preserve"> </w:t>
      </w:r>
      <w:r>
        <w:rPr/>
        <w:t>permitem</w:t>
      </w:r>
      <w:r>
        <w:rPr>
          <w:spacing w:val="4"/>
        </w:rPr>
        <w:t xml:space="preserve"> </w:t>
      </w:r>
      <w:r>
        <w:rPr/>
        <w:t>a</w:t>
      </w:r>
      <w:r>
        <w:rPr>
          <w:spacing w:val="4"/>
        </w:rPr>
        <w:t xml:space="preserve"> </w:t>
      </w:r>
      <w:r>
        <w:rPr>
          <w:spacing w:val="-2"/>
        </w:rPr>
        <w:t>automação</w:t>
      </w:r>
    </w:p>
    <w:p>
      <w:pPr>
        <w:pStyle w:val="BodyText"/>
        <w:spacing w:before="17" w:after="0"/>
        <w:ind w:left="425" w:right="0"/>
        <w:jc w:val="both"/>
        <w:rPr/>
      </w:pPr>
      <w:r>
        <w:rPr/>
        <w:t>de</w:t>
      </w:r>
      <w:r>
        <w:rPr>
          <w:spacing w:val="2"/>
        </w:rPr>
        <w:t xml:space="preserve"> </w:t>
      </w:r>
      <w:r>
        <w:rPr/>
        <w:t>respostas</w:t>
      </w:r>
      <w:r>
        <w:rPr>
          <w:spacing w:val="3"/>
        </w:rPr>
        <w:t xml:space="preserve"> </w:t>
      </w:r>
      <w:r>
        <w:rPr/>
        <w:t>(</w:t>
      </w:r>
      <w:hyperlink w:anchor="_bookmark103">
        <w:r>
          <w:rPr>
            <w:rStyle w:val="ListLabel32"/>
          </w:rPr>
          <w:t>PALO</w:t>
        </w:r>
        <w:r>
          <w:rPr>
            <w:rStyle w:val="ListLabel32"/>
            <w:spacing w:val="2"/>
          </w:rPr>
          <w:t xml:space="preserve"> </w:t>
        </w:r>
        <w:r>
          <w:rPr>
            <w:rStyle w:val="ListLabel32"/>
          </w:rPr>
          <w:t>ALTO</w:t>
        </w:r>
        <w:r>
          <w:rPr>
            <w:rStyle w:val="ListLabel32"/>
            <w:spacing w:val="3"/>
          </w:rPr>
          <w:t xml:space="preserve"> </w:t>
        </w:r>
        <w:r>
          <w:rPr>
            <w:rStyle w:val="ListLabel32"/>
          </w:rPr>
          <w:t>NETWORKS</w:t>
        </w:r>
      </w:hyperlink>
      <w:r>
        <w:rPr/>
        <w:t>,</w:t>
      </w:r>
      <w:r>
        <w:rPr>
          <w:spacing w:val="2"/>
        </w:rPr>
        <w:t xml:space="preserve"> </w:t>
      </w:r>
      <w:hyperlink w:anchor="_bookmark103">
        <w:r>
          <w:rPr>
            <w:rStyle w:val="ListLabel40"/>
            <w:spacing w:val="-2"/>
          </w:rPr>
          <w:t>2025</w:t>
        </w:r>
      </w:hyperlink>
      <w:r>
        <w:rPr>
          <w:spacing w:val="-2"/>
        </w:rPr>
        <w:t>).</w:t>
      </w:r>
    </w:p>
    <w:p>
      <w:pPr>
        <w:pStyle w:val="BodyText"/>
        <w:spacing w:lineRule="auto" w:line="352" w:before="117" w:after="0"/>
        <w:ind w:left="1134" w:right="281"/>
        <w:rPr/>
      </w:pPr>
      <w:r>
        <w:rPr/>
        <w:t>»»Qual</w:t>
      </w:r>
      <w:r>
        <w:rPr>
          <w:spacing w:val="28"/>
        </w:rPr>
        <w:t xml:space="preserve"> </w:t>
      </w:r>
      <w:r>
        <w:rPr/>
        <w:t>a</w:t>
      </w:r>
      <w:r>
        <w:rPr>
          <w:spacing w:val="28"/>
        </w:rPr>
        <w:t xml:space="preserve"> </w:t>
      </w:r>
      <w:r>
        <w:rPr/>
        <w:t>diferença</w:t>
      </w:r>
      <w:r>
        <w:rPr>
          <w:spacing w:val="28"/>
        </w:rPr>
        <w:t xml:space="preserve"> </w:t>
      </w:r>
      <w:r>
        <w:rPr/>
        <w:t>entre</w:t>
      </w:r>
      <w:r>
        <w:rPr>
          <w:spacing w:val="28"/>
        </w:rPr>
        <w:t xml:space="preserve"> </w:t>
      </w:r>
      <w:r>
        <w:rPr/>
        <w:t>um</w:t>
      </w:r>
      <w:r>
        <w:rPr>
          <w:spacing w:val="28"/>
        </w:rPr>
        <w:t xml:space="preserve"> </w:t>
      </w:r>
      <w:r>
        <w:rPr/>
        <w:t>SIEM</w:t>
      </w:r>
      <w:r>
        <w:rPr>
          <w:spacing w:val="28"/>
        </w:rPr>
        <w:t xml:space="preserve"> </w:t>
      </w:r>
      <w:r>
        <w:rPr/>
        <w:t>e</w:t>
      </w:r>
      <w:r>
        <w:rPr>
          <w:spacing w:val="28"/>
        </w:rPr>
        <w:t xml:space="preserve"> </w:t>
      </w:r>
      <w:r>
        <w:rPr/>
        <w:t>um</w:t>
      </w:r>
      <w:r>
        <w:rPr>
          <w:spacing w:val="28"/>
        </w:rPr>
        <w:t xml:space="preserve"> </w:t>
      </w:r>
      <w:r>
        <w:rPr/>
        <w:t>antivírus</w:t>
      </w:r>
      <w:r>
        <w:rPr>
          <w:spacing w:val="28"/>
        </w:rPr>
        <w:t xml:space="preserve"> </w:t>
      </w:r>
      <w:r>
        <w:rPr/>
        <w:t>tipo</w:t>
      </w:r>
      <w:r>
        <w:rPr>
          <w:spacing w:val="28"/>
        </w:rPr>
        <w:t xml:space="preserve"> </w:t>
      </w:r>
      <w:r>
        <w:rPr/>
        <w:t>o</w:t>
      </w:r>
      <w:r>
        <w:rPr>
          <w:spacing w:val="28"/>
        </w:rPr>
        <w:t xml:space="preserve"> </w:t>
      </w:r>
      <w:r>
        <w:rPr/>
        <w:t>Acronis?«««« Economicamente, embora</w:t>
      </w:r>
      <w:r>
        <w:rPr>
          <w:spacing w:val="1"/>
        </w:rPr>
        <w:t xml:space="preserve"> </w:t>
      </w:r>
      <w:r>
        <w:rPr/>
        <w:t>o</w:t>
      </w:r>
      <w:r>
        <w:rPr>
          <w:spacing w:val="1"/>
        </w:rPr>
        <w:t xml:space="preserve"> </w:t>
      </w:r>
      <w:r>
        <w:rPr/>
        <w:t>SIEM</w:t>
      </w:r>
      <w:r>
        <w:rPr>
          <w:spacing w:val="1"/>
        </w:rPr>
        <w:t xml:space="preserve"> </w:t>
      </w:r>
      <w:r>
        <w:rPr/>
        <w:t>convencional envolva</w:t>
      </w:r>
      <w:r>
        <w:rPr>
          <w:spacing w:val="1"/>
        </w:rPr>
        <w:t xml:space="preserve"> </w:t>
      </w:r>
      <w:r>
        <w:rPr/>
        <w:t>custos</w:t>
      </w:r>
      <w:r>
        <w:rPr>
          <w:spacing w:val="1"/>
        </w:rPr>
        <w:t xml:space="preserve"> </w:t>
      </w:r>
      <w:r>
        <w:rPr/>
        <w:t>elevados</w:t>
      </w:r>
      <w:r>
        <w:rPr>
          <w:spacing w:val="1"/>
        </w:rPr>
        <w:t xml:space="preserve"> </w:t>
      </w:r>
      <w:r>
        <w:rPr/>
        <w:t xml:space="preserve">(licenças </w:t>
      </w:r>
      <w:r>
        <w:rPr>
          <w:spacing w:val="-2"/>
        </w:rPr>
        <w:t>base-</w:t>
      </w:r>
    </w:p>
    <w:p>
      <w:pPr>
        <w:pStyle w:val="BodyText"/>
        <w:spacing w:lineRule="auto" w:line="352" w:before="3" w:after="0"/>
        <w:ind w:left="425" w:right="281"/>
        <w:jc w:val="both"/>
        <w:rPr/>
      </w:pPr>
      <w:r>
        <w:rPr/>
        <w:t xml:space="preserve">adas em volume de </w:t>
      </w:r>
      <w:r>
        <w:rPr>
          <w:rFonts w:ascii="Arial" w:hAnsi="Arial"/>
          <w:i/>
        </w:rPr>
        <w:t>logs</w:t>
      </w:r>
      <w:r>
        <w:rPr/>
        <w:t xml:space="preserve">, equipe especializada e SOC ininterrupto), </w:t>
      </w:r>
      <w:hyperlink w:anchor="_bookmark107">
        <w:r>
          <w:rPr>
            <w:rStyle w:val="ListLabel32"/>
          </w:rPr>
          <w:t>Podzins e Romanovs</w:t>
        </w:r>
      </w:hyperlink>
      <w:r>
        <w:rPr/>
        <w:t xml:space="preserve"> (</w:t>
      </w:r>
      <w:hyperlink w:anchor="_bookmark107">
        <w:r>
          <w:rPr>
            <w:rStyle w:val="ListLabel32"/>
          </w:rPr>
          <w:t>2019</w:t>
        </w:r>
      </w:hyperlink>
      <w:r>
        <w:rPr/>
        <w:t>) justificam seu investimento frente ao cenário de riscos globais: projetou-se US$ 5,2 trilhões em perdas por ciberataques entre 2019 — 2023. Para organizações com dados sensíveis ou re-quisitos</w:t>
      </w:r>
      <w:r>
        <w:rPr>
          <w:spacing w:val="36"/>
        </w:rPr>
        <w:t xml:space="preserve"> </w:t>
      </w:r>
      <w:r>
        <w:rPr/>
        <w:t>de</w:t>
      </w:r>
      <w:r>
        <w:rPr>
          <w:spacing w:val="36"/>
        </w:rPr>
        <w:t xml:space="preserve"> </w:t>
      </w:r>
      <w:r>
        <w:rPr/>
        <w:t>conformidade,</w:t>
      </w:r>
      <w:r>
        <w:rPr>
          <w:spacing w:val="36"/>
        </w:rPr>
        <w:t xml:space="preserve"> </w:t>
      </w:r>
      <w:r>
        <w:rPr/>
        <w:t>como</w:t>
      </w:r>
      <w:r>
        <w:rPr>
          <w:spacing w:val="36"/>
        </w:rPr>
        <w:t xml:space="preserve"> </w:t>
      </w:r>
      <w:r>
        <w:rPr/>
        <w:t>o</w:t>
      </w:r>
      <w:r>
        <w:rPr>
          <w:spacing w:val="36"/>
        </w:rPr>
        <w:t xml:space="preserve"> </w:t>
      </w:r>
      <w:r>
        <w:rPr/>
        <w:t>GDPR</w:t>
      </w:r>
      <w:r>
        <w:rPr>
          <w:spacing w:val="36"/>
        </w:rPr>
        <w:t xml:space="preserve"> </w:t>
      </w:r>
      <w:r>
        <w:rPr/>
        <w:t>—</w:t>
      </w:r>
      <w:r>
        <w:rPr>
          <w:spacing w:val="36"/>
        </w:rPr>
        <w:t xml:space="preserve"> </w:t>
      </w:r>
      <w:r>
        <w:rPr/>
        <w:t>Regulamento</w:t>
      </w:r>
      <w:r>
        <w:rPr>
          <w:spacing w:val="36"/>
        </w:rPr>
        <w:t xml:space="preserve"> </w:t>
      </w:r>
      <w:r>
        <w:rPr/>
        <w:t>Geral</w:t>
      </w:r>
      <w:r>
        <w:rPr>
          <w:spacing w:val="36"/>
        </w:rPr>
        <w:t xml:space="preserve"> </w:t>
      </w:r>
      <w:r>
        <w:rPr/>
        <w:t>sobre</w:t>
      </w:r>
      <w:r>
        <w:rPr>
          <w:spacing w:val="36"/>
        </w:rPr>
        <w:t xml:space="preserve"> </w:t>
      </w:r>
      <w:r>
        <w:rPr/>
        <w:t>a</w:t>
      </w:r>
      <w:r>
        <w:rPr>
          <w:spacing w:val="36"/>
        </w:rPr>
        <w:t xml:space="preserve"> </w:t>
      </w:r>
      <w:r>
        <w:rPr/>
        <w:t>Proteção</w:t>
      </w:r>
      <w:r>
        <w:rPr>
          <w:spacing w:val="36"/>
        </w:rPr>
        <w:t xml:space="preserve"> </w:t>
      </w:r>
      <w:r>
        <w:rPr/>
        <w:t>de</w:t>
      </w:r>
      <w:r>
        <w:rPr>
          <w:spacing w:val="36"/>
        </w:rPr>
        <w:t xml:space="preserve"> </w:t>
      </w:r>
      <w:r>
        <w:rPr/>
        <w:t xml:space="preserve">Dados da União Europeia, ou a PCI-DSS — </w:t>
      </w:r>
      <w:r>
        <w:rPr>
          <w:rFonts w:ascii="Arial" w:hAnsi="Arial"/>
          <w:i/>
        </w:rPr>
        <w:t>Payment Card Industry Data Security Standard</w:t>
      </w:r>
      <w:r>
        <w:rPr/>
        <w:t>, norma globalmente reconhecida aplicada à segurança de dados de cartões de pagamento, o SIEM é não apenas viável, mas indispensável; sua ausência representa um lapso operacional intrans-ponível, mesmo com outras soluções de segurança.</w:t>
      </w:r>
    </w:p>
    <w:p>
      <w:pPr>
        <w:pStyle w:val="BodyText"/>
        <w:spacing w:lineRule="auto" w:line="352" w:before="9" w:after="0"/>
        <w:ind w:firstLine="708" w:left="425" w:right="281"/>
        <w:jc w:val="both"/>
        <w:rPr/>
      </w:pPr>
      <w:r>
        <w:rPr/>
        <w:t>Em suma, o SIEM convencional se mantém como pilar irrevogável da segurança corpo-rativa; não por sua tecnologia isolada, mas também por habilitar ecossistemas integrados de detecção e resposta. Conclui-se que sua implementação estratégica, ainda que desafiadora, é um divisor de águas entre organizações expostas a violações prolongadas e aquelas capazes</w:t>
      </w:r>
      <w:r>
        <w:rPr>
          <w:spacing w:val="80"/>
        </w:rPr>
        <w:t xml:space="preserve"> </w:t>
      </w:r>
      <w:r>
        <w:rPr/>
        <w:t>de antecipar, conter e remediar ameaças em escala evolutiva.</w:t>
      </w:r>
    </w:p>
    <w:p>
      <w:pPr>
        <w:pStyle w:val="BodyText"/>
        <w:spacing w:before="197"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40" w:name="_bookmark26"/>
      <w:bookmarkStart w:id="41" w:name="2.1.2_SIEMs_Inteligentes"/>
      <w:bookmarkEnd w:id="40"/>
      <w:bookmarkEnd w:id="41"/>
      <w:r>
        <w:rPr>
          <w:sz w:val="21"/>
        </w:rPr>
        <w:t>SIEMs</w:t>
      </w:r>
      <w:r>
        <w:rPr>
          <w:spacing w:val="13"/>
          <w:sz w:val="21"/>
        </w:rPr>
        <w:t xml:space="preserve"> </w:t>
      </w:r>
      <w:r>
        <w:rPr>
          <w:spacing w:val="-2"/>
          <w:sz w:val="21"/>
        </w:rPr>
        <w:t>Inteligentes</w:t>
      </w:r>
    </w:p>
    <w:p>
      <w:pPr>
        <w:pStyle w:val="BodyText"/>
        <w:spacing w:before="234" w:after="0"/>
        <w:rPr/>
      </w:pPr>
      <w:r>
        <w:rPr/>
      </w:r>
    </w:p>
    <w:p>
      <w:pPr>
        <w:sectPr>
          <w:headerReference w:type="default" r:id="rId11"/>
          <w:headerReference w:type="first" r:id="rId12"/>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1" w:after="0"/>
        <w:ind w:firstLine="708" w:left="425" w:right="281"/>
        <w:jc w:val="both"/>
        <w:rPr/>
      </w:pPr>
      <w:r>
        <w:rPr/>
        <w:t xml:space="preserve">A integração de aprendizado de máquina (do inglês, </w:t>
      </w:r>
      <w:r>
        <w:rPr>
          <w:rFonts w:ascii="Arial" w:hAnsi="Arial"/>
          <w:i/>
        </w:rPr>
        <w:t>machine learning</w:t>
      </w:r>
      <w:r>
        <w:rPr/>
        <w:t xml:space="preserve">, ML) e inteligência artificial (IA) em SIEMs transforma a cibersegurança ao superar as limitações das abordagens baseadas em regras estáticas. De acordo com </w:t>
      </w:r>
      <w:hyperlink w:anchor="_bookmark109">
        <w:r>
          <w:rPr>
            <w:rStyle w:val="ListLabel71"/>
          </w:rPr>
          <w:t xml:space="preserve">Saddi </w:t>
        </w:r>
        <w:r>
          <w:rPr>
            <w:rStyle w:val="ListLabel71"/>
            <w:rFonts w:ascii="Arial" w:hAnsi="Arial"/>
            <w:i/>
          </w:rPr>
          <w:t>et al.</w:t>
        </w:r>
      </w:hyperlink>
      <w:r>
        <w:rPr>
          <w:rFonts w:ascii="Arial" w:hAnsi="Arial"/>
          <w:i/>
        </w:rPr>
        <w:t xml:space="preserve"> </w:t>
      </w:r>
      <w:r>
        <w:rPr/>
        <w:t>(</w:t>
      </w:r>
      <w:hyperlink w:anchor="_bookmark109">
        <w:r>
          <w:rPr>
            <w:rStyle w:val="ListLabel32"/>
          </w:rPr>
          <w:t>2024</w:t>
        </w:r>
      </w:hyperlink>
      <w:r>
        <w:rPr/>
        <w:t>), a IA generativa consegue</w:t>
      </w:r>
      <w:r>
        <w:rPr>
          <w:spacing w:val="40"/>
        </w:rPr>
        <w:t xml:space="preserve"> </w:t>
      </w:r>
      <w:r>
        <w:rPr/>
        <w:t xml:space="preserve">criar dados sintéticos para simular ameaças inéditas, permitindo a detecção proativa de ataques </w:t>
      </w:r>
      <w:r>
        <w:rPr>
          <w:rFonts w:ascii="Arial" w:hAnsi="Arial"/>
          <w:i/>
        </w:rPr>
        <w:t>zero-day</w:t>
      </w:r>
      <w:r>
        <w:rPr>
          <w:rFonts w:ascii="Arial" w:hAnsi="Arial"/>
          <w:i/>
          <w:spacing w:val="57"/>
        </w:rPr>
        <w:t xml:space="preserve"> </w:t>
      </w:r>
      <w:r>
        <w:rPr/>
        <w:t>sem</w:t>
      </w:r>
      <w:r>
        <w:rPr>
          <w:spacing w:val="32"/>
        </w:rPr>
        <w:t xml:space="preserve"> </w:t>
      </w:r>
      <w:r>
        <w:rPr/>
        <w:t>depender</w:t>
      </w:r>
      <w:r>
        <w:rPr>
          <w:spacing w:val="32"/>
        </w:rPr>
        <w:t xml:space="preserve"> </w:t>
      </w:r>
      <w:r>
        <w:rPr/>
        <w:t>exclusivamente</w:t>
      </w:r>
      <w:r>
        <w:rPr>
          <w:spacing w:val="32"/>
        </w:rPr>
        <w:t xml:space="preserve"> </w:t>
      </w:r>
      <w:r>
        <w:rPr/>
        <w:t>de</w:t>
      </w:r>
      <w:r>
        <w:rPr>
          <w:spacing w:val="32"/>
        </w:rPr>
        <w:t xml:space="preserve"> </w:t>
      </w:r>
      <w:r>
        <w:rPr/>
        <w:t>dados</w:t>
      </w:r>
      <w:r>
        <w:rPr>
          <w:spacing w:val="33"/>
        </w:rPr>
        <w:t xml:space="preserve"> </w:t>
      </w:r>
      <w:r>
        <w:rPr/>
        <w:t>previamente</w:t>
      </w:r>
      <w:r>
        <w:rPr>
          <w:spacing w:val="32"/>
        </w:rPr>
        <w:t xml:space="preserve"> </w:t>
      </w:r>
      <w:r>
        <w:rPr/>
        <w:t>rotulados.</w:t>
      </w:r>
      <w:r>
        <w:rPr>
          <w:spacing w:val="32"/>
        </w:rPr>
        <w:t xml:space="preserve"> </w:t>
      </w:r>
      <w:r>
        <w:rPr/>
        <w:t>Essa</w:t>
      </w:r>
      <w:r>
        <w:rPr>
          <w:spacing w:val="32"/>
        </w:rPr>
        <w:t xml:space="preserve"> </w:t>
      </w:r>
      <w:r>
        <w:rPr/>
        <w:t>capacidade</w:t>
      </w:r>
      <w:r>
        <w:rPr>
          <w:spacing w:val="32"/>
        </w:rPr>
        <w:t xml:space="preserve"> </w:t>
      </w:r>
      <w:r>
        <w:rPr>
          <w:spacing w:val="-10"/>
        </w:rPr>
        <w:t>é</w:t>
      </w:r>
    </w:p>
    <w:p>
      <w:pPr>
        <w:pStyle w:val="BodyText"/>
        <w:spacing w:lineRule="auto" w:line="352" w:before="125" w:after="0"/>
        <w:ind w:left="425" w:right="281"/>
        <w:jc w:val="both"/>
        <w:rPr/>
      </w:pPr>
      <w:r>
        <w:rPr/>
        <w:t xml:space="preserve">amplificada pelos algoritmos de ML que analisam padrões contextuais em grandes volumes de </w:t>
      </w:r>
      <w:r>
        <w:rPr>
          <w:rFonts w:ascii="Arial" w:hAnsi="Arial"/>
          <w:i/>
        </w:rPr>
        <w:t>logs</w:t>
      </w:r>
      <w:r>
        <w:rPr/>
        <w:t>, correlacionam eventos aparentemente desconexos (como tráfego anômalo com tentativas de força bruta) e identificam ameaças complexas. A predição de ameaças e a automatização dessas análises são fatores críticos para a atuação dos SOCs.</w:t>
      </w:r>
    </w:p>
    <w:p>
      <w:pPr>
        <w:pStyle w:val="BodyText"/>
        <w:spacing w:lineRule="auto" w:line="352" w:before="4" w:after="0"/>
        <w:ind w:firstLine="708" w:left="425" w:right="281"/>
        <w:jc w:val="both"/>
        <w:rPr/>
      </w:pPr>
      <w:r>
        <w:rPr/>
        <w:t>A integração de técnicas de IA e aprendizado de máquina em sistemas SIEM melhora significativamente</w:t>
      </w:r>
      <w:r>
        <w:rPr>
          <w:spacing w:val="27"/>
        </w:rPr>
        <w:t xml:space="preserve"> </w:t>
      </w:r>
      <w:r>
        <w:rPr/>
        <w:t>a</w:t>
      </w:r>
      <w:r>
        <w:rPr>
          <w:spacing w:val="27"/>
        </w:rPr>
        <w:t xml:space="preserve"> </w:t>
      </w:r>
      <w:r>
        <w:rPr/>
        <w:t>correlação</w:t>
      </w:r>
      <w:r>
        <w:rPr>
          <w:spacing w:val="27"/>
        </w:rPr>
        <w:t xml:space="preserve"> </w:t>
      </w:r>
      <w:r>
        <w:rPr/>
        <w:t>de</w:t>
      </w:r>
      <w:r>
        <w:rPr>
          <w:spacing w:val="27"/>
        </w:rPr>
        <w:t xml:space="preserve"> </w:t>
      </w:r>
      <w:r>
        <w:rPr/>
        <w:t>grandes</w:t>
      </w:r>
      <w:r>
        <w:rPr>
          <w:spacing w:val="27"/>
        </w:rPr>
        <w:t xml:space="preserve"> </w:t>
      </w:r>
      <w:r>
        <w:rPr/>
        <w:t>volumes</w:t>
      </w:r>
      <w:r>
        <w:rPr>
          <w:spacing w:val="27"/>
        </w:rPr>
        <w:t xml:space="preserve"> </w:t>
      </w:r>
      <w:r>
        <w:rPr/>
        <w:t>de</w:t>
      </w:r>
      <w:r>
        <w:rPr>
          <w:spacing w:val="27"/>
        </w:rPr>
        <w:t xml:space="preserve"> </w:t>
      </w:r>
      <w:r>
        <w:rPr/>
        <w:t>eventos</w:t>
      </w:r>
      <w:r>
        <w:rPr>
          <w:spacing w:val="27"/>
        </w:rPr>
        <w:t xml:space="preserve"> </w:t>
      </w:r>
      <w:r>
        <w:rPr/>
        <w:t>em</w:t>
      </w:r>
      <w:r>
        <w:rPr>
          <w:spacing w:val="27"/>
        </w:rPr>
        <w:t xml:space="preserve"> </w:t>
      </w:r>
      <w:r>
        <w:rPr/>
        <w:t>tempo</w:t>
      </w:r>
      <w:r>
        <w:rPr>
          <w:spacing w:val="27"/>
        </w:rPr>
        <w:t xml:space="preserve"> </w:t>
      </w:r>
      <w:r>
        <w:rPr/>
        <w:t>real,</w:t>
      </w:r>
      <w:r>
        <w:rPr>
          <w:spacing w:val="27"/>
        </w:rPr>
        <w:t xml:space="preserve"> </w:t>
      </w:r>
      <w:r>
        <w:rPr/>
        <w:t>reduzindo</w:t>
      </w:r>
      <w:r>
        <w:rPr>
          <w:spacing w:val="27"/>
        </w:rPr>
        <w:t xml:space="preserve"> </w:t>
      </w:r>
      <w:r>
        <w:rPr/>
        <w:t>fal-sos positivos ou falsos negativos, acelerando a triagem de alertas (</w:t>
      </w:r>
      <w:hyperlink w:anchor="_bookmark103">
        <w:r>
          <w:rPr>
            <w:rStyle w:val="ListLabel32"/>
          </w:rPr>
          <w:t>PALO ALTO NETWORKS</w:t>
        </w:r>
      </w:hyperlink>
      <w:r>
        <w:rPr/>
        <w:t xml:space="preserve">, </w:t>
      </w:r>
      <w:hyperlink w:anchor="_bookmark103">
        <w:r>
          <w:rPr>
            <w:rStyle w:val="ListLabel32"/>
          </w:rPr>
          <w:t>2025</w:t>
        </w:r>
      </w:hyperlink>
      <w:r>
        <w:rPr/>
        <w:t xml:space="preserve">). Conforme demonstrado por </w:t>
      </w:r>
      <w:hyperlink w:anchor="_bookmark101">
        <w:r>
          <w:rPr>
            <w:rStyle w:val="ListLabel71"/>
          </w:rPr>
          <w:t xml:space="preserve">Nurusheva </w:t>
        </w:r>
        <w:r>
          <w:rPr>
            <w:rStyle w:val="ListLabel71"/>
            <w:rFonts w:ascii="Arial" w:hAnsi="Arial"/>
            <w:i/>
          </w:rPr>
          <w:t>et al.</w:t>
        </w:r>
      </w:hyperlink>
      <w:r>
        <w:rPr>
          <w:rFonts w:ascii="Arial" w:hAnsi="Arial"/>
          <w:i/>
        </w:rPr>
        <w:t xml:space="preserve"> </w:t>
      </w:r>
      <w:r>
        <w:rPr/>
        <w:t>(</w:t>
      </w:r>
      <w:hyperlink w:anchor="_bookmark101">
        <w:r>
          <w:rPr>
            <w:rStyle w:val="ListLabel32"/>
          </w:rPr>
          <w:t>2024</w:t>
        </w:r>
      </w:hyperlink>
      <w:r>
        <w:rPr/>
        <w:t>), algoritmos de detecção de anoma-lias, análise preditiva e limiares adaptativos permitem identificar proativamente atividades sutis</w:t>
      </w:r>
      <w:r>
        <w:rPr>
          <w:spacing w:val="40"/>
        </w:rPr>
        <w:t xml:space="preserve"> </w:t>
      </w:r>
      <w:r>
        <w:rPr/>
        <w:t>ou ocultas que escapariam sob regras estáticas ou análise manual. Ainda, ao empregar ambos modelos supervisionados e não supervisionados, o SIEM com ML aprende continuamente a</w:t>
      </w:r>
      <w:r>
        <w:rPr>
          <w:spacing w:val="40"/>
        </w:rPr>
        <w:t xml:space="preserve"> </w:t>
      </w:r>
      <w:r>
        <w:rPr/>
        <w:t xml:space="preserve">partir dos dados de </w:t>
      </w:r>
      <w:r>
        <w:rPr>
          <w:rFonts w:ascii="Arial" w:hAnsi="Arial"/>
          <w:i/>
        </w:rPr>
        <w:t xml:space="preserve">logs </w:t>
      </w:r>
      <w:r>
        <w:rPr/>
        <w:t>e do comportamento da rede, ajustando-se dinamicamente às mudan-ças no ambiente e antecipando novos vetores de ataque (</w:t>
      </w:r>
      <w:hyperlink w:anchor="_bookmark88">
        <w:r>
          <w:rPr>
            <w:rStyle w:val="ListLabel32"/>
          </w:rPr>
          <w:t>Jordan; Mitchell</w:t>
        </w:r>
      </w:hyperlink>
      <w:r>
        <w:rPr/>
        <w:t xml:space="preserve">, </w:t>
      </w:r>
      <w:hyperlink w:anchor="_bookmark88">
        <w:r>
          <w:rPr>
            <w:rStyle w:val="ListLabel32"/>
          </w:rPr>
          <w:t>2015</w:t>
        </w:r>
      </w:hyperlink>
      <w:r>
        <w:rPr/>
        <w:t>).</w:t>
      </w:r>
    </w:p>
    <w:p>
      <w:pPr>
        <w:pStyle w:val="BodyText"/>
        <w:spacing w:lineRule="auto" w:line="352" w:before="11" w:after="0"/>
        <w:ind w:firstLine="708" w:left="425" w:right="281"/>
        <w:jc w:val="both"/>
        <w:rPr/>
      </w:pPr>
      <w:r>
        <w:rPr/>
        <w:t>É</w:t>
      </w:r>
      <w:r>
        <w:rPr>
          <w:spacing w:val="34"/>
        </w:rPr>
        <w:t xml:space="preserve"> </w:t>
      </w:r>
      <w:r>
        <w:rPr/>
        <w:t>visto</w:t>
      </w:r>
      <w:r>
        <w:rPr>
          <w:spacing w:val="33"/>
        </w:rPr>
        <w:t xml:space="preserve"> </w:t>
      </w:r>
      <w:r>
        <w:rPr/>
        <w:t>que,</w:t>
      </w:r>
      <w:r>
        <w:rPr>
          <w:spacing w:val="34"/>
        </w:rPr>
        <w:t xml:space="preserve"> </w:t>
      </w:r>
      <w:r>
        <w:rPr/>
        <w:t>com</w:t>
      </w:r>
      <w:r>
        <w:rPr>
          <w:spacing w:val="34"/>
        </w:rPr>
        <w:t xml:space="preserve"> </w:t>
      </w:r>
      <w:r>
        <w:rPr/>
        <w:t>o</w:t>
      </w:r>
      <w:r>
        <w:rPr>
          <w:spacing w:val="33"/>
        </w:rPr>
        <w:t xml:space="preserve"> </w:t>
      </w:r>
      <w:r>
        <w:rPr/>
        <w:t>crescimento</w:t>
      </w:r>
      <w:r>
        <w:rPr>
          <w:spacing w:val="34"/>
        </w:rPr>
        <w:t xml:space="preserve"> </w:t>
      </w:r>
      <w:r>
        <w:rPr/>
        <w:t>exponencial</w:t>
      </w:r>
      <w:r>
        <w:rPr>
          <w:spacing w:val="34"/>
        </w:rPr>
        <w:t xml:space="preserve"> </w:t>
      </w:r>
      <w:r>
        <w:rPr/>
        <w:t>de</w:t>
      </w:r>
      <w:r>
        <w:rPr>
          <w:spacing w:val="33"/>
        </w:rPr>
        <w:t xml:space="preserve"> </w:t>
      </w:r>
      <w:r>
        <w:rPr/>
        <w:t>dados</w:t>
      </w:r>
      <w:r>
        <w:rPr>
          <w:spacing w:val="34"/>
        </w:rPr>
        <w:t xml:space="preserve"> </w:t>
      </w:r>
      <w:r>
        <w:rPr/>
        <w:t>e</w:t>
      </w:r>
      <w:r>
        <w:rPr>
          <w:spacing w:val="33"/>
        </w:rPr>
        <w:t xml:space="preserve"> </w:t>
      </w:r>
      <w:r>
        <w:rPr/>
        <w:t>o</w:t>
      </w:r>
      <w:r>
        <w:rPr>
          <w:spacing w:val="34"/>
        </w:rPr>
        <w:t xml:space="preserve"> </w:t>
      </w:r>
      <w:r>
        <w:rPr/>
        <w:t>aumento</w:t>
      </w:r>
      <w:r>
        <w:rPr>
          <w:spacing w:val="34"/>
        </w:rPr>
        <w:t xml:space="preserve"> </w:t>
      </w:r>
      <w:r>
        <w:rPr/>
        <w:t>da</w:t>
      </w:r>
      <w:r>
        <w:rPr>
          <w:spacing w:val="33"/>
        </w:rPr>
        <w:t xml:space="preserve"> </w:t>
      </w:r>
      <w:r>
        <w:rPr/>
        <w:t>complexidade das</w:t>
      </w:r>
      <w:r>
        <w:rPr>
          <w:spacing w:val="40"/>
        </w:rPr>
        <w:t xml:space="preserve"> </w:t>
      </w:r>
      <w:r>
        <w:rPr/>
        <w:t>ameaças,</w:t>
      </w:r>
      <w:r>
        <w:rPr>
          <w:spacing w:val="40"/>
        </w:rPr>
        <w:t xml:space="preserve"> </w:t>
      </w:r>
      <w:r>
        <w:rPr/>
        <w:t>é</w:t>
      </w:r>
      <w:r>
        <w:rPr>
          <w:spacing w:val="40"/>
        </w:rPr>
        <w:t xml:space="preserve"> </w:t>
      </w:r>
      <w:r>
        <w:rPr/>
        <w:t>inviável</w:t>
      </w:r>
      <w:r>
        <w:rPr>
          <w:spacing w:val="40"/>
        </w:rPr>
        <w:t xml:space="preserve"> </w:t>
      </w:r>
      <w:r>
        <w:rPr/>
        <w:t>depender</w:t>
      </w:r>
      <w:r>
        <w:rPr>
          <w:spacing w:val="40"/>
        </w:rPr>
        <w:t xml:space="preserve"> </w:t>
      </w:r>
      <w:r>
        <w:rPr/>
        <w:t>exclusivamente</w:t>
      </w:r>
      <w:r>
        <w:rPr>
          <w:spacing w:val="40"/>
        </w:rPr>
        <w:t xml:space="preserve"> </w:t>
      </w:r>
      <w:r>
        <w:rPr/>
        <w:t>de</w:t>
      </w:r>
      <w:r>
        <w:rPr>
          <w:spacing w:val="40"/>
        </w:rPr>
        <w:t xml:space="preserve"> </w:t>
      </w:r>
      <w:r>
        <w:rPr/>
        <w:t>analistas</w:t>
      </w:r>
      <w:r>
        <w:rPr>
          <w:spacing w:val="40"/>
        </w:rPr>
        <w:t xml:space="preserve"> </w:t>
      </w:r>
      <w:r>
        <w:rPr/>
        <w:t>humanos,</w:t>
      </w:r>
      <w:r>
        <w:rPr>
          <w:spacing w:val="40"/>
        </w:rPr>
        <w:t xml:space="preserve"> </w:t>
      </w:r>
      <w:r>
        <w:rPr/>
        <w:t>tornando</w:t>
      </w:r>
      <w:r>
        <w:rPr>
          <w:spacing w:val="40"/>
        </w:rPr>
        <w:t xml:space="preserve"> </w:t>
      </w:r>
      <w:r>
        <w:rPr/>
        <w:t>substan-cial</w:t>
      </w:r>
      <w:r>
        <w:rPr>
          <w:spacing w:val="20"/>
        </w:rPr>
        <w:t xml:space="preserve"> </w:t>
      </w:r>
      <w:r>
        <w:rPr/>
        <w:t>o</w:t>
      </w:r>
      <w:r>
        <w:rPr>
          <w:spacing w:val="20"/>
        </w:rPr>
        <w:t xml:space="preserve"> </w:t>
      </w:r>
      <w:r>
        <w:rPr/>
        <w:t>uso</w:t>
      </w:r>
      <w:r>
        <w:rPr>
          <w:spacing w:val="20"/>
        </w:rPr>
        <w:t xml:space="preserve"> </w:t>
      </w:r>
      <w:r>
        <w:rPr/>
        <w:t>estratégico</w:t>
      </w:r>
      <w:r>
        <w:rPr>
          <w:spacing w:val="20"/>
        </w:rPr>
        <w:t xml:space="preserve"> </w:t>
      </w:r>
      <w:r>
        <w:rPr/>
        <w:t>de</w:t>
      </w:r>
      <w:r>
        <w:rPr>
          <w:spacing w:val="20"/>
        </w:rPr>
        <w:t xml:space="preserve"> </w:t>
      </w:r>
      <w:r>
        <w:rPr/>
        <w:t>ML/IA</w:t>
      </w:r>
      <w:r>
        <w:rPr>
          <w:spacing w:val="20"/>
        </w:rPr>
        <w:t xml:space="preserve"> </w:t>
      </w:r>
      <w:r>
        <w:rPr/>
        <w:t>por</w:t>
      </w:r>
      <w:r>
        <w:rPr>
          <w:spacing w:val="20"/>
        </w:rPr>
        <w:t xml:space="preserve"> </w:t>
      </w:r>
      <w:r>
        <w:rPr/>
        <w:t>parte</w:t>
      </w:r>
      <w:r>
        <w:rPr>
          <w:spacing w:val="20"/>
        </w:rPr>
        <w:t xml:space="preserve"> </w:t>
      </w:r>
      <w:r>
        <w:rPr/>
        <w:t>dos</w:t>
      </w:r>
      <w:r>
        <w:rPr>
          <w:spacing w:val="20"/>
        </w:rPr>
        <w:t xml:space="preserve"> </w:t>
      </w:r>
      <w:r>
        <w:rPr/>
        <w:t>SIEMs.</w:t>
      </w:r>
      <w:r>
        <w:rPr>
          <w:spacing w:val="20"/>
        </w:rPr>
        <w:t xml:space="preserve"> </w:t>
      </w:r>
      <w:r>
        <w:rPr/>
        <w:t>Essa</w:t>
      </w:r>
      <w:r>
        <w:rPr>
          <w:spacing w:val="20"/>
        </w:rPr>
        <w:t xml:space="preserve"> </w:t>
      </w:r>
      <w:r>
        <w:rPr/>
        <w:t>prática</w:t>
      </w:r>
      <w:r>
        <w:rPr>
          <w:spacing w:val="21"/>
        </w:rPr>
        <w:t xml:space="preserve"> </w:t>
      </w:r>
      <w:r>
        <w:rPr/>
        <w:t>permite</w:t>
      </w:r>
      <w:r>
        <w:rPr>
          <w:spacing w:val="21"/>
        </w:rPr>
        <w:t xml:space="preserve"> </w:t>
      </w:r>
      <w:r>
        <w:rPr/>
        <w:t>que</w:t>
      </w:r>
      <w:r>
        <w:rPr>
          <w:spacing w:val="21"/>
        </w:rPr>
        <w:t xml:space="preserve"> </w:t>
      </w:r>
      <w:r>
        <w:rPr/>
        <w:t>o</w:t>
      </w:r>
      <w:r>
        <w:rPr>
          <w:spacing w:val="20"/>
        </w:rPr>
        <w:t xml:space="preserve"> </w:t>
      </w:r>
      <w:r>
        <w:rPr/>
        <w:t>SIEM</w:t>
      </w:r>
      <w:r>
        <w:rPr>
          <w:spacing w:val="20"/>
        </w:rPr>
        <w:t xml:space="preserve"> </w:t>
      </w:r>
      <w:r>
        <w:rPr/>
        <w:t>evolua de uma abordagem baseada em regras para uma abordagem comportamental e baseada em risco,</w:t>
      </w:r>
      <w:r>
        <w:rPr>
          <w:spacing w:val="24"/>
        </w:rPr>
        <w:t xml:space="preserve"> </w:t>
      </w:r>
      <w:r>
        <w:rPr/>
        <w:t>onde</w:t>
      </w:r>
      <w:r>
        <w:rPr>
          <w:spacing w:val="24"/>
        </w:rPr>
        <w:t xml:space="preserve"> </w:t>
      </w:r>
      <w:r>
        <w:rPr/>
        <w:t>perfis</w:t>
      </w:r>
      <w:r>
        <w:rPr>
          <w:spacing w:val="24"/>
        </w:rPr>
        <w:t xml:space="preserve"> </w:t>
      </w:r>
      <w:r>
        <w:rPr/>
        <w:t>de</w:t>
      </w:r>
      <w:r>
        <w:rPr>
          <w:spacing w:val="24"/>
        </w:rPr>
        <w:t xml:space="preserve"> </w:t>
      </w:r>
      <w:r>
        <w:rPr/>
        <w:t>usuários</w:t>
      </w:r>
      <w:r>
        <w:rPr>
          <w:spacing w:val="24"/>
        </w:rPr>
        <w:t xml:space="preserve"> </w:t>
      </w:r>
      <w:r>
        <w:rPr/>
        <w:t>e</w:t>
      </w:r>
      <w:r>
        <w:rPr>
          <w:spacing w:val="24"/>
        </w:rPr>
        <w:t xml:space="preserve"> </w:t>
      </w:r>
      <w:r>
        <w:rPr/>
        <w:t>entidades</w:t>
      </w:r>
      <w:r>
        <w:rPr>
          <w:spacing w:val="24"/>
        </w:rPr>
        <w:t xml:space="preserve"> </w:t>
      </w:r>
      <w:r>
        <w:rPr/>
        <w:t>são</w:t>
      </w:r>
      <w:r>
        <w:rPr>
          <w:spacing w:val="24"/>
        </w:rPr>
        <w:t xml:space="preserve"> </w:t>
      </w:r>
      <w:r>
        <w:rPr/>
        <w:t>criados</w:t>
      </w:r>
      <w:r>
        <w:rPr>
          <w:spacing w:val="24"/>
        </w:rPr>
        <w:t xml:space="preserve"> </w:t>
      </w:r>
      <w:r>
        <w:rPr/>
        <w:t>automaticamente</w:t>
      </w:r>
      <w:r>
        <w:rPr>
          <w:spacing w:val="24"/>
        </w:rPr>
        <w:t xml:space="preserve"> </w:t>
      </w:r>
      <w:r>
        <w:rPr/>
        <w:t>e</w:t>
      </w:r>
      <w:r>
        <w:rPr>
          <w:spacing w:val="24"/>
        </w:rPr>
        <w:t xml:space="preserve"> </w:t>
      </w:r>
      <w:r>
        <w:rPr/>
        <w:t>usados</w:t>
      </w:r>
      <w:r>
        <w:rPr>
          <w:spacing w:val="24"/>
        </w:rPr>
        <w:t xml:space="preserve"> </w:t>
      </w:r>
      <w:r>
        <w:rPr/>
        <w:t>para</w:t>
      </w:r>
      <w:r>
        <w:rPr>
          <w:spacing w:val="24"/>
        </w:rPr>
        <w:t xml:space="preserve"> </w:t>
      </w:r>
      <w:r>
        <w:rPr/>
        <w:t xml:space="preserve">detec-tar desvios. Isso se alinha com o trabalho de </w:t>
      </w:r>
      <w:hyperlink w:anchor="_bookmark109">
        <w:r>
          <w:rPr>
            <w:rStyle w:val="ListLabel71"/>
          </w:rPr>
          <w:t xml:space="preserve">Saddi </w:t>
        </w:r>
        <w:r>
          <w:rPr>
            <w:rStyle w:val="ListLabel71"/>
            <w:rFonts w:ascii="Arial" w:hAnsi="Arial"/>
            <w:i/>
          </w:rPr>
          <w:t>et al.</w:t>
        </w:r>
      </w:hyperlink>
      <w:r>
        <w:rPr>
          <w:rFonts w:ascii="Arial" w:hAnsi="Arial"/>
          <w:i/>
        </w:rPr>
        <w:t xml:space="preserve"> </w:t>
      </w:r>
      <w:r>
        <w:rPr/>
        <w:t>(</w:t>
      </w:r>
      <w:hyperlink w:anchor="_bookmark109">
        <w:r>
          <w:rPr>
            <w:rStyle w:val="ListLabel32"/>
          </w:rPr>
          <w:t>2024</w:t>
        </w:r>
      </w:hyperlink>
      <w:r>
        <w:rPr/>
        <w:t>), que propõem modelos de IA generativa para analisar fluxos de dados e gerar respostas simuladas a possíveis ataques, aju-dando a antecipar e mitigar riscos de forma mais eficaz. Portanto, a incorporação de IA e ML em SIEMs representa um avanço significativo para a cibersegurança moderna, trazendo precisão, adaptabilidade e automação a um cenário cada vez mais dinâmico e hostil.</w:t>
      </w:r>
    </w:p>
    <w:p>
      <w:pPr>
        <w:pStyle w:val="BodyText"/>
        <w:spacing w:before="203"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42" w:name="_bookmark27"/>
      <w:bookmarkStart w:id="43" w:name="2.2_Bases_de_Padrões_de_Ataques"/>
      <w:bookmarkEnd w:id="42"/>
      <w:bookmarkEnd w:id="43"/>
      <w:r>
        <w:rPr/>
        <w:t>Bases</w:t>
      </w:r>
      <w:r>
        <w:rPr>
          <w:spacing w:val="8"/>
        </w:rPr>
        <w:t xml:space="preserve"> </w:t>
      </w:r>
      <w:r>
        <w:rPr/>
        <w:t>de</w:t>
      </w:r>
      <w:r>
        <w:rPr>
          <w:spacing w:val="9"/>
        </w:rPr>
        <w:t xml:space="preserve"> </w:t>
      </w:r>
      <w:r>
        <w:rPr/>
        <w:t>Padrões</w:t>
      </w:r>
      <w:r>
        <w:rPr>
          <w:spacing w:val="9"/>
        </w:rPr>
        <w:t xml:space="preserve"> </w:t>
      </w:r>
      <w:r>
        <w:rPr/>
        <w:t>de</w:t>
      </w:r>
      <w:r>
        <w:rPr>
          <w:spacing w:val="9"/>
        </w:rPr>
        <w:t xml:space="preserve"> </w:t>
      </w:r>
      <w:r>
        <w:rPr>
          <w:spacing w:val="-2"/>
        </w:rPr>
        <w:t>Ataques</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 xml:space="preserve">Para a criação de regras em SIEMs, assim como para qualquer tipo de regra, há de se adotar algum padrão. No mundo da cibersegurança existem padrões que catalogam e identifi-cam vulnerabilidades, eventos e outras categorias do gênero. Duas categorizações são o CVE e o CWE. O CVE — </w:t>
      </w:r>
      <w:r>
        <w:rPr>
          <w:rFonts w:ascii="Arial" w:hAnsi="Arial"/>
          <w:i/>
        </w:rPr>
        <w:t xml:space="preserve">Common Vulnerabilities and Exposures </w:t>
      </w:r>
      <w:r>
        <w:rPr/>
        <w:t>(Vulnerabilidades e Exposições Co-muns), é um programa mantido pelo MITRE desde 1999, que define e cataloga vulnerabilidades e exposições de segurança publicamente conhecidas, no qual se atribui um identificador único (CVE-ID) e padrão para cada uma. Atualmente possuindo quase 300 mil registros, o CVE é uma referência</w:t>
      </w:r>
      <w:r>
        <w:rPr>
          <w:spacing w:val="21"/>
        </w:rPr>
        <w:t xml:space="preserve"> </w:t>
      </w:r>
      <w:r>
        <w:rPr/>
        <w:t>confiável</w:t>
      </w:r>
      <w:r>
        <w:rPr>
          <w:spacing w:val="21"/>
        </w:rPr>
        <w:t xml:space="preserve"> </w:t>
      </w:r>
      <w:r>
        <w:rPr/>
        <w:t>para</w:t>
      </w:r>
      <w:r>
        <w:rPr>
          <w:spacing w:val="21"/>
        </w:rPr>
        <w:t xml:space="preserve"> </w:t>
      </w:r>
      <w:r>
        <w:rPr/>
        <w:t>integrar</w:t>
      </w:r>
      <w:r>
        <w:rPr>
          <w:spacing w:val="21"/>
        </w:rPr>
        <w:t xml:space="preserve"> </w:t>
      </w:r>
      <w:r>
        <w:rPr/>
        <w:t>bancos</w:t>
      </w:r>
      <w:r>
        <w:rPr>
          <w:spacing w:val="21"/>
        </w:rPr>
        <w:t xml:space="preserve"> </w:t>
      </w:r>
      <w:r>
        <w:rPr/>
        <w:t>de</w:t>
      </w:r>
      <w:r>
        <w:rPr>
          <w:spacing w:val="21"/>
        </w:rPr>
        <w:t xml:space="preserve"> </w:t>
      </w:r>
      <w:r>
        <w:rPr/>
        <w:t>dados</w:t>
      </w:r>
      <w:r>
        <w:rPr>
          <w:spacing w:val="21"/>
        </w:rPr>
        <w:t xml:space="preserve"> </w:t>
      </w:r>
      <w:r>
        <w:rPr/>
        <w:t>de</w:t>
      </w:r>
      <w:r>
        <w:rPr>
          <w:spacing w:val="21"/>
        </w:rPr>
        <w:t xml:space="preserve"> </w:t>
      </w:r>
      <w:r>
        <w:rPr/>
        <w:t>segurança,</w:t>
      </w:r>
      <w:r>
        <w:rPr>
          <w:spacing w:val="21"/>
        </w:rPr>
        <w:t xml:space="preserve"> </w:t>
      </w:r>
      <w:r>
        <w:rPr/>
        <w:t>alertas,</w:t>
      </w:r>
      <w:r>
        <w:rPr>
          <w:spacing w:val="21"/>
        </w:rPr>
        <w:t xml:space="preserve"> </w:t>
      </w:r>
      <w:r>
        <w:rPr/>
        <w:t>produtos</w:t>
      </w:r>
      <w:r>
        <w:rPr>
          <w:spacing w:val="21"/>
        </w:rPr>
        <w:t xml:space="preserve"> </w:t>
      </w:r>
      <w:r>
        <w:rPr/>
        <w:t>comerciais e soluções automatizadas (</w:t>
      </w:r>
      <w:hyperlink w:anchor="_bookmark97">
        <w:r>
          <w:rPr>
            <w:rStyle w:val="ListLabel32"/>
          </w:rPr>
          <w:t>National Institute of Standards and Technology (NIST)</w:t>
        </w:r>
      </w:hyperlink>
      <w:r>
        <w:rPr/>
        <w:t xml:space="preserve">, </w:t>
      </w:r>
      <w:hyperlink w:anchor="_bookmark97">
        <w:r>
          <w:rPr>
            <w:rStyle w:val="ListLabel32"/>
          </w:rPr>
          <w:t>2025a</w:t>
        </w:r>
      </w:hyperlink>
      <w:r>
        <w:rPr/>
        <w:t xml:space="preserve">; </w:t>
      </w:r>
      <w:hyperlink w:anchor="_bookmark119">
        <w:r>
          <w:rPr>
            <w:rStyle w:val="ListLabel32"/>
          </w:rPr>
          <w:t>The</w:t>
        </w:r>
      </w:hyperlink>
      <w:r>
        <w:rPr/>
        <w:t xml:space="preserve"> </w:t>
      </w:r>
      <w:hyperlink w:anchor="_bookmark119">
        <w:r>
          <w:rPr>
            <w:rStyle w:val="ListLabel32"/>
          </w:rPr>
          <w:t>MITRE Corporation</w:t>
        </w:r>
      </w:hyperlink>
      <w:r>
        <w:rPr/>
        <w:t xml:space="preserve">, </w:t>
      </w:r>
      <w:hyperlink w:anchor="_bookmark119">
        <w:r>
          <w:rPr>
            <w:rStyle w:val="ListLabel32"/>
          </w:rPr>
          <w:t>2025a</w:t>
        </w:r>
      </w:hyperlink>
      <w:r>
        <w:rPr/>
        <w:t>).</w:t>
      </w:r>
    </w:p>
    <w:p>
      <w:pPr>
        <w:sectPr>
          <w:headerReference w:type="default" r:id="rId13"/>
          <w:headerReference w:type="first" r:id="rId14"/>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12" w:after="0"/>
        <w:ind w:firstLine="708" w:left="425" w:right="281"/>
        <w:jc w:val="both"/>
        <w:rPr/>
      </w:pPr>
      <w:r>
        <w:rPr/>
        <w:t xml:space="preserve">Já o CWE — </w:t>
      </w:r>
      <w:r>
        <w:rPr>
          <w:rFonts w:ascii="Arial" w:hAnsi="Arial"/>
          <w:i/>
        </w:rPr>
        <w:t xml:space="preserve">Common Weakness Enumeration </w:t>
      </w:r>
      <w:r>
        <w:rPr/>
        <w:t>(Enumeração de Fraquezas Comuns), também mantido pelo MITRE, é um catálogo comunitário de tipos de fraquezas (como falhas de validação,</w:t>
      </w:r>
      <w:r>
        <w:rPr>
          <w:spacing w:val="1"/>
        </w:rPr>
        <w:t xml:space="preserve"> </w:t>
      </w:r>
      <w:r>
        <w:rPr>
          <w:rFonts w:ascii="Arial" w:hAnsi="Arial"/>
          <w:i/>
        </w:rPr>
        <w:t>buffer</w:t>
      </w:r>
      <w:r>
        <w:rPr>
          <w:rFonts w:ascii="Arial" w:hAnsi="Arial"/>
          <w:i/>
          <w:spacing w:val="1"/>
        </w:rPr>
        <w:t xml:space="preserve"> </w:t>
      </w:r>
      <w:r>
        <w:rPr>
          <w:rFonts w:ascii="Arial" w:hAnsi="Arial"/>
          <w:i/>
        </w:rPr>
        <w:t>overflow</w:t>
      </w:r>
      <w:r>
        <w:rPr/>
        <w:t>,</w:t>
      </w:r>
      <w:r>
        <w:rPr>
          <w:spacing w:val="2"/>
        </w:rPr>
        <w:t xml:space="preserve"> </w:t>
      </w:r>
      <w:r>
        <w:rPr/>
        <w:t>injeção),</w:t>
      </w:r>
      <w:r>
        <w:rPr>
          <w:spacing w:val="1"/>
        </w:rPr>
        <w:t xml:space="preserve"> </w:t>
      </w:r>
      <w:r>
        <w:rPr/>
        <w:t>usadas</w:t>
      </w:r>
      <w:r>
        <w:rPr>
          <w:spacing w:val="1"/>
        </w:rPr>
        <w:t xml:space="preserve"> </w:t>
      </w:r>
      <w:r>
        <w:rPr/>
        <w:t>para</w:t>
      </w:r>
      <w:r>
        <w:rPr>
          <w:spacing w:val="2"/>
        </w:rPr>
        <w:t xml:space="preserve"> </w:t>
      </w:r>
      <w:r>
        <w:rPr/>
        <w:t>identificar</w:t>
      </w:r>
      <w:r>
        <w:rPr>
          <w:spacing w:val="1"/>
        </w:rPr>
        <w:t xml:space="preserve"> </w:t>
      </w:r>
      <w:r>
        <w:rPr/>
        <w:t>a</w:t>
      </w:r>
      <w:r>
        <w:rPr>
          <w:spacing w:val="1"/>
        </w:rPr>
        <w:t xml:space="preserve"> </w:t>
      </w:r>
      <w:r>
        <w:rPr/>
        <w:t>causa</w:t>
      </w:r>
      <w:r>
        <w:rPr>
          <w:spacing w:val="2"/>
        </w:rPr>
        <w:t xml:space="preserve"> </w:t>
      </w:r>
      <w:r>
        <w:rPr/>
        <w:t>raiz</w:t>
      </w:r>
      <w:r>
        <w:rPr>
          <w:spacing w:val="1"/>
        </w:rPr>
        <w:t xml:space="preserve"> </w:t>
      </w:r>
      <w:r>
        <w:rPr/>
        <w:t>subjacente</w:t>
      </w:r>
      <w:r>
        <w:rPr>
          <w:spacing w:val="1"/>
        </w:rPr>
        <w:t xml:space="preserve"> </w:t>
      </w:r>
      <w:r>
        <w:rPr/>
        <w:t>às</w:t>
      </w:r>
      <w:r>
        <w:rPr>
          <w:spacing w:val="2"/>
        </w:rPr>
        <w:t xml:space="preserve"> </w:t>
      </w:r>
      <w:r>
        <w:rPr>
          <w:spacing w:val="-2"/>
        </w:rPr>
        <w:t>vulnerabi-</w:t>
      </w:r>
    </w:p>
    <w:p>
      <w:pPr>
        <w:pStyle w:val="BodyText"/>
        <w:spacing w:lineRule="auto" w:line="352" w:before="125" w:after="0"/>
        <w:ind w:left="425" w:right="281"/>
        <w:jc w:val="both"/>
        <w:rPr/>
      </w:pPr>
      <w:r>
        <w:rPr/>
        <w:t>lidades.</w:t>
      </w:r>
      <w:r>
        <w:rPr>
          <w:spacing w:val="-15"/>
        </w:rPr>
        <w:t xml:space="preserve"> </w:t>
      </w:r>
      <w:r>
        <w:rPr/>
        <w:t>Quando</w:t>
      </w:r>
      <w:r>
        <w:rPr>
          <w:spacing w:val="-1"/>
        </w:rPr>
        <w:t xml:space="preserve"> </w:t>
      </w:r>
      <w:r>
        <w:rPr/>
        <w:t>um CVE descreve um “</w:t>
      </w:r>
      <w:r>
        <w:rPr>
          <w:rFonts w:ascii="Arial" w:hAnsi="Arial"/>
          <w:i/>
        </w:rPr>
        <w:t>buffer overflow</w:t>
      </w:r>
      <w:r>
        <w:rPr>
          <w:rFonts w:ascii="Arial" w:hAnsi="Arial"/>
          <w:i/>
          <w:spacing w:val="-15"/>
        </w:rPr>
        <w:t xml:space="preserve"> </w:t>
      </w:r>
      <w:r>
        <w:rPr/>
        <w:t>”, ele pode ser correlacionado a um CWE específico, permitindo que os analistas entendam quando se trata de um erro de lógica, design ou</w:t>
      </w:r>
      <w:r>
        <w:rPr>
          <w:spacing w:val="40"/>
        </w:rPr>
        <w:t xml:space="preserve"> </w:t>
      </w:r>
      <w:r>
        <w:rPr/>
        <w:t>implementação</w:t>
      </w:r>
      <w:r>
        <w:rPr>
          <w:spacing w:val="40"/>
        </w:rPr>
        <w:t xml:space="preserve"> </w:t>
      </w:r>
      <w:r>
        <w:rPr/>
        <w:t>(</w:t>
      </w:r>
      <w:hyperlink w:anchor="_bookmark118">
        <w:r>
          <w:rPr>
            <w:rStyle w:val="ListLabel32"/>
          </w:rPr>
          <w:t>The</w:t>
        </w:r>
        <w:r>
          <w:rPr>
            <w:rStyle w:val="ListLabel32"/>
            <w:spacing w:val="40"/>
          </w:rPr>
          <w:t xml:space="preserve"> </w:t>
        </w:r>
        <w:r>
          <w:rPr>
            <w:rStyle w:val="ListLabel32"/>
          </w:rPr>
          <w:t>MITRE</w:t>
        </w:r>
        <w:r>
          <w:rPr>
            <w:rStyle w:val="ListLabel32"/>
            <w:spacing w:val="40"/>
          </w:rPr>
          <w:t xml:space="preserve"> </w:t>
        </w:r>
        <w:r>
          <w:rPr>
            <w:rStyle w:val="ListLabel32"/>
          </w:rPr>
          <w:t>Corporation</w:t>
        </w:r>
      </w:hyperlink>
      <w:r>
        <w:rPr/>
        <w:t>,</w:t>
      </w:r>
      <w:r>
        <w:rPr>
          <w:spacing w:val="40"/>
        </w:rPr>
        <w:t xml:space="preserve"> </w:t>
      </w:r>
      <w:hyperlink w:anchor="_bookmark118">
        <w:r>
          <w:rPr>
            <w:rStyle w:val="ListLabel32"/>
          </w:rPr>
          <w:t>2006–2025</w:t>
        </w:r>
      </w:hyperlink>
      <w:r>
        <w:rPr/>
        <w:t>;</w:t>
      </w:r>
      <w:r>
        <w:rPr>
          <w:spacing w:val="40"/>
        </w:rPr>
        <w:t xml:space="preserve"> </w:t>
      </w:r>
      <w:hyperlink w:anchor="_bookmark121">
        <w:r>
          <w:rPr>
            <w:rStyle w:val="ListLabel32"/>
          </w:rPr>
          <w:t>The</w:t>
        </w:r>
        <w:r>
          <w:rPr>
            <w:rStyle w:val="ListLabel32"/>
            <w:spacing w:val="40"/>
          </w:rPr>
          <w:t xml:space="preserve"> </w:t>
        </w:r>
        <w:r>
          <w:rPr>
            <w:rStyle w:val="ListLabel32"/>
          </w:rPr>
          <w:t>MITRE</w:t>
        </w:r>
        <w:r>
          <w:rPr>
            <w:rStyle w:val="ListLabel32"/>
            <w:spacing w:val="40"/>
          </w:rPr>
          <w:t xml:space="preserve"> </w:t>
        </w:r>
        <w:r>
          <w:rPr>
            <w:rStyle w:val="ListLabel32"/>
          </w:rPr>
          <w:t>Corporation</w:t>
        </w:r>
      </w:hyperlink>
      <w:r>
        <w:rPr/>
        <w:t>,</w:t>
      </w:r>
      <w:r>
        <w:rPr>
          <w:spacing w:val="40"/>
        </w:rPr>
        <w:t xml:space="preserve"> </w:t>
      </w:r>
      <w:hyperlink w:anchor="_bookmark121">
        <w:r>
          <w:rPr>
            <w:rStyle w:val="ListLabel32"/>
          </w:rPr>
          <w:t>2025c</w:t>
        </w:r>
      </w:hyperlink>
      <w:r>
        <w:rPr/>
        <w:t>).</w:t>
      </w:r>
    </w:p>
    <w:p>
      <w:pPr>
        <w:pStyle w:val="BodyText"/>
        <w:spacing w:lineRule="auto" w:line="352" w:before="3" w:after="0"/>
        <w:ind w:firstLine="708" w:left="425" w:right="281"/>
        <w:jc w:val="both"/>
        <w:rPr/>
      </w:pPr>
      <w:r>
        <w:rPr/>
        <w:t xml:space="preserve">O MITRE, que mantém as duas listagens citadas acima, é uma organização sem fins lucrativos, mantida por agências como o NIST (Instituto Nacional de Padrões e Tecnologia, do inglês </w:t>
      </w:r>
      <w:r>
        <w:rPr>
          <w:rFonts w:ascii="Arial" w:hAnsi="Arial"/>
          <w:i/>
        </w:rPr>
        <w:t>National Institute of Standards and Technology</w:t>
      </w:r>
      <w:r>
        <w:rPr>
          <w:rFonts w:ascii="Arial" w:hAnsi="Arial"/>
          <w:i/>
          <w:spacing w:val="-15"/>
        </w:rPr>
        <w:t xml:space="preserve"> </w:t>
      </w:r>
      <w:r>
        <w:rPr/>
        <w:t xml:space="preserve">) e CISA (Agência de Segurança Ciber-nética e Infraestrutura, do inglês </w:t>
      </w:r>
      <w:r>
        <w:rPr>
          <w:rFonts w:ascii="Arial" w:hAnsi="Arial"/>
          <w:i/>
        </w:rPr>
        <w:t>Cybersecurity and Infrastructure Security Agency</w:t>
      </w:r>
      <w:r>
        <w:rPr>
          <w:rFonts w:ascii="Arial" w:hAnsi="Arial"/>
          <w:i/>
          <w:spacing w:val="-15"/>
        </w:rPr>
        <w:t xml:space="preserve"> </w:t>
      </w:r>
      <w:r>
        <w:rPr/>
        <w:t>). Além da contribuição citada acima, o MITRE criou uma solução alternativa chamada MITRE ATT&amp;CK — uma base de dados sobre táticas e técnicas adversárias, acessível globalmente, baseada em observações do mundo real. É usada como base para o desenvolvimento de modelos e me-todologias de ameaças no setor privado, governo e na comunidade de produtos e serviços de cibersegurança (</w:t>
      </w:r>
      <w:hyperlink w:anchor="_bookmark122">
        <w:r>
          <w:rPr>
            <w:rStyle w:val="ListLabel32"/>
          </w:rPr>
          <w:t>The MITRE Corporation</w:t>
        </w:r>
      </w:hyperlink>
      <w:r>
        <w:rPr/>
        <w:t xml:space="preserve">, </w:t>
      </w:r>
      <w:hyperlink w:anchor="_bookmark122">
        <w:r>
          <w:rPr>
            <w:rStyle w:val="ListLabel32"/>
          </w:rPr>
          <w:t>2025d</w:t>
        </w:r>
      </w:hyperlink>
      <w:r>
        <w:rPr/>
        <w:t>). A base é aberta e está disponível gratuita-mente para uso de qualquer indivíduo ou organização, assim como o CVE e CWE.</w:t>
      </w:r>
    </w:p>
    <w:p>
      <w:pPr>
        <w:pStyle w:val="BodyText"/>
        <w:spacing w:lineRule="auto" w:line="352" w:before="12" w:after="0"/>
        <w:ind w:firstLine="708" w:left="425" w:right="281"/>
        <w:jc w:val="both"/>
        <w:rPr/>
      </w:pPr>
      <w:r>
        <w:rPr/>
        <w:t xml:space="preserve">Não menos importante é o NVD — </w:t>
      </w:r>
      <w:r>
        <w:rPr>
          <w:rFonts w:ascii="Arial" w:hAnsi="Arial"/>
          <w:i/>
        </w:rPr>
        <w:t xml:space="preserve">National Vulnerability Database </w:t>
      </w:r>
      <w:r>
        <w:rPr/>
        <w:t>ou Base Nacional de Dados de Vulnerabilidades, repositório do governo dos EUA e mantido pelo NIST. É responsável por armazenar dados padronizados sobre vulnerabilidades de segurança seguindo o protocolo SCAP (</w:t>
      </w:r>
      <w:r>
        <w:rPr>
          <w:rFonts w:ascii="Arial" w:hAnsi="Arial"/>
          <w:i/>
        </w:rPr>
        <w:t>Security Content Automation Protocol</w:t>
      </w:r>
      <w:r>
        <w:rPr/>
        <w:t xml:space="preserve">. O repositório inclui listas de falhas em </w:t>
      </w:r>
      <w:r>
        <w:rPr>
          <w:rFonts w:ascii="Arial" w:hAnsi="Arial"/>
          <w:i/>
        </w:rPr>
        <w:t>softwares</w:t>
      </w:r>
      <w:r>
        <w:rPr/>
        <w:t xml:space="preserve">, métricas de impacto, nomes de produtos, configurações vulneráveis e </w:t>
      </w:r>
      <w:r>
        <w:rPr>
          <w:rFonts w:ascii="Arial" w:hAnsi="Arial"/>
          <w:i/>
        </w:rPr>
        <w:t>checklists</w:t>
      </w:r>
      <w:r>
        <w:rPr/>
        <w:t>, permitindo automação da gestão de vulnerabilidades, avaliação de segurança e conformidade (</w:t>
      </w:r>
      <w:hyperlink w:anchor="_bookmark98">
        <w:r>
          <w:rPr>
            <w:rStyle w:val="ListLabel32"/>
          </w:rPr>
          <w:t>National</w:t>
        </w:r>
      </w:hyperlink>
      <w:r>
        <w:rPr/>
        <w:t xml:space="preserve"> </w:t>
      </w:r>
      <w:hyperlink w:anchor="_bookmark98">
        <w:r>
          <w:rPr>
            <w:rStyle w:val="ListLabel32"/>
          </w:rPr>
          <w:t>Institute of Standards and Technology (NIST)</w:t>
        </w:r>
      </w:hyperlink>
      <w:r>
        <w:rPr/>
        <w:t xml:space="preserve">, </w:t>
      </w:r>
      <w:hyperlink w:anchor="_bookmark98">
        <w:r>
          <w:rPr>
            <w:rStyle w:val="ListLabel32"/>
          </w:rPr>
          <w:t>2025b</w:t>
        </w:r>
      </w:hyperlink>
      <w:r>
        <w:rPr/>
        <w:t>).</w:t>
      </w:r>
    </w:p>
    <w:p>
      <w:pPr>
        <w:pStyle w:val="BodyText"/>
        <w:spacing w:lineRule="auto" w:line="352" w:before="8" w:after="0"/>
        <w:ind w:firstLine="708" w:left="425" w:right="281"/>
        <w:jc w:val="both"/>
        <w:rPr/>
      </w:pPr>
      <w:r>
        <w:rPr/>
        <w:t>Esses</w:t>
      </w:r>
      <w:r>
        <w:rPr>
          <w:spacing w:val="30"/>
        </w:rPr>
        <w:t xml:space="preserve"> </w:t>
      </w:r>
      <w:r>
        <w:rPr/>
        <w:t>elementos</w:t>
      </w:r>
      <w:r>
        <w:rPr>
          <w:spacing w:val="30"/>
        </w:rPr>
        <w:t xml:space="preserve"> </w:t>
      </w:r>
      <w:r>
        <w:rPr/>
        <w:t>são</w:t>
      </w:r>
      <w:r>
        <w:rPr>
          <w:spacing w:val="30"/>
        </w:rPr>
        <w:t xml:space="preserve"> </w:t>
      </w:r>
      <w:r>
        <w:rPr/>
        <w:t>pilares</w:t>
      </w:r>
      <w:r>
        <w:rPr>
          <w:spacing w:val="30"/>
        </w:rPr>
        <w:t xml:space="preserve"> </w:t>
      </w:r>
      <w:r>
        <w:rPr/>
        <w:t>para</w:t>
      </w:r>
      <w:r>
        <w:rPr>
          <w:spacing w:val="30"/>
        </w:rPr>
        <w:t xml:space="preserve"> </w:t>
      </w:r>
      <w:r>
        <w:rPr/>
        <w:t>as</w:t>
      </w:r>
      <w:r>
        <w:rPr>
          <w:spacing w:val="30"/>
        </w:rPr>
        <w:t xml:space="preserve"> </w:t>
      </w:r>
      <w:r>
        <w:rPr/>
        <w:t>regras</w:t>
      </w:r>
      <w:r>
        <w:rPr>
          <w:spacing w:val="30"/>
        </w:rPr>
        <w:t xml:space="preserve"> </w:t>
      </w:r>
      <w:r>
        <w:rPr/>
        <w:t>de</w:t>
      </w:r>
      <w:r>
        <w:rPr>
          <w:spacing w:val="30"/>
        </w:rPr>
        <w:t xml:space="preserve"> </w:t>
      </w:r>
      <w:r>
        <w:rPr/>
        <w:t>SIEMs/</w:t>
      </w:r>
      <w:r>
        <w:rPr>
          <w:rFonts w:ascii="Arial" w:hAnsi="Arial"/>
          <w:i/>
        </w:rPr>
        <w:t>Sigma</w:t>
      </w:r>
      <w:r>
        <w:rPr/>
        <w:t>,</w:t>
      </w:r>
      <w:r>
        <w:rPr>
          <w:spacing w:val="30"/>
        </w:rPr>
        <w:t xml:space="preserve"> </w:t>
      </w:r>
      <w:r>
        <w:rPr/>
        <w:t>pois</w:t>
      </w:r>
      <w:r>
        <w:rPr>
          <w:spacing w:val="30"/>
        </w:rPr>
        <w:t xml:space="preserve"> </w:t>
      </w:r>
      <w:r>
        <w:rPr/>
        <w:t>fornecem</w:t>
      </w:r>
      <w:r>
        <w:rPr>
          <w:spacing w:val="30"/>
        </w:rPr>
        <w:t xml:space="preserve"> </w:t>
      </w:r>
      <w:r>
        <w:rPr/>
        <w:t>contexto de acionamento e padronização. O NVD enriquece CVEs com dados de severidades (como o CVSS (</w:t>
      </w:r>
      <w:r>
        <w:rPr>
          <w:rFonts w:ascii="Arial" w:hAnsi="Arial"/>
          <w:i/>
        </w:rPr>
        <w:t>Common Vulnerability Scoring System</w:t>
      </w:r>
      <w:r>
        <w:rPr/>
        <w:t>), método usado para fornecer uma medida qua-litativa de gravidade (</w:t>
      </w:r>
      <w:hyperlink w:anchor="_bookmark99">
        <w:r>
          <w:rPr>
            <w:rStyle w:val="ListLabel32"/>
          </w:rPr>
          <w:t>National Institute of Standards and Technology (NIST)</w:t>
        </w:r>
      </w:hyperlink>
      <w:r>
        <w:rPr/>
        <w:t xml:space="preserve">, </w:t>
      </w:r>
      <w:hyperlink w:anchor="_bookmark99">
        <w:r>
          <w:rPr>
            <w:rStyle w:val="ListLabel32"/>
          </w:rPr>
          <w:t>2025c</w:t>
        </w:r>
      </w:hyperlink>
      <w:r>
        <w:rPr/>
        <w:t>)) e produtos afetados, permitindo que SIEMs priorizem alertas com base no risco real. As classificações</w:t>
      </w:r>
      <w:r>
        <w:rPr>
          <w:spacing w:val="80"/>
          <w:w w:val="150"/>
        </w:rPr>
        <w:t xml:space="preserve"> </w:t>
      </w:r>
      <w:r>
        <w:rPr/>
        <w:t xml:space="preserve">CWE ajudam a desenvolver regras </w:t>
      </w:r>
      <w:r>
        <w:rPr>
          <w:rFonts w:ascii="Arial" w:hAnsi="Arial"/>
          <w:i/>
        </w:rPr>
        <w:t xml:space="preserve">Sigma </w:t>
      </w:r>
      <w:r>
        <w:rPr/>
        <w:t>para fraquezas comuns, detectando ataques mesmo quando</w:t>
      </w:r>
      <w:r>
        <w:rPr>
          <w:spacing w:val="35"/>
        </w:rPr>
        <w:t xml:space="preserve"> </w:t>
      </w:r>
      <w:r>
        <w:rPr/>
        <w:t>variantes</w:t>
      </w:r>
      <w:r>
        <w:rPr>
          <w:spacing w:val="35"/>
        </w:rPr>
        <w:t xml:space="preserve"> </w:t>
      </w:r>
      <w:r>
        <w:rPr/>
        <w:t>novas</w:t>
      </w:r>
      <w:r>
        <w:rPr>
          <w:spacing w:val="35"/>
        </w:rPr>
        <w:t xml:space="preserve"> </w:t>
      </w:r>
      <w:r>
        <w:rPr/>
        <w:t>surgem.</w:t>
      </w:r>
      <w:r>
        <w:rPr>
          <w:spacing w:val="35"/>
        </w:rPr>
        <w:t xml:space="preserve"> </w:t>
      </w:r>
      <w:r>
        <w:rPr/>
        <w:t>Já</w:t>
      </w:r>
      <w:r>
        <w:rPr>
          <w:spacing w:val="35"/>
        </w:rPr>
        <w:t xml:space="preserve"> </w:t>
      </w:r>
      <w:r>
        <w:rPr/>
        <w:t>o</w:t>
      </w:r>
      <w:r>
        <w:rPr>
          <w:spacing w:val="35"/>
        </w:rPr>
        <w:t xml:space="preserve"> </w:t>
      </w:r>
      <w:r>
        <w:rPr/>
        <w:t>mapeamento</w:t>
      </w:r>
      <w:r>
        <w:rPr>
          <w:spacing w:val="35"/>
        </w:rPr>
        <w:t xml:space="preserve"> </w:t>
      </w:r>
      <w:r>
        <w:rPr/>
        <w:t>MITRE</w:t>
      </w:r>
      <w:r>
        <w:rPr>
          <w:spacing w:val="35"/>
        </w:rPr>
        <w:t xml:space="preserve"> </w:t>
      </w:r>
      <w:r>
        <w:rPr/>
        <w:t>entre</w:t>
      </w:r>
      <w:r>
        <w:rPr>
          <w:spacing w:val="35"/>
        </w:rPr>
        <w:t xml:space="preserve"> </w:t>
      </w:r>
      <w:r>
        <w:rPr/>
        <w:t>CWE</w:t>
      </w:r>
      <w:r>
        <w:rPr>
          <w:spacing w:val="35"/>
        </w:rPr>
        <w:t xml:space="preserve"> </w:t>
      </w:r>
      <w:r>
        <w:rPr/>
        <w:t>e</w:t>
      </w:r>
      <w:r>
        <w:rPr>
          <w:spacing w:val="35"/>
        </w:rPr>
        <w:t xml:space="preserve"> </w:t>
      </w:r>
      <w:r>
        <w:rPr/>
        <w:t>CVE</w:t>
      </w:r>
      <w:r>
        <w:rPr>
          <w:spacing w:val="35"/>
        </w:rPr>
        <w:t xml:space="preserve"> </w:t>
      </w:r>
      <w:r>
        <w:rPr/>
        <w:t>vincula</w:t>
      </w:r>
      <w:r>
        <w:rPr>
          <w:spacing w:val="35"/>
        </w:rPr>
        <w:t xml:space="preserve"> </w:t>
      </w:r>
      <w:r>
        <w:rPr/>
        <w:t xml:space="preserve">falhas de código a vulnerabilidades exploradas, refinando a correlação de ameaças em SIEMs. Por exemplo, uma regra </w:t>
      </w:r>
      <w:r>
        <w:rPr>
          <w:rFonts w:ascii="Arial" w:hAnsi="Arial"/>
          <w:i/>
        </w:rPr>
        <w:t xml:space="preserve">Sigma </w:t>
      </w:r>
      <w:r>
        <w:rPr/>
        <w:t>pode usar o CWE-352</w:t>
      </w:r>
      <w:hyperlink w:anchor="_bookmark29">
        <w:r>
          <w:rPr>
            <w:rStyle w:val="ListLabel76"/>
            <w:vertAlign w:val="superscript"/>
          </w:rPr>
          <w:t>1</w:t>
        </w:r>
      </w:hyperlink>
      <w:r>
        <w:rPr>
          <w:position w:val="0"/>
          <w:sz w:val="21"/>
          <w:vertAlign w:val="baseline"/>
        </w:rPr>
        <w:t xml:space="preserve"> para monitorar solicitações não autorizadas, enquanto o CVE associado direciona </w:t>
      </w:r>
      <w:r>
        <w:rPr>
          <w:rFonts w:ascii="Arial" w:hAnsi="Arial"/>
          <w:i/>
          <w:position w:val="0"/>
          <w:sz w:val="21"/>
          <w:vertAlign w:val="baseline"/>
        </w:rPr>
        <w:t xml:space="preserve">patches </w:t>
      </w:r>
      <w:r>
        <w:rPr>
          <w:position w:val="0"/>
          <w:sz w:val="21"/>
          <w:vertAlign w:val="baseline"/>
        </w:rPr>
        <w:t>críticos (</w:t>
      </w:r>
      <w:hyperlink w:anchor="_bookmark100">
        <w:r>
          <w:rPr>
            <w:rStyle w:val="ListLabel80"/>
            <w:position w:val="0"/>
            <w:sz w:val="21"/>
            <w:vertAlign w:val="baseline"/>
          </w:rPr>
          <w:t>NIST</w:t>
        </w:r>
      </w:hyperlink>
      <w:r>
        <w:rPr>
          <w:position w:val="0"/>
          <w:sz w:val="21"/>
          <w:vertAlign w:val="baseline"/>
        </w:rPr>
        <w:t xml:space="preserve">, </w:t>
      </w:r>
      <w:hyperlink w:anchor="_bookmark100">
        <w:r>
          <w:rPr>
            <w:rStyle w:val="ListLabel80"/>
            <w:position w:val="0"/>
            <w:sz w:val="21"/>
            <w:vertAlign w:val="baseline"/>
          </w:rPr>
          <w:t>2024</w:t>
        </w:r>
      </w:hyperlink>
      <w:r>
        <w:rPr>
          <w:position w:val="0"/>
          <w:sz w:val="21"/>
          <w:vertAlign w:val="baseline"/>
        </w:rPr>
        <w:t>).</w:t>
      </w:r>
    </w:p>
    <w:p>
      <w:pPr>
        <w:pStyle w:val="BodyText"/>
        <w:spacing w:before="203" w:after="0"/>
        <w:rPr/>
      </w:pPr>
      <w:r>
        <w:rPr/>
      </w:r>
    </w:p>
    <w:p>
      <w:pPr>
        <w:pStyle w:val="ListParagraph"/>
        <w:numPr>
          <w:ilvl w:val="1"/>
          <w:numId w:val="2"/>
        </w:numPr>
        <w:tabs>
          <w:tab w:val="clear" w:pos="720"/>
          <w:tab w:val="left" w:pos="939" w:leader="none"/>
        </w:tabs>
        <w:spacing w:lineRule="auto" w:line="240" w:before="0" w:after="0"/>
        <w:ind w:hanging="514" w:left="939" w:right="0"/>
        <w:jc w:val="left"/>
        <w:rPr>
          <w:rFonts w:ascii="Arial" w:hAnsi="Arial"/>
          <w:b/>
          <w:i/>
          <w:i/>
          <w:sz w:val="21"/>
        </w:rPr>
      </w:pPr>
      <w:bookmarkStart w:id="44" w:name="_bookmark28"/>
      <w:bookmarkStart w:id="45" w:name="2.3_Regras_Sigma"/>
      <w:bookmarkEnd w:id="44"/>
      <w:bookmarkEnd w:id="45"/>
      <w:r>
        <w:rPr>
          <w:rFonts w:ascii="Arial" w:hAnsi="Arial"/>
          <w:b/>
          <w:sz w:val="21"/>
        </w:rPr>
        <w:t>Regras</w:t>
      </w:r>
      <w:r>
        <w:rPr>
          <w:rFonts w:ascii="Arial" w:hAnsi="Arial"/>
          <w:b/>
          <w:spacing w:val="15"/>
          <w:sz w:val="21"/>
        </w:rPr>
        <w:t xml:space="preserve"> </w:t>
      </w:r>
      <w:r>
        <w:rPr>
          <w:rFonts w:ascii="Arial" w:hAnsi="Arial"/>
          <w:b/>
          <w:i/>
          <w:spacing w:val="-4"/>
          <w:sz w:val="21"/>
        </w:rPr>
        <w:t>Sigma</w:t>
      </w:r>
    </w:p>
    <w:p>
      <w:pPr>
        <w:pStyle w:val="BodyText"/>
        <w:spacing w:before="234" w:after="0"/>
        <w:rPr>
          <w:rFonts w:ascii="Arial" w:hAnsi="Arial"/>
          <w:b/>
          <w:i/>
          <w:i/>
        </w:rPr>
      </w:pPr>
      <w:r>
        <w:rPr>
          <w:rFonts w:ascii="Arial" w:hAnsi="Arial"/>
          <w:b/>
          <w:i/>
        </w:rPr>
      </w:r>
    </w:p>
    <w:p>
      <w:pPr>
        <w:pStyle w:val="BodyText"/>
        <w:spacing w:lineRule="auto" w:line="352"/>
        <w:ind w:firstLine="708" w:left="425" w:right="281"/>
        <w:jc w:val="both"/>
        <w:rPr/>
      </w:pPr>
      <w:r>
        <mc:AlternateContent>
          <mc:Choice Requires="wps">
            <w:drawing>
              <wp:anchor behindDoc="1" distT="0" distB="0" distL="0" distR="0" simplePos="0" locked="0" layoutInCell="0" allowOverlap="1" relativeHeight="7">
                <wp:simplePos x="0" y="0"/>
                <wp:positionH relativeFrom="page">
                  <wp:posOffset>1080135</wp:posOffset>
                </wp:positionH>
                <wp:positionV relativeFrom="paragraph">
                  <wp:posOffset>924560</wp:posOffset>
                </wp:positionV>
                <wp:extent cx="1800225" cy="1270"/>
                <wp:effectExtent l="0" t="2540" r="0" b="1270"/>
                <wp:wrapTopAndBottom/>
                <wp:docPr id="9" name="Graphic 4"/>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t>Sigma (</w:t>
      </w:r>
      <w:r>
        <w:rPr>
          <w:rFonts w:ascii="Arial" w:hAnsi="Arial"/>
          <w:i/>
        </w:rPr>
        <w:t>Generic Signature Format for SIEM Systems</w:t>
      </w:r>
      <w:r>
        <w:rPr/>
        <w:t>, “Assinatura em formato genérico para sistemas SIEM” em tradução livre (</w:t>
      </w:r>
      <w:hyperlink w:anchor="_bookmark116">
        <w:r>
          <w:rPr>
            <w:rStyle w:val="ListLabel32"/>
          </w:rPr>
          <w:t>SIGMAHQ</w:t>
        </w:r>
      </w:hyperlink>
      <w:r>
        <w:rPr/>
        <w:t xml:space="preserve">, </w:t>
      </w:r>
      <w:hyperlink w:anchor="_bookmark116">
        <w:r>
          <w:rPr>
            <w:rStyle w:val="ListLabel32"/>
          </w:rPr>
          <w:t>2025b</w:t>
        </w:r>
      </w:hyperlink>
      <w:r>
        <w:rPr/>
        <w:t xml:space="preserve">)) é o projeto de código aberto de um padrão genérico de descrição de </w:t>
      </w:r>
      <w:r>
        <w:rPr>
          <w:rFonts w:ascii="Arial" w:hAnsi="Arial"/>
          <w:i/>
        </w:rPr>
        <w:t xml:space="preserve">logs </w:t>
      </w:r>
      <w:r>
        <w:rPr/>
        <w:t xml:space="preserve">de eventos, aplicável a qualquer tipo de </w:t>
      </w:r>
      <w:r>
        <w:rPr>
          <w:rFonts w:ascii="Arial" w:hAnsi="Arial"/>
          <w:i/>
        </w:rPr>
        <w:t>log</w:t>
      </w:r>
      <w:r>
        <w:rPr/>
        <w:t>, com o intuito de</w:t>
      </w:r>
      <w:r>
        <w:rPr>
          <w:spacing w:val="39"/>
        </w:rPr>
        <w:t xml:space="preserve"> </w:t>
      </w:r>
      <w:r>
        <w:rPr/>
        <w:t>compartilhar</w:t>
      </w:r>
      <w:r>
        <w:rPr>
          <w:spacing w:val="39"/>
        </w:rPr>
        <w:t xml:space="preserve"> </w:t>
      </w:r>
      <w:r>
        <w:rPr/>
        <w:t>a</w:t>
      </w:r>
      <w:r>
        <w:rPr>
          <w:spacing w:val="39"/>
        </w:rPr>
        <w:t xml:space="preserve"> </w:t>
      </w:r>
      <w:r>
        <w:rPr/>
        <w:t>lógica</w:t>
      </w:r>
      <w:r>
        <w:rPr>
          <w:spacing w:val="40"/>
        </w:rPr>
        <w:t xml:space="preserve"> </w:t>
      </w:r>
      <w:r>
        <w:rPr/>
        <w:t>de</w:t>
      </w:r>
      <w:r>
        <w:rPr>
          <w:spacing w:val="39"/>
        </w:rPr>
        <w:t xml:space="preserve"> </w:t>
      </w:r>
      <w:r>
        <w:rPr/>
        <w:t>detecção</w:t>
      </w:r>
      <w:r>
        <w:rPr>
          <w:spacing w:val="39"/>
        </w:rPr>
        <w:t xml:space="preserve"> </w:t>
      </w:r>
      <w:r>
        <w:rPr/>
        <w:t>de</w:t>
      </w:r>
      <w:r>
        <w:rPr>
          <w:spacing w:val="40"/>
        </w:rPr>
        <w:t xml:space="preserve"> </w:t>
      </w:r>
      <w:r>
        <w:rPr/>
        <w:t>ameaças</w:t>
      </w:r>
      <w:r>
        <w:rPr>
          <w:spacing w:val="39"/>
        </w:rPr>
        <w:t xml:space="preserve"> </w:t>
      </w:r>
      <w:r>
        <w:rPr/>
        <w:t>ou</w:t>
      </w:r>
      <w:r>
        <w:rPr>
          <w:spacing w:val="39"/>
        </w:rPr>
        <w:t xml:space="preserve"> </w:t>
      </w:r>
      <w:r>
        <w:rPr/>
        <w:t>anomalias</w:t>
      </w:r>
      <w:r>
        <w:rPr>
          <w:spacing w:val="40"/>
        </w:rPr>
        <w:t xml:space="preserve"> </w:t>
      </w:r>
      <w:r>
        <w:rPr/>
        <w:t>entre</w:t>
      </w:r>
      <w:r>
        <w:rPr>
          <w:spacing w:val="39"/>
        </w:rPr>
        <w:t xml:space="preserve"> </w:t>
      </w:r>
      <w:r>
        <w:rPr/>
        <w:t>diferentes</w:t>
      </w:r>
      <w:r>
        <w:rPr>
          <w:spacing w:val="39"/>
        </w:rPr>
        <w:t xml:space="preserve"> </w:t>
      </w:r>
      <w:r>
        <w:rPr/>
        <w:t>SIEMs.</w:t>
      </w:r>
      <w:r>
        <w:rPr>
          <w:spacing w:val="39"/>
        </w:rPr>
        <w:t xml:space="preserve"> </w:t>
      </w:r>
      <w:r>
        <w:rPr>
          <w:spacing w:val="-5"/>
        </w:rPr>
        <w:t>Ao</w:t>
      </w:r>
    </w:p>
    <w:p>
      <w:pPr>
        <w:sectPr>
          <w:headerReference w:type="default" r:id="rId15"/>
          <w:headerReference w:type="first" r:id="rId16"/>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22" w:after="0"/>
        <w:ind w:hanging="281" w:left="706" w:right="281"/>
        <w:jc w:val="both"/>
        <w:rPr>
          <w:sz w:val="19"/>
        </w:rPr>
      </w:pPr>
      <w:r>
        <w:rPr>
          <w:w w:val="105"/>
          <w:position w:val="8"/>
          <w:sz w:val="14"/>
        </w:rPr>
        <w:t>1</w:t>
      </w:r>
      <w:r>
        <w:rPr>
          <w:spacing w:val="132"/>
          <w:w w:val="105"/>
          <w:position w:val="8"/>
          <w:sz w:val="14"/>
        </w:rPr>
        <w:t xml:space="preserve"> </w:t>
      </w:r>
      <w:bookmarkStart w:id="46" w:name="_bookmark29"/>
      <w:bookmarkEnd w:id="46"/>
      <w:r>
        <w:rPr>
          <w:w w:val="105"/>
          <w:sz w:val="19"/>
        </w:rPr>
        <w:t xml:space="preserve">Falsificação de solicitação entre sites, do inglês </w:t>
      </w:r>
      <w:r>
        <w:rPr>
          <w:rFonts w:ascii="Arial" w:hAnsi="Arial"/>
          <w:i/>
          <w:w w:val="105"/>
          <w:sz w:val="19"/>
        </w:rPr>
        <w:t xml:space="preserve">Cross-Site Request Forgery </w:t>
      </w:r>
      <w:r>
        <w:rPr>
          <w:w w:val="105"/>
          <w:sz w:val="19"/>
        </w:rPr>
        <w:t>(CSRF) (</w:t>
      </w:r>
      <w:hyperlink w:anchor="_bookmark120">
        <w:r>
          <w:rPr>
            <w:rStyle w:val="ListLabel77"/>
            <w:w w:val="105"/>
            <w:sz w:val="19"/>
          </w:rPr>
          <w:t>The MITRE</w:t>
        </w:r>
      </w:hyperlink>
      <w:r>
        <w:rPr>
          <w:w w:val="105"/>
          <w:sz w:val="19"/>
        </w:rPr>
        <w:t xml:space="preserve"> </w:t>
      </w:r>
      <w:hyperlink w:anchor="_bookmark120">
        <w:r>
          <w:rPr>
            <w:rStyle w:val="ListLabel77"/>
            <w:w w:val="105"/>
            <w:sz w:val="19"/>
          </w:rPr>
          <w:t>Corporation</w:t>
        </w:r>
      </w:hyperlink>
      <w:r>
        <w:rPr>
          <w:w w:val="105"/>
          <w:sz w:val="19"/>
        </w:rPr>
        <w:t xml:space="preserve">, </w:t>
      </w:r>
      <w:hyperlink w:anchor="_bookmark120">
        <w:r>
          <w:rPr>
            <w:rStyle w:val="ListLabel77"/>
            <w:w w:val="105"/>
            <w:sz w:val="19"/>
          </w:rPr>
          <w:t>2025b</w:t>
        </w:r>
      </w:hyperlink>
      <w:r>
        <w:rPr>
          <w:w w:val="105"/>
          <w:sz w:val="19"/>
        </w:rPr>
        <w:t>).</w:t>
      </w:r>
    </w:p>
    <w:p>
      <w:pPr>
        <w:pStyle w:val="BodyText"/>
        <w:spacing w:lineRule="auto" w:line="352" w:before="125" w:after="0"/>
        <w:ind w:left="425" w:right="281"/>
        <w:jc w:val="both"/>
        <w:rPr/>
      </w:pPr>
      <w:r>
        <w:rPr/>
        <w:t xml:space="preserve">operar com dados de ameaças de múltiplas fontes, o </w:t>
      </w:r>
      <w:r>
        <w:rPr>
          <w:rFonts w:ascii="Arial" w:hAnsi="Arial"/>
          <w:i/>
        </w:rPr>
        <w:t xml:space="preserve">Sigma </w:t>
      </w:r>
      <w:r>
        <w:rPr/>
        <w:t>capacita os caçadores de ameaças</w:t>
      </w:r>
      <w:r>
        <w:rPr>
          <w:spacing w:val="40"/>
        </w:rPr>
        <w:t xml:space="preserve"> </w:t>
      </w:r>
      <w:r>
        <w:rPr/>
        <w:t>a correlacionar eventos que passariam despercebidos por abordagens convencionais. Dessa forma,</w:t>
      </w:r>
      <w:r>
        <w:rPr>
          <w:spacing w:val="37"/>
        </w:rPr>
        <w:t xml:space="preserve"> </w:t>
      </w:r>
      <w:r>
        <w:rPr/>
        <w:t>se</w:t>
      </w:r>
      <w:r>
        <w:rPr>
          <w:spacing w:val="37"/>
        </w:rPr>
        <w:t xml:space="preserve"> </w:t>
      </w:r>
      <w:r>
        <w:rPr/>
        <w:t>obtém</w:t>
      </w:r>
      <w:r>
        <w:rPr>
          <w:spacing w:val="37"/>
        </w:rPr>
        <w:t xml:space="preserve"> </w:t>
      </w:r>
      <w:r>
        <w:rPr/>
        <w:t>conhecimentos</w:t>
      </w:r>
      <w:r>
        <w:rPr>
          <w:spacing w:val="37"/>
        </w:rPr>
        <w:t xml:space="preserve"> </w:t>
      </w:r>
      <w:r>
        <w:rPr/>
        <w:t>estratégicos</w:t>
      </w:r>
      <w:r>
        <w:rPr>
          <w:spacing w:val="37"/>
        </w:rPr>
        <w:t xml:space="preserve"> </w:t>
      </w:r>
      <w:r>
        <w:rPr/>
        <w:t>sobre</w:t>
      </w:r>
      <w:r>
        <w:rPr>
          <w:spacing w:val="37"/>
        </w:rPr>
        <w:t xml:space="preserve"> </w:t>
      </w:r>
      <w:r>
        <w:rPr/>
        <w:t>dados</w:t>
      </w:r>
      <w:r>
        <w:rPr>
          <w:spacing w:val="37"/>
        </w:rPr>
        <w:t xml:space="preserve"> </w:t>
      </w:r>
      <w:r>
        <w:rPr/>
        <w:t>confiáveis</w:t>
      </w:r>
      <w:r>
        <w:rPr>
          <w:spacing w:val="37"/>
        </w:rPr>
        <w:t xml:space="preserve"> </w:t>
      </w:r>
      <w:r>
        <w:rPr/>
        <w:t>e</w:t>
      </w:r>
      <w:r>
        <w:rPr>
          <w:spacing w:val="37"/>
        </w:rPr>
        <w:t xml:space="preserve"> </w:t>
      </w:r>
      <w:r>
        <w:rPr/>
        <w:t>antecipa-se</w:t>
      </w:r>
      <w:r>
        <w:rPr>
          <w:spacing w:val="37"/>
        </w:rPr>
        <w:t xml:space="preserve"> </w:t>
      </w:r>
      <w:r>
        <w:rPr/>
        <w:t>tentativas de ataque em estágios iniciais desta cadeia de eventos (</w:t>
      </w:r>
      <w:hyperlink w:anchor="_bookmark95">
        <w:r>
          <w:rPr>
            <w:rStyle w:val="ListLabel32"/>
          </w:rPr>
          <w:t>McGowan</w:t>
        </w:r>
      </w:hyperlink>
      <w:r>
        <w:rPr/>
        <w:t xml:space="preserve">, </w:t>
      </w:r>
      <w:hyperlink w:anchor="_bookmark95">
        <w:r>
          <w:rPr>
            <w:rStyle w:val="ListLabel32"/>
          </w:rPr>
          <w:t>2025</w:t>
        </w:r>
      </w:hyperlink>
      <w:r>
        <w:rPr/>
        <w:t>).</w:t>
      </w:r>
    </w:p>
    <w:p>
      <w:pPr>
        <w:pStyle w:val="BodyText"/>
        <w:spacing w:lineRule="auto" w:line="352" w:before="4" w:after="0"/>
        <w:ind w:firstLine="708" w:left="425" w:right="281"/>
        <w:jc w:val="both"/>
        <w:rPr/>
      </w:pPr>
      <w:r>
        <w:rPr/>
        <w:t xml:space="preserve">Os mantenedores da iniciativa consideram que excelentes análises podem ser encon-tradas na </w:t>
      </w:r>
      <w:r>
        <w:rPr>
          <w:rFonts w:ascii="Arial" w:hAnsi="Arial"/>
          <w:i/>
        </w:rPr>
        <w:t>internet</w:t>
      </w:r>
      <w:r>
        <w:rPr/>
        <w:t>, incluindo IOCs e regras YARA</w:t>
      </w:r>
      <w:hyperlink w:anchor="_bookmark31">
        <w:r>
          <w:rPr>
            <w:rStyle w:val="ListLabel76"/>
            <w:vertAlign w:val="superscript"/>
          </w:rPr>
          <w:t>2</w:t>
        </w:r>
      </w:hyperlink>
      <w:r>
        <w:rPr>
          <w:position w:val="0"/>
          <w:sz w:val="21"/>
          <w:vertAlign w:val="baseline"/>
        </w:rPr>
        <w:t xml:space="preserve"> para detectar arquivos ou ferramentas ma-liciosos, por exemplo, mas que muitas vezes limitam-se a descrições específicas, funcionais</w:t>
      </w:r>
      <w:r>
        <w:rPr>
          <w:spacing w:val="80"/>
          <w:position w:val="0"/>
          <w:sz w:val="21"/>
          <w:vertAlign w:val="baseline"/>
        </w:rPr>
        <w:t xml:space="preserve"> </w:t>
      </w:r>
      <w:r>
        <w:rPr>
          <w:position w:val="0"/>
          <w:sz w:val="21"/>
          <w:vertAlign w:val="baseline"/>
        </w:rPr>
        <w:t xml:space="preserve">para poucos </w:t>
      </w:r>
      <w:r>
        <w:rPr>
          <w:rFonts w:ascii="Arial" w:hAnsi="Arial"/>
          <w:i/>
          <w:position w:val="0"/>
          <w:sz w:val="21"/>
          <w:vertAlign w:val="baseline"/>
        </w:rPr>
        <w:t>softwares</w:t>
      </w:r>
      <w:r>
        <w:rPr>
          <w:position w:val="0"/>
          <w:sz w:val="21"/>
          <w:vertAlign w:val="baseline"/>
        </w:rPr>
        <w:t xml:space="preserve">. Portanto, da necessidade de haver um método de descrição específico ou genérico de eventos de </w:t>
      </w:r>
      <w:r>
        <w:rPr>
          <w:rFonts w:ascii="Arial" w:hAnsi="Arial"/>
          <w:i/>
          <w:position w:val="0"/>
          <w:sz w:val="21"/>
          <w:vertAlign w:val="baseline"/>
        </w:rPr>
        <w:t>logs</w:t>
      </w:r>
      <w:r>
        <w:rPr>
          <w:position w:val="0"/>
          <w:sz w:val="21"/>
          <w:vertAlign w:val="baseline"/>
        </w:rPr>
        <w:t>, com portabilidade para vários SIEMs, a fim de aprimorar os recursos de detecção para todos, surgiu o Sigma (</w:t>
      </w:r>
      <w:hyperlink w:anchor="_bookmark116">
        <w:r>
          <w:rPr>
            <w:rStyle w:val="ListLabel80"/>
            <w:position w:val="0"/>
            <w:sz w:val="21"/>
            <w:vertAlign w:val="baseline"/>
          </w:rPr>
          <w:t>SIGMAHQ</w:t>
        </w:r>
      </w:hyperlink>
      <w:r>
        <w:rPr>
          <w:position w:val="0"/>
          <w:sz w:val="21"/>
          <w:vertAlign w:val="baseline"/>
        </w:rPr>
        <w:t xml:space="preserve">, </w:t>
      </w:r>
      <w:hyperlink w:anchor="_bookmark116">
        <w:r>
          <w:rPr>
            <w:rStyle w:val="ListLabel80"/>
            <w:position w:val="0"/>
            <w:sz w:val="21"/>
            <w:vertAlign w:val="baseline"/>
          </w:rPr>
          <w:t>2025b</w:t>
        </w:r>
      </w:hyperlink>
      <w:r>
        <w:rPr>
          <w:position w:val="0"/>
          <w:sz w:val="21"/>
          <w:vertAlign w:val="baseline"/>
        </w:rPr>
        <w:t>).</w:t>
      </w:r>
    </w:p>
    <w:p>
      <w:pPr>
        <w:pStyle w:val="BodyText"/>
        <w:spacing w:lineRule="auto" w:line="352" w:before="7" w:after="0"/>
        <w:ind w:firstLine="708" w:left="425" w:right="281"/>
        <w:jc w:val="right"/>
        <w:rPr/>
      </w:pPr>
      <w:r>
        <w:rPr/>
        <w:t>O</w:t>
      </w:r>
      <w:r>
        <w:rPr>
          <w:spacing w:val="16"/>
        </w:rPr>
        <w:t xml:space="preserve"> </w:t>
      </w:r>
      <w:r>
        <w:rPr/>
        <w:t>projeto</w:t>
      </w:r>
      <w:r>
        <w:rPr>
          <w:spacing w:val="16"/>
        </w:rPr>
        <w:t xml:space="preserve"> </w:t>
      </w:r>
      <w:r>
        <w:rPr/>
        <w:t>de</w:t>
      </w:r>
      <w:r>
        <w:rPr>
          <w:spacing w:val="16"/>
        </w:rPr>
        <w:t xml:space="preserve"> </w:t>
      </w:r>
      <w:r>
        <w:rPr/>
        <w:t>código</w:t>
      </w:r>
      <w:r>
        <w:rPr>
          <w:spacing w:val="16"/>
        </w:rPr>
        <w:t xml:space="preserve"> </w:t>
      </w:r>
      <w:r>
        <w:rPr/>
        <w:t>aberto</w:t>
      </w:r>
      <w:r>
        <w:rPr>
          <w:spacing w:val="16"/>
        </w:rPr>
        <w:t xml:space="preserve"> </w:t>
      </w:r>
      <w:r>
        <w:rPr/>
        <w:t>foi</w:t>
      </w:r>
      <w:r>
        <w:rPr>
          <w:spacing w:val="16"/>
        </w:rPr>
        <w:t xml:space="preserve"> </w:t>
      </w:r>
      <w:r>
        <w:rPr/>
        <w:t>criado</w:t>
      </w:r>
      <w:r>
        <w:rPr>
          <w:spacing w:val="16"/>
        </w:rPr>
        <w:t xml:space="preserve"> </w:t>
      </w:r>
      <w:r>
        <w:rPr/>
        <w:t>em</w:t>
      </w:r>
      <w:r>
        <w:rPr>
          <w:spacing w:val="16"/>
        </w:rPr>
        <w:t xml:space="preserve"> </w:t>
      </w:r>
      <w:r>
        <w:rPr/>
        <w:t>2017</w:t>
      </w:r>
      <w:r>
        <w:rPr>
          <w:spacing w:val="16"/>
        </w:rPr>
        <w:t xml:space="preserve"> </w:t>
      </w:r>
      <w:r>
        <w:rPr/>
        <w:t>por</w:t>
      </w:r>
      <w:r>
        <w:rPr>
          <w:spacing w:val="16"/>
        </w:rPr>
        <w:t xml:space="preserve"> </w:t>
      </w:r>
      <w:r>
        <w:rPr/>
        <w:t>Florian</w:t>
      </w:r>
      <w:r>
        <w:rPr>
          <w:spacing w:val="16"/>
        </w:rPr>
        <w:t xml:space="preserve"> </w:t>
      </w:r>
      <w:r>
        <w:rPr/>
        <w:t>Roth</w:t>
      </w:r>
      <w:r>
        <w:rPr>
          <w:spacing w:val="16"/>
        </w:rPr>
        <w:t xml:space="preserve"> </w:t>
      </w:r>
      <w:r>
        <w:rPr/>
        <w:t>e</w:t>
      </w:r>
      <w:r>
        <w:rPr>
          <w:spacing w:val="16"/>
        </w:rPr>
        <w:t xml:space="preserve"> </w:t>
      </w:r>
      <w:r>
        <w:rPr/>
        <w:t>Thomas</w:t>
      </w:r>
      <w:r>
        <w:rPr>
          <w:spacing w:val="16"/>
        </w:rPr>
        <w:t xml:space="preserve"> </w:t>
      </w:r>
      <w:r>
        <w:rPr/>
        <w:t>Patzke</w:t>
      </w:r>
      <w:r>
        <w:rPr>
          <w:spacing w:val="16"/>
        </w:rPr>
        <w:t xml:space="preserve"> </w:t>
      </w:r>
      <w:r>
        <w:rPr/>
        <w:t>(</w:t>
      </w:r>
      <w:hyperlink w:anchor="_bookmark115">
        <w:r>
          <w:rPr>
            <w:rStyle w:val="ListLabel32"/>
          </w:rPr>
          <w:t>SIG-</w:t>
        </w:r>
      </w:hyperlink>
      <w:hyperlink w:anchor="_bookmark115">
        <w:r>
          <w:rPr>
            <w:rStyle w:val="ListLabel32"/>
          </w:rPr>
          <w:t>MAHQ</w:t>
        </w:r>
      </w:hyperlink>
      <w:r>
        <w:rPr/>
        <w:t>,</w:t>
      </w:r>
      <w:r>
        <w:rPr>
          <w:spacing w:val="30"/>
        </w:rPr>
        <w:t xml:space="preserve"> </w:t>
      </w:r>
      <w:hyperlink w:anchor="_bookmark115">
        <w:r>
          <w:rPr>
            <w:rStyle w:val="ListLabel32"/>
          </w:rPr>
          <w:t>2025a</w:t>
        </w:r>
      </w:hyperlink>
      <w:r>
        <w:rPr/>
        <w:t>),</w:t>
      </w:r>
      <w:r>
        <w:rPr>
          <w:spacing w:val="30"/>
        </w:rPr>
        <w:t xml:space="preserve"> </w:t>
      </w:r>
      <w:r>
        <w:rPr/>
        <w:t>inspirados</w:t>
      </w:r>
      <w:r>
        <w:rPr>
          <w:spacing w:val="30"/>
        </w:rPr>
        <w:t xml:space="preserve"> </w:t>
      </w:r>
      <w:r>
        <w:rPr/>
        <w:t>em</w:t>
      </w:r>
      <w:r>
        <w:rPr>
          <w:spacing w:val="30"/>
        </w:rPr>
        <w:t xml:space="preserve"> </w:t>
      </w:r>
      <w:r>
        <w:rPr/>
        <w:t>padrões</w:t>
      </w:r>
      <w:r>
        <w:rPr>
          <w:spacing w:val="30"/>
        </w:rPr>
        <w:t xml:space="preserve"> </w:t>
      </w:r>
      <w:r>
        <w:rPr/>
        <w:t>já</w:t>
      </w:r>
      <w:r>
        <w:rPr>
          <w:spacing w:val="30"/>
        </w:rPr>
        <w:t xml:space="preserve"> </w:t>
      </w:r>
      <w:r>
        <w:rPr/>
        <w:t>existentes</w:t>
      </w:r>
      <w:r>
        <w:rPr>
          <w:spacing w:val="30"/>
        </w:rPr>
        <w:t xml:space="preserve"> </w:t>
      </w:r>
      <w:r>
        <w:rPr/>
        <w:t>nas</w:t>
      </w:r>
      <w:r>
        <w:rPr>
          <w:spacing w:val="30"/>
        </w:rPr>
        <w:t xml:space="preserve"> </w:t>
      </w:r>
      <w:r>
        <w:rPr/>
        <w:t>áreas</w:t>
      </w:r>
      <w:r>
        <w:rPr>
          <w:spacing w:val="30"/>
        </w:rPr>
        <w:t xml:space="preserve"> </w:t>
      </w:r>
      <w:r>
        <w:rPr/>
        <w:t>de</w:t>
      </w:r>
      <w:r>
        <w:rPr>
          <w:spacing w:val="30"/>
        </w:rPr>
        <w:t xml:space="preserve"> </w:t>
      </w:r>
      <w:r>
        <w:rPr/>
        <w:t>análise</w:t>
      </w:r>
      <w:r>
        <w:rPr>
          <w:spacing w:val="30"/>
        </w:rPr>
        <w:t xml:space="preserve"> </w:t>
      </w:r>
      <w:r>
        <w:rPr/>
        <w:t>de</w:t>
      </w:r>
      <w:r>
        <w:rPr>
          <w:spacing w:val="30"/>
        </w:rPr>
        <w:t xml:space="preserve"> </w:t>
      </w:r>
      <w:r>
        <w:rPr>
          <w:rFonts w:ascii="Arial" w:hAnsi="Arial"/>
          <w:i/>
        </w:rPr>
        <w:t>malware</w:t>
      </w:r>
      <w:r>
        <w:rPr>
          <w:rFonts w:ascii="Arial" w:hAnsi="Arial"/>
          <w:i/>
          <w:spacing w:val="35"/>
        </w:rPr>
        <w:t xml:space="preserve"> </w:t>
      </w:r>
      <w:r>
        <w:rPr/>
        <w:t>e</w:t>
      </w:r>
      <w:r>
        <w:rPr>
          <w:spacing w:val="30"/>
        </w:rPr>
        <w:t xml:space="preserve"> </w:t>
      </w:r>
      <w:r>
        <w:rPr/>
        <w:t>mo-nitoramento</w:t>
      </w:r>
      <w:r>
        <w:rPr>
          <w:spacing w:val="20"/>
        </w:rPr>
        <w:t xml:space="preserve"> </w:t>
      </w:r>
      <w:r>
        <w:rPr/>
        <w:t>de</w:t>
      </w:r>
      <w:r>
        <w:rPr>
          <w:spacing w:val="20"/>
        </w:rPr>
        <w:t xml:space="preserve"> </w:t>
      </w:r>
      <w:r>
        <w:rPr/>
        <w:t>rede.</w:t>
      </w:r>
      <w:r>
        <w:rPr>
          <w:spacing w:val="20"/>
        </w:rPr>
        <w:t xml:space="preserve"> </w:t>
      </w:r>
      <w:r>
        <w:rPr/>
        <w:t>Como</w:t>
      </w:r>
      <w:r>
        <w:rPr>
          <w:spacing w:val="20"/>
        </w:rPr>
        <w:t xml:space="preserve"> </w:t>
      </w:r>
      <w:r>
        <w:rPr/>
        <w:t>já</w:t>
      </w:r>
      <w:r>
        <w:rPr>
          <w:spacing w:val="20"/>
        </w:rPr>
        <w:t xml:space="preserve"> </w:t>
      </w:r>
      <w:r>
        <w:rPr/>
        <w:t>dito,</w:t>
      </w:r>
      <w:r>
        <w:rPr>
          <w:spacing w:val="20"/>
        </w:rPr>
        <w:t xml:space="preserve"> </w:t>
      </w:r>
      <w:r>
        <w:rPr/>
        <w:t>o</w:t>
      </w:r>
      <w:r>
        <w:rPr>
          <w:spacing w:val="20"/>
        </w:rPr>
        <w:t xml:space="preserve"> </w:t>
      </w:r>
      <w:r>
        <w:rPr/>
        <w:t>padrão</w:t>
      </w:r>
      <w:r>
        <w:rPr>
          <w:spacing w:val="20"/>
        </w:rPr>
        <w:t xml:space="preserve"> </w:t>
      </w:r>
      <w:r>
        <w:rPr>
          <w:rFonts w:ascii="Arial" w:hAnsi="Arial"/>
          <w:i/>
        </w:rPr>
        <w:t>Sigma</w:t>
      </w:r>
      <w:r>
        <w:rPr>
          <w:rFonts w:ascii="Arial" w:hAnsi="Arial"/>
          <w:i/>
          <w:spacing w:val="21"/>
        </w:rPr>
        <w:t xml:space="preserve"> </w:t>
      </w:r>
      <w:r>
        <w:rPr/>
        <w:t>se</w:t>
      </w:r>
      <w:r>
        <w:rPr>
          <w:spacing w:val="20"/>
        </w:rPr>
        <w:t xml:space="preserve"> </w:t>
      </w:r>
      <w:r>
        <w:rPr/>
        <w:t>diferencia</w:t>
      </w:r>
      <w:r>
        <w:rPr>
          <w:spacing w:val="20"/>
        </w:rPr>
        <w:t xml:space="preserve"> </w:t>
      </w:r>
      <w:r>
        <w:rPr/>
        <w:t>por</w:t>
      </w:r>
      <w:r>
        <w:rPr>
          <w:spacing w:val="20"/>
        </w:rPr>
        <w:t xml:space="preserve"> </w:t>
      </w:r>
      <w:r>
        <w:rPr/>
        <w:t>lidar</w:t>
      </w:r>
      <w:r>
        <w:rPr>
          <w:spacing w:val="20"/>
        </w:rPr>
        <w:t xml:space="preserve"> </w:t>
      </w:r>
      <w:r>
        <w:rPr/>
        <w:t>com</w:t>
      </w:r>
      <w:r>
        <w:rPr>
          <w:spacing w:val="20"/>
        </w:rPr>
        <w:t xml:space="preserve"> </w:t>
      </w:r>
      <w:r>
        <w:rPr/>
        <w:t>vários</w:t>
      </w:r>
      <w:r>
        <w:rPr>
          <w:spacing w:val="20"/>
        </w:rPr>
        <w:t xml:space="preserve"> </w:t>
      </w:r>
      <w:r>
        <w:rPr/>
        <w:t>tipos</w:t>
      </w:r>
      <w:r>
        <w:rPr>
          <w:spacing w:val="20"/>
        </w:rPr>
        <w:t xml:space="preserve"> </w:t>
      </w:r>
      <w:r>
        <w:rPr/>
        <w:t xml:space="preserve">de esquemas de </w:t>
      </w:r>
      <w:r>
        <w:rPr>
          <w:rFonts w:ascii="Arial" w:hAnsi="Arial"/>
          <w:i/>
        </w:rPr>
        <w:t>logs</w:t>
      </w:r>
      <w:r>
        <w:rPr/>
        <w:t>, unindo padrões que já existem e se diferenciam entre si (</w:t>
      </w:r>
      <w:hyperlink w:anchor="_bookmark95">
        <w:r>
          <w:rPr>
            <w:rStyle w:val="ListLabel32"/>
          </w:rPr>
          <w:t>McGowan</w:t>
        </w:r>
      </w:hyperlink>
      <w:r>
        <w:rPr/>
        <w:t xml:space="preserve">, </w:t>
      </w:r>
      <w:hyperlink w:anchor="_bookmark95">
        <w:r>
          <w:rPr>
            <w:rStyle w:val="ListLabel32"/>
          </w:rPr>
          <w:t>2025</w:t>
        </w:r>
      </w:hyperlink>
      <w:r>
        <w:rPr/>
        <w:t>).</w:t>
      </w:r>
      <w:r>
        <w:rPr>
          <w:spacing w:val="80"/>
          <w:w w:val="150"/>
        </w:rPr>
        <w:t xml:space="preserve"> </w:t>
      </w:r>
      <w:r>
        <w:rPr/>
        <w:t xml:space="preserve">O projeto carrega essa denominação pois se considera um ecossistema — envolve três componentes: o formato </w:t>
      </w:r>
      <w:r>
        <w:rPr>
          <w:rFonts w:ascii="Arial" w:hAnsi="Arial"/>
          <w:i/>
        </w:rPr>
        <w:t>Sigma</w:t>
      </w:r>
      <w:r>
        <w:rPr/>
        <w:t xml:space="preserve">, a ferramenta </w:t>
      </w:r>
      <w:r>
        <w:rPr>
          <w:rFonts w:ascii="Arial" w:hAnsi="Arial"/>
          <w:i/>
        </w:rPr>
        <w:t xml:space="preserve">Sigma </w:t>
      </w:r>
      <w:r>
        <w:rPr/>
        <w:t xml:space="preserve">e a coleção de regras </w:t>
      </w:r>
      <w:r>
        <w:rPr>
          <w:rFonts w:ascii="Arial" w:hAnsi="Arial"/>
          <w:i/>
        </w:rPr>
        <w:t>Sigma</w:t>
      </w:r>
      <w:r>
        <w:rPr/>
        <w:t>. Este último</w:t>
      </w:r>
      <w:r>
        <w:rPr>
          <w:spacing w:val="80"/>
        </w:rPr>
        <w:t xml:space="preserve"> </w:t>
      </w:r>
      <w:r>
        <w:rPr/>
        <w:t xml:space="preserve">diz respeito ao repositório no </w:t>
      </w:r>
      <w:r>
        <w:rPr>
          <w:rFonts w:ascii="Arial" w:hAnsi="Arial"/>
          <w:i/>
        </w:rPr>
        <w:t>Github</w:t>
      </w:r>
      <w:r>
        <w:rPr/>
        <w:t>, que possui mais de 3 mil regras de detecção de diferentes tipos;</w:t>
      </w:r>
      <w:r>
        <w:rPr>
          <w:spacing w:val="-1"/>
        </w:rPr>
        <w:t xml:space="preserve"> </w:t>
      </w:r>
      <w:r>
        <w:rPr/>
        <w:t>por</w:t>
      </w:r>
      <w:r>
        <w:rPr>
          <w:spacing w:val="-1"/>
        </w:rPr>
        <w:t xml:space="preserve"> </w:t>
      </w:r>
      <w:r>
        <w:rPr/>
        <w:t>ser</w:t>
      </w:r>
      <w:r>
        <w:rPr>
          <w:spacing w:val="-1"/>
        </w:rPr>
        <w:t xml:space="preserve"> </w:t>
      </w:r>
      <w:r>
        <w:rPr/>
        <w:t>de</w:t>
      </w:r>
      <w:r>
        <w:rPr>
          <w:spacing w:val="-1"/>
        </w:rPr>
        <w:t xml:space="preserve"> </w:t>
      </w:r>
      <w:r>
        <w:rPr/>
        <w:t>código</w:t>
      </w:r>
      <w:r>
        <w:rPr>
          <w:spacing w:val="-1"/>
        </w:rPr>
        <w:t xml:space="preserve"> </w:t>
      </w:r>
      <w:r>
        <w:rPr/>
        <w:t>aberto,</w:t>
      </w:r>
      <w:r>
        <w:rPr>
          <w:spacing w:val="-1"/>
        </w:rPr>
        <w:t xml:space="preserve"> </w:t>
      </w:r>
      <w:r>
        <w:rPr/>
        <w:t>pode</w:t>
      </w:r>
      <w:r>
        <w:rPr>
          <w:spacing w:val="-1"/>
        </w:rPr>
        <w:t xml:space="preserve"> </w:t>
      </w:r>
      <w:r>
        <w:rPr/>
        <w:t>receber</w:t>
      </w:r>
      <w:r>
        <w:rPr>
          <w:spacing w:val="-1"/>
        </w:rPr>
        <w:t xml:space="preserve"> </w:t>
      </w:r>
      <w:r>
        <w:rPr/>
        <w:t>sugestões</w:t>
      </w:r>
      <w:r>
        <w:rPr>
          <w:spacing w:val="-1"/>
        </w:rPr>
        <w:t xml:space="preserve"> </w:t>
      </w:r>
      <w:r>
        <w:rPr/>
        <w:t>de</w:t>
      </w:r>
      <w:r>
        <w:rPr>
          <w:spacing w:val="-1"/>
        </w:rPr>
        <w:t xml:space="preserve"> </w:t>
      </w:r>
      <w:r>
        <w:rPr/>
        <w:t>qualquer</w:t>
      </w:r>
      <w:r>
        <w:rPr>
          <w:spacing w:val="-1"/>
        </w:rPr>
        <w:t xml:space="preserve"> </w:t>
      </w:r>
      <w:r>
        <w:rPr/>
        <w:t>pessoa</w:t>
      </w:r>
      <w:r>
        <w:rPr>
          <w:spacing w:val="-1"/>
        </w:rPr>
        <w:t xml:space="preserve"> </w:t>
      </w:r>
      <w:r>
        <w:rPr/>
        <w:t>disposta</w:t>
      </w:r>
      <w:r>
        <w:rPr>
          <w:spacing w:val="-1"/>
        </w:rPr>
        <w:t xml:space="preserve"> </w:t>
      </w:r>
      <w:r>
        <w:rPr/>
        <w:t>a</w:t>
      </w:r>
      <w:r>
        <w:rPr>
          <w:spacing w:val="-1"/>
        </w:rPr>
        <w:t xml:space="preserve"> </w:t>
      </w:r>
      <w:r>
        <w:rPr/>
        <w:t>contribuir (</w:t>
      </w:r>
      <w:hyperlink w:anchor="_bookmark116">
        <w:r>
          <w:rPr>
            <w:rStyle w:val="ListLabel32"/>
          </w:rPr>
          <w:t>SIGMAHQ</w:t>
        </w:r>
      </w:hyperlink>
      <w:r>
        <w:rPr/>
        <w:t xml:space="preserve">, </w:t>
      </w:r>
      <w:hyperlink w:anchor="_bookmark116">
        <w:r>
          <w:rPr>
            <w:rStyle w:val="ListLabel32"/>
          </w:rPr>
          <w:t>2025b</w:t>
        </w:r>
      </w:hyperlink>
      <w:r>
        <w:rPr/>
        <w:t xml:space="preserve">). Já a ferramenta </w:t>
      </w:r>
      <w:r>
        <w:rPr>
          <w:rFonts w:ascii="Arial" w:hAnsi="Arial"/>
          <w:i/>
        </w:rPr>
        <w:t>Sigma</w:t>
      </w:r>
      <w:r>
        <w:rPr/>
        <w:t xml:space="preserve">, refere-se a um conversor de regras disponível para </w:t>
      </w:r>
      <w:r>
        <w:rPr>
          <w:rFonts w:ascii="Arial" w:hAnsi="Arial"/>
          <w:i/>
        </w:rPr>
        <w:t>download</w:t>
      </w:r>
      <w:r>
        <w:rPr>
          <w:rFonts w:ascii="Arial" w:hAnsi="Arial"/>
          <w:i/>
          <w:spacing w:val="40"/>
        </w:rPr>
        <w:t xml:space="preserve"> </w:t>
      </w:r>
      <w:r>
        <w:rPr/>
        <w:t>—</w:t>
      </w:r>
      <w:r>
        <w:rPr>
          <w:spacing w:val="26"/>
        </w:rPr>
        <w:t xml:space="preserve"> </w:t>
      </w:r>
      <w:r>
        <w:rPr/>
        <w:t>o</w:t>
      </w:r>
      <w:r>
        <w:rPr>
          <w:spacing w:val="26"/>
        </w:rPr>
        <w:t xml:space="preserve"> </w:t>
      </w:r>
      <w:r>
        <w:rPr>
          <w:rFonts w:ascii="Arial" w:hAnsi="Arial"/>
          <w:i/>
        </w:rPr>
        <w:t>Sigma</w:t>
      </w:r>
      <w:r>
        <w:rPr>
          <w:rFonts w:ascii="Arial" w:hAnsi="Arial"/>
          <w:i/>
          <w:spacing w:val="26"/>
        </w:rPr>
        <w:t xml:space="preserve"> </w:t>
      </w:r>
      <w:r>
        <w:rPr>
          <w:rFonts w:ascii="Arial" w:hAnsi="Arial"/>
          <w:i/>
        </w:rPr>
        <w:t>Command</w:t>
      </w:r>
      <w:r>
        <w:rPr>
          <w:rFonts w:ascii="Arial" w:hAnsi="Arial"/>
          <w:i/>
          <w:spacing w:val="25"/>
        </w:rPr>
        <w:t xml:space="preserve"> </w:t>
      </w:r>
      <w:r>
        <w:rPr>
          <w:rFonts w:ascii="Arial" w:hAnsi="Arial"/>
          <w:i/>
        </w:rPr>
        <w:t>Line</w:t>
      </w:r>
      <w:r>
        <w:rPr>
          <w:rFonts w:ascii="Arial" w:hAnsi="Arial"/>
          <w:i/>
          <w:spacing w:val="26"/>
        </w:rPr>
        <w:t xml:space="preserve"> </w:t>
      </w:r>
      <w:r>
        <w:rPr>
          <w:rFonts w:ascii="Arial" w:hAnsi="Arial"/>
          <w:i/>
        </w:rPr>
        <w:t>Interface</w:t>
      </w:r>
      <w:r>
        <w:rPr>
          <w:rFonts w:ascii="Arial" w:hAnsi="Arial"/>
          <w:i/>
          <w:spacing w:val="30"/>
        </w:rPr>
        <w:t xml:space="preserve"> </w:t>
      </w:r>
      <w:r>
        <w:rPr/>
        <w:t>(CLI).</w:t>
      </w:r>
      <w:r>
        <w:rPr>
          <w:spacing w:val="26"/>
        </w:rPr>
        <w:t xml:space="preserve"> </w:t>
      </w:r>
      <w:r>
        <w:rPr/>
        <w:t>Com</w:t>
      </w:r>
      <w:r>
        <w:rPr>
          <w:spacing w:val="25"/>
        </w:rPr>
        <w:t xml:space="preserve"> </w:t>
      </w:r>
      <w:r>
        <w:rPr/>
        <w:t>ele</w:t>
      </w:r>
      <w:r>
        <w:rPr>
          <w:spacing w:val="26"/>
        </w:rPr>
        <w:t xml:space="preserve"> </w:t>
      </w:r>
      <w:r>
        <w:rPr/>
        <w:t>é</w:t>
      </w:r>
      <w:r>
        <w:rPr>
          <w:spacing w:val="26"/>
        </w:rPr>
        <w:t xml:space="preserve"> </w:t>
      </w:r>
      <w:r>
        <w:rPr/>
        <w:t>possível</w:t>
      </w:r>
      <w:r>
        <w:rPr>
          <w:spacing w:val="25"/>
        </w:rPr>
        <w:t xml:space="preserve"> </w:t>
      </w:r>
      <w:r>
        <w:rPr/>
        <w:t>converter</w:t>
      </w:r>
      <w:r>
        <w:rPr>
          <w:spacing w:val="26"/>
        </w:rPr>
        <w:t xml:space="preserve"> </w:t>
      </w:r>
      <w:r>
        <w:rPr/>
        <w:t>as</w:t>
      </w:r>
      <w:r>
        <w:rPr>
          <w:spacing w:val="26"/>
        </w:rPr>
        <w:t xml:space="preserve"> </w:t>
      </w:r>
      <w:r>
        <w:rPr/>
        <w:t xml:space="preserve">regras </w:t>
      </w:r>
      <w:r>
        <w:rPr>
          <w:rFonts w:ascii="Arial" w:hAnsi="Arial"/>
          <w:i/>
        </w:rPr>
        <w:t>Sigma</w:t>
      </w:r>
      <w:r>
        <w:rPr>
          <w:rFonts w:ascii="Arial" w:hAnsi="Arial"/>
          <w:i/>
          <w:spacing w:val="39"/>
        </w:rPr>
        <w:t xml:space="preserve"> </w:t>
      </w:r>
      <w:r>
        <w:rPr/>
        <w:t>para</w:t>
      </w:r>
      <w:r>
        <w:rPr>
          <w:spacing w:val="39"/>
        </w:rPr>
        <w:t xml:space="preserve"> </w:t>
      </w:r>
      <w:r>
        <w:rPr/>
        <w:t>as</w:t>
      </w:r>
      <w:r>
        <w:rPr>
          <w:spacing w:val="40"/>
        </w:rPr>
        <w:t xml:space="preserve"> </w:t>
      </w:r>
      <w:r>
        <w:rPr/>
        <w:t>regras</w:t>
      </w:r>
      <w:r>
        <w:rPr>
          <w:spacing w:val="38"/>
        </w:rPr>
        <w:t xml:space="preserve"> </w:t>
      </w:r>
      <w:r>
        <w:rPr/>
        <w:t>usadas</w:t>
      </w:r>
      <w:r>
        <w:rPr>
          <w:spacing w:val="40"/>
        </w:rPr>
        <w:t xml:space="preserve"> </w:t>
      </w:r>
      <w:r>
        <w:rPr/>
        <w:t>no</w:t>
      </w:r>
      <w:r>
        <w:rPr>
          <w:spacing w:val="39"/>
        </w:rPr>
        <w:t xml:space="preserve"> </w:t>
      </w:r>
      <w:r>
        <w:rPr/>
        <w:t>SIEM</w:t>
      </w:r>
      <w:r>
        <w:rPr>
          <w:spacing w:val="40"/>
        </w:rPr>
        <w:t xml:space="preserve"> </w:t>
      </w:r>
      <w:r>
        <w:rPr/>
        <w:t>de</w:t>
      </w:r>
      <w:r>
        <w:rPr>
          <w:spacing w:val="38"/>
        </w:rPr>
        <w:t xml:space="preserve"> </w:t>
      </w:r>
      <w:r>
        <w:rPr/>
        <w:t>interesse</w:t>
      </w:r>
      <w:r>
        <w:rPr>
          <w:spacing w:val="40"/>
        </w:rPr>
        <w:t xml:space="preserve"> </w:t>
      </w:r>
      <w:r>
        <w:rPr/>
        <w:t>do</w:t>
      </w:r>
      <w:r>
        <w:rPr>
          <w:spacing w:val="39"/>
        </w:rPr>
        <w:t xml:space="preserve"> </w:t>
      </w:r>
      <w:r>
        <w:rPr/>
        <w:t>usuário;</w:t>
      </w:r>
      <w:r>
        <w:rPr>
          <w:spacing w:val="40"/>
        </w:rPr>
        <w:t xml:space="preserve"> </w:t>
      </w:r>
      <w:r>
        <w:rPr>
          <w:rFonts w:ascii="Arial" w:hAnsi="Arial"/>
          <w:i/>
        </w:rPr>
        <w:t>Elasticsearch</w:t>
      </w:r>
      <w:r>
        <w:rPr/>
        <w:t>,</w:t>
      </w:r>
      <w:r>
        <w:rPr>
          <w:spacing w:val="39"/>
        </w:rPr>
        <w:t xml:space="preserve"> </w:t>
      </w:r>
      <w:r>
        <w:rPr>
          <w:rFonts w:ascii="Arial" w:hAnsi="Arial"/>
          <w:i/>
          <w:spacing w:val="-2"/>
        </w:rPr>
        <w:t>CrowdStrike</w:t>
      </w:r>
      <w:r>
        <w:rPr>
          <w:spacing w:val="-2"/>
        </w:rPr>
        <w:t>,</w:t>
      </w:r>
    </w:p>
    <w:p>
      <w:pPr>
        <w:pStyle w:val="Normal"/>
        <w:spacing w:lineRule="auto" w:line="352" w:before="13" w:after="0"/>
        <w:ind w:hanging="0" w:left="425" w:right="281"/>
        <w:jc w:val="both"/>
        <w:rPr>
          <w:sz w:val="21"/>
        </w:rPr>
      </w:pPr>
      <w:r>
        <w:rPr>
          <w:rFonts w:ascii="Arial" w:hAnsi="Arial"/>
          <w:i/>
          <w:sz w:val="21"/>
        </w:rPr>
        <w:t xml:space="preserve">IBM QRadar AQL </w:t>
      </w:r>
      <w:r>
        <w:rPr>
          <w:sz w:val="21"/>
        </w:rPr>
        <w:t xml:space="preserve">e </w:t>
      </w:r>
      <w:r>
        <w:rPr>
          <w:rFonts w:ascii="Arial" w:hAnsi="Arial"/>
          <w:i/>
          <w:sz w:val="21"/>
        </w:rPr>
        <w:t>Splunk</w:t>
      </w:r>
      <w:r>
        <w:rPr>
          <w:rFonts w:ascii="Arial" w:hAnsi="Arial"/>
          <w:i/>
          <w:spacing w:val="32"/>
          <w:sz w:val="21"/>
        </w:rPr>
        <w:t xml:space="preserve"> </w:t>
      </w:r>
      <w:r>
        <w:rPr>
          <w:sz w:val="21"/>
        </w:rPr>
        <w:t xml:space="preserve">são algumas marcas registradas para as quais essa integração está </w:t>
      </w:r>
      <w:r>
        <w:rPr>
          <w:spacing w:val="-2"/>
          <w:sz w:val="21"/>
        </w:rPr>
        <w:t>disponível.</w:t>
      </w:r>
    </w:p>
    <w:p>
      <w:pPr>
        <w:pStyle w:val="BodyText"/>
        <w:spacing w:before="194"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47" w:name="2.3.1_Sigma_e_a_mitigação_de_ameaças"/>
      <w:bookmarkStart w:id="48" w:name="_bookmark30"/>
      <w:bookmarkEnd w:id="47"/>
      <w:bookmarkEnd w:id="48"/>
      <w:r>
        <w:rPr>
          <w:sz w:val="21"/>
        </w:rPr>
        <w:t>Sigma</w:t>
      </w:r>
      <w:r>
        <w:rPr>
          <w:spacing w:val="8"/>
          <w:sz w:val="21"/>
        </w:rPr>
        <w:t xml:space="preserve"> </w:t>
      </w:r>
      <w:r>
        <w:rPr>
          <w:sz w:val="21"/>
        </w:rPr>
        <w:t>e</w:t>
      </w:r>
      <w:r>
        <w:rPr>
          <w:spacing w:val="9"/>
          <w:sz w:val="21"/>
        </w:rPr>
        <w:t xml:space="preserve"> </w:t>
      </w:r>
      <w:r>
        <w:rPr>
          <w:sz w:val="21"/>
        </w:rPr>
        <w:t>a</w:t>
      </w:r>
      <w:r>
        <w:rPr>
          <w:spacing w:val="9"/>
          <w:sz w:val="21"/>
        </w:rPr>
        <w:t xml:space="preserve"> </w:t>
      </w:r>
      <w:r>
        <w:rPr>
          <w:sz w:val="21"/>
        </w:rPr>
        <w:t>mitigação</w:t>
      </w:r>
      <w:r>
        <w:rPr>
          <w:spacing w:val="9"/>
          <w:sz w:val="21"/>
        </w:rPr>
        <w:t xml:space="preserve"> </w:t>
      </w:r>
      <w:r>
        <w:rPr>
          <w:sz w:val="21"/>
        </w:rPr>
        <w:t>de</w:t>
      </w:r>
      <w:r>
        <w:rPr>
          <w:spacing w:val="9"/>
          <w:sz w:val="21"/>
        </w:rPr>
        <w:t xml:space="preserve"> </w:t>
      </w:r>
      <w:r>
        <w:rPr>
          <w:spacing w:val="-2"/>
          <w:sz w:val="21"/>
        </w:rPr>
        <w:t>ameaças</w:t>
      </w:r>
    </w:p>
    <w:p>
      <w:pPr>
        <w:pStyle w:val="BodyText"/>
        <w:spacing w:before="234" w:after="0"/>
        <w:rPr/>
      </w:pPr>
      <w:r>
        <w:rPr/>
      </w:r>
    </w:p>
    <w:p>
      <w:pPr>
        <w:pStyle w:val="BodyText"/>
        <w:spacing w:lineRule="auto" w:line="352"/>
        <w:ind w:firstLine="708" w:left="425" w:right="281"/>
        <w:jc w:val="both"/>
        <w:rPr/>
      </w:pPr>
      <w:r>
        <w:rPr/>
        <w:t xml:space="preserve">As regras </w:t>
      </w:r>
      <w:r>
        <w:rPr>
          <w:rFonts w:ascii="Arial" w:hAnsi="Arial"/>
          <w:i/>
        </w:rPr>
        <w:t xml:space="preserve">Sigma </w:t>
      </w:r>
      <w:r>
        <w:rPr/>
        <w:t>formam um conjunto estruturado de princípios e métodos essenciais para o sucesso da investigação focada em determinar as ameaças que podem prejudicar um ou mais sistemas (</w:t>
      </w:r>
      <w:r>
        <w:rPr>
          <w:rFonts w:ascii="Arial" w:hAnsi="Arial"/>
          <w:i/>
        </w:rPr>
        <w:t>Threat Hunting</w:t>
      </w:r>
      <w:r>
        <w:rPr/>
        <w:t xml:space="preserve">), oferecendo um padrão uniforme que orienta os profissionais de segurança na elaboração de regras criteriosas para detecção de ameaças ou anomalias. Se-gundo </w:t>
      </w:r>
      <w:hyperlink w:anchor="_bookmark84">
        <w:r>
          <w:rPr>
            <w:rStyle w:val="ListLabel32"/>
          </w:rPr>
          <w:t>Dimitrov e Nikolov</w:t>
        </w:r>
      </w:hyperlink>
      <w:r>
        <w:rPr/>
        <w:t xml:space="preserve"> (</w:t>
      </w:r>
      <w:hyperlink w:anchor="_bookmark84">
        <w:r>
          <w:rPr>
            <w:rStyle w:val="ListLabel32"/>
          </w:rPr>
          <w:t>2025</w:t>
        </w:r>
      </w:hyperlink>
      <w:r>
        <w:rPr/>
        <w:t xml:space="preserve">), essas regras otimizam a identificação, avaliação e a resposta a incidentes, proporcionando decisões mais precisas e oportunas, além de uma base sólida para controlar vetores de ameaças, minimizar riscos e prevenir violações de dados. Dessa forma, as regras </w:t>
      </w:r>
      <w:r>
        <w:rPr>
          <w:rFonts w:ascii="Arial" w:hAnsi="Arial"/>
          <w:i/>
        </w:rPr>
        <w:t xml:space="preserve">Sigma </w:t>
      </w:r>
      <w:r>
        <w:rPr/>
        <w:t>constituem o alicerce de uma estratégia de segurança proativa e resiliente, capaz de antecipar e mitigar possíveis ataques de forma sustentável.</w:t>
      </w:r>
    </w:p>
    <w:p>
      <w:pPr>
        <w:pStyle w:val="BodyText"/>
        <w:spacing w:lineRule="auto" w:line="352" w:before="11" w:after="0"/>
        <w:ind w:firstLine="708" w:left="425" w:right="281"/>
        <w:jc w:val="both"/>
        <w:rPr/>
      </w:pPr>
      <w:r>
        <mc:AlternateContent>
          <mc:Choice Requires="wps">
            <w:drawing>
              <wp:anchor behindDoc="1" distT="0" distB="0" distL="0" distR="0" simplePos="0" locked="0" layoutInCell="0" allowOverlap="1" relativeHeight="8">
                <wp:simplePos x="0" y="0"/>
                <wp:positionH relativeFrom="page">
                  <wp:posOffset>1080135</wp:posOffset>
                </wp:positionH>
                <wp:positionV relativeFrom="paragraph">
                  <wp:posOffset>476250</wp:posOffset>
                </wp:positionV>
                <wp:extent cx="1800225" cy="1270"/>
                <wp:effectExtent l="0" t="2540" r="0" b="1270"/>
                <wp:wrapTopAndBottom/>
                <wp:docPr id="11" name="Graphic 5"/>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t>A caça a ameaças é um processo defensivo proativo que visa descobrir e neutralizar in-vasores,</w:t>
      </w:r>
      <w:r>
        <w:rPr>
          <w:spacing w:val="21"/>
        </w:rPr>
        <w:t xml:space="preserve"> </w:t>
      </w:r>
      <w:r>
        <w:rPr/>
        <w:t>mapeando</w:t>
      </w:r>
      <w:r>
        <w:rPr>
          <w:spacing w:val="22"/>
        </w:rPr>
        <w:t xml:space="preserve"> </w:t>
      </w:r>
      <w:r>
        <w:rPr/>
        <w:t>vulnerabilidades</w:t>
      </w:r>
      <w:r>
        <w:rPr>
          <w:spacing w:val="22"/>
        </w:rPr>
        <w:t xml:space="preserve"> </w:t>
      </w:r>
      <w:r>
        <w:rPr/>
        <w:t>e</w:t>
      </w:r>
      <w:r>
        <w:rPr>
          <w:spacing w:val="22"/>
        </w:rPr>
        <w:t xml:space="preserve"> </w:t>
      </w:r>
      <w:r>
        <w:rPr/>
        <w:t>antecipando</w:t>
      </w:r>
      <w:r>
        <w:rPr>
          <w:spacing w:val="21"/>
        </w:rPr>
        <w:t xml:space="preserve"> </w:t>
      </w:r>
      <w:r>
        <w:rPr/>
        <w:t>movimentos</w:t>
      </w:r>
      <w:r>
        <w:rPr>
          <w:spacing w:val="22"/>
        </w:rPr>
        <w:t xml:space="preserve"> </w:t>
      </w:r>
      <w:r>
        <w:rPr/>
        <w:t>adversos</w:t>
      </w:r>
      <w:r>
        <w:rPr>
          <w:spacing w:val="22"/>
        </w:rPr>
        <w:t xml:space="preserve"> </w:t>
      </w:r>
      <w:r>
        <w:rPr/>
        <w:t>por</w:t>
      </w:r>
      <w:r>
        <w:rPr>
          <w:spacing w:val="22"/>
        </w:rPr>
        <w:t xml:space="preserve"> </w:t>
      </w:r>
      <w:r>
        <w:rPr/>
        <w:t>meio</w:t>
      </w:r>
      <w:r>
        <w:rPr>
          <w:spacing w:val="21"/>
        </w:rPr>
        <w:t xml:space="preserve"> </w:t>
      </w:r>
      <w:r>
        <w:rPr/>
        <w:t>da</w:t>
      </w:r>
      <w:r>
        <w:rPr>
          <w:spacing w:val="23"/>
        </w:rPr>
        <w:t xml:space="preserve"> </w:t>
      </w:r>
      <w:r>
        <w:rPr>
          <w:spacing w:val="-2"/>
        </w:rPr>
        <w:t>análise</w:t>
      </w:r>
    </w:p>
    <w:p>
      <w:pPr>
        <w:sectPr>
          <w:headerReference w:type="default" r:id="rId17"/>
          <w:headerReference w:type="first" r:id="rId18"/>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22" w:after="0"/>
        <w:ind w:hanging="281" w:left="706" w:right="281"/>
        <w:jc w:val="both"/>
        <w:rPr>
          <w:sz w:val="19"/>
        </w:rPr>
      </w:pPr>
      <w:r>
        <w:rPr>
          <w:w w:val="105"/>
          <w:position w:val="8"/>
          <w:sz w:val="14"/>
        </w:rPr>
        <w:t>2</w:t>
      </w:r>
      <w:r>
        <w:rPr>
          <w:spacing w:val="121"/>
          <w:w w:val="105"/>
          <w:position w:val="8"/>
          <w:sz w:val="14"/>
        </w:rPr>
        <w:t xml:space="preserve"> </w:t>
      </w:r>
      <w:bookmarkStart w:id="49" w:name="_bookmark31"/>
      <w:bookmarkEnd w:id="49"/>
      <w:r>
        <w:rPr>
          <w:w w:val="105"/>
          <w:sz w:val="19"/>
        </w:rPr>
        <w:t>Uma</w:t>
      </w:r>
      <w:r>
        <w:rPr>
          <w:spacing w:val="-8"/>
          <w:w w:val="105"/>
          <w:sz w:val="19"/>
        </w:rPr>
        <w:t xml:space="preserve"> </w:t>
      </w:r>
      <w:r>
        <w:rPr>
          <w:w w:val="105"/>
          <w:sz w:val="19"/>
        </w:rPr>
        <w:t>regra</w:t>
      </w:r>
      <w:r>
        <w:rPr>
          <w:spacing w:val="-9"/>
          <w:w w:val="105"/>
          <w:sz w:val="19"/>
        </w:rPr>
        <w:t xml:space="preserve"> </w:t>
      </w:r>
      <w:r>
        <w:rPr>
          <w:w w:val="105"/>
          <w:sz w:val="19"/>
        </w:rPr>
        <w:t>YARA</w:t>
      </w:r>
      <w:r>
        <w:rPr>
          <w:spacing w:val="-8"/>
          <w:w w:val="105"/>
          <w:sz w:val="19"/>
        </w:rPr>
        <w:t xml:space="preserve"> </w:t>
      </w:r>
      <w:r>
        <w:rPr>
          <w:w w:val="105"/>
          <w:sz w:val="19"/>
        </w:rPr>
        <w:t>é</w:t>
      </w:r>
      <w:r>
        <w:rPr>
          <w:spacing w:val="-8"/>
          <w:w w:val="105"/>
          <w:sz w:val="19"/>
        </w:rPr>
        <w:t xml:space="preserve"> </w:t>
      </w:r>
      <w:r>
        <w:rPr>
          <w:w w:val="105"/>
          <w:sz w:val="19"/>
        </w:rPr>
        <w:t>um</w:t>
      </w:r>
      <w:r>
        <w:rPr>
          <w:spacing w:val="-9"/>
          <w:w w:val="105"/>
          <w:sz w:val="19"/>
        </w:rPr>
        <w:t xml:space="preserve"> </w:t>
      </w:r>
      <w:r>
        <w:rPr>
          <w:w w:val="105"/>
          <w:sz w:val="19"/>
        </w:rPr>
        <w:t>arquivo</w:t>
      </w:r>
      <w:r>
        <w:rPr>
          <w:spacing w:val="-8"/>
          <w:w w:val="105"/>
          <w:sz w:val="19"/>
        </w:rPr>
        <w:t xml:space="preserve"> </w:t>
      </w:r>
      <w:r>
        <w:rPr>
          <w:w w:val="105"/>
          <w:sz w:val="19"/>
        </w:rPr>
        <w:t>de</w:t>
      </w:r>
      <w:r>
        <w:rPr>
          <w:spacing w:val="-8"/>
          <w:w w:val="105"/>
          <w:sz w:val="19"/>
        </w:rPr>
        <w:t xml:space="preserve"> </w:t>
      </w:r>
      <w:r>
        <w:rPr>
          <w:w w:val="105"/>
          <w:sz w:val="19"/>
        </w:rPr>
        <w:t>extensão</w:t>
      </w:r>
      <w:r>
        <w:rPr>
          <w:spacing w:val="-9"/>
          <w:w w:val="105"/>
          <w:sz w:val="19"/>
        </w:rPr>
        <w:t xml:space="preserve"> </w:t>
      </w:r>
      <w:r>
        <w:rPr>
          <w:w w:val="105"/>
          <w:sz w:val="19"/>
        </w:rPr>
        <w:t>“.yar”</w:t>
      </w:r>
      <w:r>
        <w:rPr>
          <w:spacing w:val="-8"/>
          <w:w w:val="105"/>
          <w:sz w:val="19"/>
        </w:rPr>
        <w:t xml:space="preserve"> </w:t>
      </w:r>
      <w:r>
        <w:rPr>
          <w:w w:val="105"/>
          <w:sz w:val="19"/>
        </w:rPr>
        <w:t>contido</w:t>
      </w:r>
      <w:r>
        <w:rPr>
          <w:spacing w:val="-8"/>
          <w:w w:val="105"/>
          <w:sz w:val="19"/>
        </w:rPr>
        <w:t xml:space="preserve"> </w:t>
      </w:r>
      <w:r>
        <w:rPr>
          <w:w w:val="105"/>
          <w:sz w:val="19"/>
        </w:rPr>
        <w:t>de</w:t>
      </w:r>
      <w:r>
        <w:rPr>
          <w:spacing w:val="-9"/>
          <w:w w:val="105"/>
          <w:sz w:val="19"/>
        </w:rPr>
        <w:t xml:space="preserve"> </w:t>
      </w:r>
      <w:r>
        <w:rPr>
          <w:w w:val="105"/>
          <w:sz w:val="19"/>
        </w:rPr>
        <w:t>expressões</w:t>
      </w:r>
      <w:r>
        <w:rPr>
          <w:spacing w:val="-8"/>
          <w:w w:val="105"/>
          <w:sz w:val="19"/>
        </w:rPr>
        <w:t xml:space="preserve"> </w:t>
      </w:r>
      <w:r>
        <w:rPr>
          <w:w w:val="105"/>
          <w:sz w:val="19"/>
        </w:rPr>
        <w:t>lógicas</w:t>
      </w:r>
      <w:r>
        <w:rPr>
          <w:spacing w:val="-8"/>
          <w:w w:val="105"/>
          <w:sz w:val="19"/>
        </w:rPr>
        <w:t xml:space="preserve"> </w:t>
      </w:r>
      <w:r>
        <w:rPr>
          <w:w w:val="105"/>
          <w:sz w:val="19"/>
        </w:rPr>
        <w:t>usadas</w:t>
      </w:r>
      <w:r>
        <w:rPr>
          <w:spacing w:val="-9"/>
          <w:w w:val="105"/>
          <w:sz w:val="19"/>
        </w:rPr>
        <w:t xml:space="preserve"> </w:t>
      </w:r>
      <w:r>
        <w:rPr>
          <w:w w:val="105"/>
          <w:sz w:val="19"/>
        </w:rPr>
        <w:t>para</w:t>
      </w:r>
      <w:r>
        <w:rPr>
          <w:spacing w:val="-8"/>
          <w:w w:val="105"/>
          <w:sz w:val="19"/>
        </w:rPr>
        <w:t xml:space="preserve"> </w:t>
      </w:r>
      <w:r>
        <w:rPr>
          <w:w w:val="105"/>
          <w:sz w:val="19"/>
        </w:rPr>
        <w:t xml:space="preserve">classi-ficar e identificar amostras de </w:t>
      </w:r>
      <w:r>
        <w:rPr>
          <w:rFonts w:ascii="Arial" w:hAnsi="Arial"/>
          <w:i/>
          <w:w w:val="105"/>
          <w:sz w:val="19"/>
        </w:rPr>
        <w:t xml:space="preserve">malware </w:t>
      </w:r>
      <w:r>
        <w:rPr>
          <w:w w:val="105"/>
          <w:sz w:val="19"/>
        </w:rPr>
        <w:t>(</w:t>
      </w:r>
      <w:hyperlink w:anchor="_bookmark106">
        <w:r>
          <w:rPr>
            <w:rStyle w:val="ListLabel77"/>
            <w:w w:val="105"/>
            <w:sz w:val="19"/>
          </w:rPr>
          <w:t>PICUS SECURITY</w:t>
        </w:r>
      </w:hyperlink>
      <w:r>
        <w:rPr>
          <w:w w:val="105"/>
          <w:sz w:val="19"/>
        </w:rPr>
        <w:t xml:space="preserve">, </w:t>
      </w:r>
      <w:hyperlink w:anchor="_bookmark106">
        <w:r>
          <w:rPr>
            <w:rStyle w:val="ListLabel77"/>
            <w:w w:val="105"/>
            <w:sz w:val="19"/>
          </w:rPr>
          <w:t>2025</w:t>
        </w:r>
      </w:hyperlink>
      <w:r>
        <w:rPr>
          <w:w w:val="105"/>
          <w:sz w:val="19"/>
        </w:rPr>
        <w:t>).</w:t>
      </w:r>
    </w:p>
    <w:p>
      <w:pPr>
        <w:pStyle w:val="BodyText"/>
        <w:spacing w:lineRule="auto" w:line="352" w:before="125" w:after="0"/>
        <w:ind w:left="425" w:right="281"/>
        <w:jc w:val="both"/>
        <w:rPr/>
      </w:pPr>
      <w:r>
        <w:rPr/>
        <w:t xml:space="preserve">contínua de comportamentos anômalos e incidentes em curso. Nesse cenário, as regras </w:t>
      </w:r>
      <w:r>
        <w:rPr>
          <w:rFonts w:ascii="Arial" w:hAnsi="Arial"/>
          <w:i/>
        </w:rPr>
        <w:t>Sigma</w:t>
      </w:r>
      <w:r>
        <w:rPr/>
        <w:t>, desde sua padronização, em 2017, desempenham um papel fundamental ao oferecer uma lin-guagem comum para correlação de eventos em múltiplas plataformas SIEM, unificando dados</w:t>
      </w:r>
      <w:r>
        <w:rPr>
          <w:spacing w:val="80"/>
        </w:rPr>
        <w:t xml:space="preserve"> </w:t>
      </w:r>
      <w:r>
        <w:rPr/>
        <w:t xml:space="preserve">de sistemas heterogêneos e acelerando a detecção de padrões suspeitos. Conforme demons-trado por </w:t>
      </w:r>
      <w:hyperlink w:anchor="_bookmark84">
        <w:r>
          <w:rPr>
            <w:rStyle w:val="ListLabel32"/>
          </w:rPr>
          <w:t>Dimitrov e Nikolov</w:t>
        </w:r>
      </w:hyperlink>
      <w:r>
        <w:rPr/>
        <w:t xml:space="preserve"> (</w:t>
      </w:r>
      <w:hyperlink w:anchor="_bookmark84">
        <w:r>
          <w:rPr>
            <w:rStyle w:val="ListLabel32"/>
          </w:rPr>
          <w:t>2025</w:t>
        </w:r>
      </w:hyperlink>
      <w:r>
        <w:rPr/>
        <w:t xml:space="preserve">), essa unificação reduz significativamente a carga de trabalho manual dos analistas, permitindo identificar ameaças ainda na fase inicial de comprometimento, elevando a eficácia das operações de </w:t>
      </w:r>
      <w:r>
        <w:rPr>
          <w:rFonts w:ascii="Arial" w:hAnsi="Arial"/>
          <w:i/>
        </w:rPr>
        <w:t>Threat Hunting</w:t>
      </w:r>
      <w:r>
        <w:rPr/>
        <w:t>, ou “caça a ameaças”.</w:t>
      </w:r>
    </w:p>
    <w:p>
      <w:pPr>
        <w:pStyle w:val="BodyText"/>
        <w:spacing w:lineRule="auto" w:line="352" w:before="8" w:after="0"/>
        <w:ind w:firstLine="708" w:left="425" w:right="281"/>
        <w:jc w:val="both"/>
        <w:rPr/>
      </w:pPr>
      <w:r>
        <w:rPr/>
        <w:t>No</w:t>
      </w:r>
      <w:r>
        <w:rPr>
          <w:spacing w:val="-1"/>
        </w:rPr>
        <w:t xml:space="preserve"> </w:t>
      </w:r>
      <w:r>
        <w:rPr/>
        <w:t>entanto,</w:t>
      </w:r>
      <w:r>
        <w:rPr>
          <w:spacing w:val="-1"/>
        </w:rPr>
        <w:t xml:space="preserve"> </w:t>
      </w:r>
      <w:r>
        <w:rPr/>
        <w:t>ainda</w:t>
      </w:r>
      <w:r>
        <w:rPr>
          <w:spacing w:val="-1"/>
        </w:rPr>
        <w:t xml:space="preserve"> </w:t>
      </w:r>
      <w:r>
        <w:rPr/>
        <w:t>que</w:t>
      </w:r>
      <w:r>
        <w:rPr>
          <w:spacing w:val="-1"/>
        </w:rPr>
        <w:t xml:space="preserve"> </w:t>
      </w:r>
      <w:r>
        <w:rPr/>
        <w:t>a</w:t>
      </w:r>
      <w:r>
        <w:rPr>
          <w:spacing w:val="-1"/>
        </w:rPr>
        <w:t xml:space="preserve"> </w:t>
      </w:r>
      <w:r>
        <w:rPr/>
        <w:t>aplicação</w:t>
      </w:r>
      <w:r>
        <w:rPr>
          <w:spacing w:val="-1"/>
        </w:rPr>
        <w:t xml:space="preserve"> </w:t>
      </w:r>
      <w:r>
        <w:rPr/>
        <w:t>das</w:t>
      </w:r>
      <w:r>
        <w:rPr>
          <w:spacing w:val="-1"/>
        </w:rPr>
        <w:t xml:space="preserve"> </w:t>
      </w:r>
      <w:r>
        <w:rPr/>
        <w:t>regras</w:t>
      </w:r>
      <w:r>
        <w:rPr>
          <w:spacing w:val="-1"/>
        </w:rPr>
        <w:t xml:space="preserve"> </w:t>
      </w:r>
      <w:r>
        <w:rPr>
          <w:rFonts w:ascii="Arial" w:hAnsi="Arial"/>
          <w:i/>
        </w:rPr>
        <w:t xml:space="preserve">Sigma </w:t>
      </w:r>
      <w:r>
        <w:rPr/>
        <w:t>viabilize</w:t>
      </w:r>
      <w:r>
        <w:rPr>
          <w:spacing w:val="-1"/>
        </w:rPr>
        <w:t xml:space="preserve"> </w:t>
      </w:r>
      <w:r>
        <w:rPr/>
        <w:t>inúmeros</w:t>
      </w:r>
      <w:r>
        <w:rPr>
          <w:spacing w:val="-1"/>
        </w:rPr>
        <w:t xml:space="preserve"> </w:t>
      </w:r>
      <w:r>
        <w:rPr/>
        <w:t>cenários</w:t>
      </w:r>
      <w:r>
        <w:rPr>
          <w:spacing w:val="-1"/>
        </w:rPr>
        <w:t xml:space="preserve"> </w:t>
      </w:r>
      <w:r>
        <w:rPr/>
        <w:t xml:space="preserve">benquis-tos, vale ressaltar que, ainda assim, os SIEMs continuarão sendo heterogêneos, pois utilizam formatos e padrões de dados diferentes — situação inclusive de eventos de diferentes dispositi-vos. As regras </w:t>
      </w:r>
      <w:r>
        <w:rPr>
          <w:rFonts w:ascii="Arial" w:hAnsi="Arial"/>
          <w:i/>
        </w:rPr>
        <w:t xml:space="preserve">Sigma </w:t>
      </w:r>
      <w:r>
        <w:rPr/>
        <w:t>surgem como uma forma de expressar a regra ou a ameaça e o que deve ser buscado, mas ainda precisa ser convertida para o SIEM de destino (através do CLI), que já possui suas próprias regras.</w:t>
      </w:r>
    </w:p>
    <w:p>
      <w:pPr>
        <w:pStyle w:val="BodyText"/>
        <w:spacing w:before="199"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50" w:name="2.3.2_Estrutura"/>
      <w:bookmarkStart w:id="51" w:name="_bookmark32"/>
      <w:bookmarkEnd w:id="50"/>
      <w:bookmarkEnd w:id="51"/>
      <w:r>
        <w:rPr>
          <w:spacing w:val="-2"/>
          <w:sz w:val="21"/>
        </w:rPr>
        <w:t>Estrutura</w:t>
      </w:r>
    </w:p>
    <w:p>
      <w:pPr>
        <w:pStyle w:val="BodyText"/>
        <w:spacing w:before="234" w:after="0"/>
        <w:rPr/>
      </w:pPr>
      <w:r>
        <w:rPr/>
      </w:r>
    </w:p>
    <w:p>
      <w:pPr>
        <w:pStyle w:val="BodyText"/>
        <w:spacing w:lineRule="auto" w:line="352"/>
        <w:ind w:firstLine="708" w:left="425" w:right="281"/>
        <w:jc w:val="both"/>
        <w:rPr/>
      </w:pPr>
      <w:r>
        <w:rPr/>
        <w:t xml:space="preserve">As regras </w:t>
      </w:r>
      <w:r>
        <w:rPr>
          <w:rFonts w:ascii="Arial" w:hAnsi="Arial"/>
          <w:i/>
        </w:rPr>
        <w:t xml:space="preserve">Sigma </w:t>
      </w:r>
      <w:r>
        <w:rPr/>
        <w:t xml:space="preserve">são arquivos YAML contidos de informações que viabilizam a detecção de comportamento estranho ou malicioso quando da inspeção de arquivos de </w:t>
      </w:r>
      <w:r>
        <w:rPr>
          <w:rFonts w:ascii="Arial" w:hAnsi="Arial"/>
          <w:i/>
        </w:rPr>
        <w:t xml:space="preserve">logs </w:t>
      </w:r>
      <w:r>
        <w:rPr/>
        <w:t>dentro do contexto de um SIEM (</w:t>
      </w:r>
      <w:hyperlink w:anchor="_bookmark117">
        <w:r>
          <w:rPr>
            <w:rStyle w:val="ListLabel32"/>
          </w:rPr>
          <w:t>SIGMAHQ</w:t>
        </w:r>
      </w:hyperlink>
      <w:r>
        <w:rPr/>
        <w:t xml:space="preserve">, </w:t>
      </w:r>
      <w:hyperlink w:anchor="_bookmark117">
        <w:r>
          <w:rPr>
            <w:rStyle w:val="ListLabel32"/>
          </w:rPr>
          <w:t>2025c</w:t>
        </w:r>
      </w:hyperlink>
      <w:r>
        <w:rPr/>
        <w:t>).</w:t>
      </w:r>
    </w:p>
    <w:p>
      <w:pPr>
        <w:pStyle w:val="BodyText"/>
        <w:spacing w:lineRule="auto" w:line="352" w:before="3" w:after="0"/>
        <w:ind w:firstLine="708" w:left="425" w:right="281"/>
        <w:jc w:val="both"/>
        <w:rPr/>
      </w:pPr>
      <w:r>
        <w:rPr/>
        <w:t xml:space="preserve">A compreensão da estrutura de uma regra </w:t>
      </w:r>
      <w:r>
        <w:rPr>
          <w:rFonts w:ascii="Arial" w:hAnsi="Arial"/>
          <w:i/>
        </w:rPr>
        <w:t xml:space="preserve">Sigma </w:t>
      </w:r>
      <w:r>
        <w:rPr/>
        <w:t>e como é usada para detecção faz-se importante em razão de que parte da metodologia envolverá selecionar as informações mais críticas das regras e avaliá-las.</w:t>
      </w:r>
    </w:p>
    <w:p>
      <w:pPr>
        <w:pStyle w:val="BodyText"/>
        <w:spacing w:before="4" w:after="0"/>
        <w:ind w:left="1134" w:right="0"/>
        <w:jc w:val="both"/>
        <w:rPr/>
      </w:pPr>
      <w:r>
        <w:rPr/>
        <w:t>As</w:t>
      </w:r>
      <w:r>
        <w:rPr>
          <w:spacing w:val="12"/>
        </w:rPr>
        <w:t xml:space="preserve"> </w:t>
      </w:r>
      <w:r>
        <w:rPr/>
        <w:t>regras</w:t>
      </w:r>
      <w:r>
        <w:rPr>
          <w:spacing w:val="13"/>
        </w:rPr>
        <w:t xml:space="preserve"> </w:t>
      </w:r>
      <w:r>
        <w:rPr/>
        <w:t>são</w:t>
      </w:r>
      <w:r>
        <w:rPr>
          <w:spacing w:val="13"/>
        </w:rPr>
        <w:t xml:space="preserve"> </w:t>
      </w:r>
      <w:r>
        <w:rPr/>
        <w:t>divididas</w:t>
      </w:r>
      <w:r>
        <w:rPr>
          <w:spacing w:val="13"/>
        </w:rPr>
        <w:t xml:space="preserve"> </w:t>
      </w:r>
      <w:r>
        <w:rPr/>
        <w:t>em</w:t>
      </w:r>
      <w:r>
        <w:rPr>
          <w:spacing w:val="12"/>
        </w:rPr>
        <w:t xml:space="preserve"> </w:t>
      </w:r>
      <w:r>
        <w:rPr/>
        <w:t>três</w:t>
      </w:r>
      <w:r>
        <w:rPr>
          <w:spacing w:val="13"/>
        </w:rPr>
        <w:t xml:space="preserve"> </w:t>
      </w:r>
      <w:r>
        <w:rPr/>
        <w:t>grupos</w:t>
      </w:r>
      <w:r>
        <w:rPr>
          <w:spacing w:val="13"/>
        </w:rPr>
        <w:t xml:space="preserve"> </w:t>
      </w:r>
      <w:r>
        <w:rPr/>
        <w:t>principais</w:t>
      </w:r>
      <w:r>
        <w:rPr>
          <w:spacing w:val="13"/>
        </w:rPr>
        <w:t xml:space="preserve"> </w:t>
      </w:r>
      <w:r>
        <w:rPr/>
        <w:t>de</w:t>
      </w:r>
      <w:r>
        <w:rPr>
          <w:spacing w:val="13"/>
        </w:rPr>
        <w:t xml:space="preserve"> </w:t>
      </w:r>
      <w:r>
        <w:rPr/>
        <w:t>instruções</w:t>
      </w:r>
      <w:r>
        <w:rPr>
          <w:spacing w:val="12"/>
        </w:rPr>
        <w:t xml:space="preserve"> </w:t>
      </w:r>
      <w:r>
        <w:rPr/>
        <w:t>(</w:t>
      </w:r>
      <w:hyperlink w:anchor="_bookmark117">
        <w:r>
          <w:rPr>
            <w:rStyle w:val="ListLabel32"/>
          </w:rPr>
          <w:t>SIGMAHQ</w:t>
        </w:r>
      </w:hyperlink>
      <w:r>
        <w:rPr/>
        <w:t>,</w:t>
      </w:r>
      <w:r>
        <w:rPr>
          <w:spacing w:val="13"/>
        </w:rPr>
        <w:t xml:space="preserve"> </w:t>
      </w:r>
      <w:hyperlink w:anchor="_bookmark117">
        <w:r>
          <w:rPr>
            <w:rStyle w:val="ListLabel40"/>
            <w:spacing w:val="-2"/>
          </w:rPr>
          <w:t>2025c</w:t>
        </w:r>
      </w:hyperlink>
      <w:r>
        <w:rPr>
          <w:spacing w:val="-2"/>
        </w:rPr>
        <w:t>):</w:t>
      </w:r>
    </w:p>
    <w:p>
      <w:pPr>
        <w:pStyle w:val="BodyText"/>
        <w:spacing w:before="68" w:after="0"/>
        <w:rPr/>
      </w:pPr>
      <w:r>
        <w:rPr/>
      </w:r>
    </w:p>
    <w:p>
      <w:pPr>
        <w:pStyle w:val="ListParagraph"/>
        <w:numPr>
          <w:ilvl w:val="3"/>
          <w:numId w:val="2"/>
        </w:numPr>
        <w:tabs>
          <w:tab w:val="clear" w:pos="720"/>
          <w:tab w:val="left" w:pos="1275" w:leader="none"/>
        </w:tabs>
        <w:spacing w:lineRule="auto" w:line="240" w:before="0" w:after="0"/>
        <w:ind w:hanging="192" w:left="1275" w:right="0"/>
        <w:jc w:val="left"/>
        <w:rPr>
          <w:sz w:val="21"/>
        </w:rPr>
      </w:pPr>
      <w:r>
        <w:rPr>
          <w:sz w:val="21"/>
        </w:rPr>
        <w:t>Detecção</w:t>
      </w:r>
      <w:r>
        <w:rPr>
          <w:spacing w:val="15"/>
          <w:sz w:val="21"/>
        </w:rPr>
        <w:t xml:space="preserve"> </w:t>
      </w:r>
      <w:r>
        <w:rPr>
          <w:sz w:val="21"/>
        </w:rPr>
        <w:t>(</w:t>
      </w:r>
      <w:r>
        <w:rPr>
          <w:rFonts w:ascii="Arial" w:hAnsi="Arial"/>
          <w:i/>
          <w:sz w:val="21"/>
        </w:rPr>
        <w:t>detection</w:t>
      </w:r>
      <w:r>
        <w:rPr>
          <w:sz w:val="21"/>
        </w:rPr>
        <w:t>):</w:t>
      </w:r>
      <w:r>
        <w:rPr>
          <w:spacing w:val="16"/>
          <w:sz w:val="21"/>
        </w:rPr>
        <w:t xml:space="preserve"> </w:t>
      </w:r>
      <w:r>
        <w:rPr>
          <w:sz w:val="21"/>
        </w:rPr>
        <w:t>qual</w:t>
      </w:r>
      <w:r>
        <w:rPr>
          <w:spacing w:val="16"/>
          <w:sz w:val="21"/>
        </w:rPr>
        <w:t xml:space="preserve"> </w:t>
      </w:r>
      <w:r>
        <w:rPr>
          <w:sz w:val="21"/>
        </w:rPr>
        <w:t>comportamento</w:t>
      </w:r>
      <w:r>
        <w:rPr>
          <w:spacing w:val="15"/>
          <w:sz w:val="21"/>
        </w:rPr>
        <w:t xml:space="preserve"> </w:t>
      </w:r>
      <w:r>
        <w:rPr>
          <w:sz w:val="21"/>
        </w:rPr>
        <w:t>malicioso</w:t>
      </w:r>
      <w:r>
        <w:rPr>
          <w:spacing w:val="16"/>
          <w:sz w:val="21"/>
        </w:rPr>
        <w:t xml:space="preserve"> </w:t>
      </w:r>
      <w:r>
        <w:rPr>
          <w:sz w:val="21"/>
        </w:rPr>
        <w:t>a</w:t>
      </w:r>
      <w:r>
        <w:rPr>
          <w:spacing w:val="16"/>
          <w:sz w:val="21"/>
        </w:rPr>
        <w:t xml:space="preserve"> </w:t>
      </w:r>
      <w:r>
        <w:rPr>
          <w:sz w:val="21"/>
        </w:rPr>
        <w:t>regra</w:t>
      </w:r>
      <w:r>
        <w:rPr>
          <w:spacing w:val="15"/>
          <w:sz w:val="21"/>
        </w:rPr>
        <w:t xml:space="preserve"> </w:t>
      </w:r>
      <w:r>
        <w:rPr>
          <w:sz w:val="21"/>
        </w:rPr>
        <w:t>está</w:t>
      </w:r>
      <w:r>
        <w:rPr>
          <w:spacing w:val="16"/>
          <w:sz w:val="21"/>
        </w:rPr>
        <w:t xml:space="preserve"> </w:t>
      </w:r>
      <w:r>
        <w:rPr>
          <w:spacing w:val="-2"/>
          <w:sz w:val="21"/>
        </w:rPr>
        <w:t>procurando;</w:t>
      </w:r>
    </w:p>
    <w:p>
      <w:pPr>
        <w:pStyle w:val="BodyText"/>
        <w:spacing w:before="68" w:after="0"/>
        <w:rPr/>
      </w:pPr>
      <w:r>
        <w:rPr/>
      </w:r>
    </w:p>
    <w:p>
      <w:pPr>
        <w:pStyle w:val="ListParagraph"/>
        <w:numPr>
          <w:ilvl w:val="3"/>
          <w:numId w:val="2"/>
        </w:numPr>
        <w:tabs>
          <w:tab w:val="clear" w:pos="720"/>
          <w:tab w:val="left" w:pos="1275" w:leader="none"/>
        </w:tabs>
        <w:spacing w:lineRule="auto" w:line="240" w:before="0" w:after="0"/>
        <w:ind w:hanging="192" w:left="1275" w:right="0"/>
        <w:jc w:val="left"/>
        <w:rPr>
          <w:sz w:val="21"/>
        </w:rPr>
      </w:pPr>
      <w:r>
        <w:rPr>
          <w:sz w:val="21"/>
        </w:rPr>
        <w:t>Fonte</w:t>
      </w:r>
      <w:r>
        <w:rPr>
          <w:spacing w:val="9"/>
          <w:sz w:val="21"/>
        </w:rPr>
        <w:t xml:space="preserve"> </w:t>
      </w:r>
      <w:r>
        <w:rPr>
          <w:sz w:val="21"/>
        </w:rPr>
        <w:t>do</w:t>
      </w:r>
      <w:r>
        <w:rPr>
          <w:spacing w:val="10"/>
          <w:sz w:val="21"/>
        </w:rPr>
        <w:t xml:space="preserve"> </w:t>
      </w:r>
      <w:r>
        <w:rPr>
          <w:sz w:val="21"/>
        </w:rPr>
        <w:t>log</w:t>
      </w:r>
      <w:r>
        <w:rPr>
          <w:spacing w:val="10"/>
          <w:sz w:val="21"/>
        </w:rPr>
        <w:t xml:space="preserve"> </w:t>
      </w:r>
      <w:r>
        <w:rPr>
          <w:sz w:val="21"/>
        </w:rPr>
        <w:t>(</w:t>
      </w:r>
      <w:r>
        <w:rPr>
          <w:rFonts w:ascii="Arial" w:hAnsi="Arial"/>
          <w:i/>
          <w:sz w:val="21"/>
        </w:rPr>
        <w:t>logsource</w:t>
      </w:r>
      <w:r>
        <w:rPr>
          <w:sz w:val="21"/>
        </w:rPr>
        <w:t>):</w:t>
      </w:r>
      <w:r>
        <w:rPr>
          <w:spacing w:val="10"/>
          <w:sz w:val="21"/>
        </w:rPr>
        <w:t xml:space="preserve"> </w:t>
      </w:r>
      <w:r>
        <w:rPr>
          <w:sz w:val="21"/>
        </w:rPr>
        <w:t>quais</w:t>
      </w:r>
      <w:r>
        <w:rPr>
          <w:spacing w:val="10"/>
          <w:sz w:val="21"/>
        </w:rPr>
        <w:t xml:space="preserve"> </w:t>
      </w:r>
      <w:r>
        <w:rPr>
          <w:sz w:val="21"/>
        </w:rPr>
        <w:t>tipos</w:t>
      </w:r>
      <w:r>
        <w:rPr>
          <w:spacing w:val="9"/>
          <w:sz w:val="21"/>
        </w:rPr>
        <w:t xml:space="preserve"> </w:t>
      </w:r>
      <w:r>
        <w:rPr>
          <w:sz w:val="21"/>
        </w:rPr>
        <w:t>de</w:t>
      </w:r>
      <w:r>
        <w:rPr>
          <w:spacing w:val="10"/>
          <w:sz w:val="21"/>
        </w:rPr>
        <w:t xml:space="preserve"> </w:t>
      </w:r>
      <w:r>
        <w:rPr>
          <w:sz w:val="21"/>
        </w:rPr>
        <w:t>logs</w:t>
      </w:r>
      <w:r>
        <w:rPr>
          <w:spacing w:val="10"/>
          <w:sz w:val="21"/>
        </w:rPr>
        <w:t xml:space="preserve"> </w:t>
      </w:r>
      <w:r>
        <w:rPr>
          <w:sz w:val="21"/>
        </w:rPr>
        <w:t>a</w:t>
      </w:r>
      <w:r>
        <w:rPr>
          <w:spacing w:val="10"/>
          <w:sz w:val="21"/>
        </w:rPr>
        <w:t xml:space="preserve"> </w:t>
      </w:r>
      <w:r>
        <w:rPr>
          <w:sz w:val="21"/>
        </w:rPr>
        <w:t>detecção</w:t>
      </w:r>
      <w:r>
        <w:rPr>
          <w:spacing w:val="10"/>
          <w:sz w:val="21"/>
        </w:rPr>
        <w:t xml:space="preserve"> </w:t>
      </w:r>
      <w:r>
        <w:rPr>
          <w:sz w:val="21"/>
        </w:rPr>
        <w:t>deve</w:t>
      </w:r>
      <w:r>
        <w:rPr>
          <w:spacing w:val="9"/>
          <w:sz w:val="21"/>
        </w:rPr>
        <w:t xml:space="preserve"> </w:t>
      </w:r>
      <w:r>
        <w:rPr>
          <w:sz w:val="21"/>
        </w:rPr>
        <w:t>procurar;</w:t>
      </w:r>
      <w:r>
        <w:rPr>
          <w:spacing w:val="10"/>
          <w:sz w:val="21"/>
        </w:rPr>
        <w:t xml:space="preserve"> </w:t>
      </w:r>
      <w:r>
        <w:rPr>
          <w:spacing w:val="-10"/>
          <w:sz w:val="21"/>
        </w:rPr>
        <w:t>e</w:t>
      </w:r>
    </w:p>
    <w:p>
      <w:pPr>
        <w:pStyle w:val="BodyText"/>
        <w:spacing w:before="68" w:after="0"/>
        <w:rPr/>
      </w:pPr>
      <w:r>
        <w:rPr/>
      </w:r>
    </w:p>
    <w:p>
      <w:pPr>
        <w:pStyle w:val="ListParagraph"/>
        <w:numPr>
          <w:ilvl w:val="3"/>
          <w:numId w:val="2"/>
        </w:numPr>
        <w:tabs>
          <w:tab w:val="clear" w:pos="720"/>
          <w:tab w:val="left" w:pos="1275" w:leader="none"/>
        </w:tabs>
        <w:spacing w:lineRule="auto" w:line="240" w:before="0" w:after="0"/>
        <w:ind w:hanging="192" w:left="1275" w:right="0"/>
        <w:jc w:val="left"/>
        <w:rPr>
          <w:sz w:val="21"/>
        </w:rPr>
      </w:pPr>
      <w:r>
        <w:rPr>
          <w:sz w:val="21"/>
        </w:rPr>
        <w:t>Metadados</w:t>
      </w:r>
      <w:r>
        <w:rPr>
          <w:spacing w:val="11"/>
          <w:sz w:val="21"/>
        </w:rPr>
        <w:t xml:space="preserve"> </w:t>
      </w:r>
      <w:r>
        <w:rPr>
          <w:sz w:val="21"/>
        </w:rPr>
        <w:t>(</w:t>
      </w:r>
      <w:r>
        <w:rPr>
          <w:rFonts w:ascii="Arial" w:hAnsi="Arial"/>
          <w:i/>
          <w:sz w:val="21"/>
        </w:rPr>
        <w:t>title</w:t>
      </w:r>
      <w:r>
        <w:rPr>
          <w:sz w:val="21"/>
        </w:rPr>
        <w:t>,</w:t>
      </w:r>
      <w:r>
        <w:rPr>
          <w:spacing w:val="12"/>
          <w:sz w:val="21"/>
        </w:rPr>
        <w:t xml:space="preserve"> </w:t>
      </w:r>
      <w:r>
        <w:rPr>
          <w:rFonts w:ascii="Arial" w:hAnsi="Arial"/>
          <w:i/>
          <w:sz w:val="21"/>
        </w:rPr>
        <w:t>id</w:t>
      </w:r>
      <w:r>
        <w:rPr>
          <w:sz w:val="21"/>
        </w:rPr>
        <w:t>,</w:t>
      </w:r>
      <w:r>
        <w:rPr>
          <w:spacing w:val="11"/>
          <w:sz w:val="21"/>
        </w:rPr>
        <w:t xml:space="preserve"> </w:t>
      </w:r>
      <w:r>
        <w:rPr>
          <w:rFonts w:ascii="Arial" w:hAnsi="Arial"/>
          <w:i/>
          <w:sz w:val="21"/>
        </w:rPr>
        <w:t>status</w:t>
      </w:r>
      <w:r>
        <w:rPr>
          <w:sz w:val="21"/>
        </w:rPr>
        <w:t>,</w:t>
      </w:r>
      <w:r>
        <w:rPr>
          <w:spacing w:val="12"/>
          <w:sz w:val="21"/>
        </w:rPr>
        <w:t xml:space="preserve"> </w:t>
      </w:r>
      <w:r>
        <w:rPr>
          <w:sz w:val="21"/>
        </w:rPr>
        <w:t>etc.):</w:t>
      </w:r>
      <w:r>
        <w:rPr>
          <w:spacing w:val="12"/>
          <w:sz w:val="21"/>
        </w:rPr>
        <w:t xml:space="preserve"> </w:t>
      </w:r>
      <w:r>
        <w:rPr>
          <w:sz w:val="21"/>
        </w:rPr>
        <w:t>detalhes</w:t>
      </w:r>
      <w:r>
        <w:rPr>
          <w:spacing w:val="11"/>
          <w:sz w:val="21"/>
        </w:rPr>
        <w:t xml:space="preserve"> </w:t>
      </w:r>
      <w:r>
        <w:rPr>
          <w:sz w:val="21"/>
        </w:rPr>
        <w:t>da</w:t>
      </w:r>
      <w:r>
        <w:rPr>
          <w:spacing w:val="12"/>
          <w:sz w:val="21"/>
        </w:rPr>
        <w:t xml:space="preserve"> </w:t>
      </w:r>
      <w:r>
        <w:rPr>
          <w:spacing w:val="-2"/>
          <w:sz w:val="21"/>
        </w:rPr>
        <w:t>regra.</w:t>
      </w:r>
    </w:p>
    <w:p>
      <w:pPr>
        <w:pStyle w:val="BodyText"/>
        <w:spacing w:before="68" w:after="0"/>
        <w:rPr/>
      </w:pPr>
      <w:r>
        <w:rPr/>
      </w:r>
    </w:p>
    <w:p>
      <w:pPr>
        <w:pStyle w:val="BodyText"/>
        <w:spacing w:before="1" w:after="0"/>
        <w:ind w:left="1134" w:right="0"/>
        <w:jc w:val="both"/>
        <w:rPr/>
      </w:pPr>
      <w:r>
        <w:rPr/>
        <w:t>A</w:t>
      </w:r>
      <w:r>
        <w:rPr>
          <w:spacing w:val="-2"/>
        </w:rPr>
        <w:t xml:space="preserve"> </w:t>
      </w:r>
      <w:r>
        <w:rPr/>
        <w:t>Figura</w:t>
      </w:r>
      <w:r>
        <w:rPr>
          <w:spacing w:val="-1"/>
        </w:rPr>
        <w:t xml:space="preserve"> </w:t>
      </w:r>
      <w:hyperlink w:anchor="_bookmark33">
        <w:r>
          <w:rPr>
            <w:rStyle w:val="ListLabel32"/>
          </w:rPr>
          <w:t>1</w:t>
        </w:r>
      </w:hyperlink>
      <w:r>
        <w:rPr>
          <w:spacing w:val="-2"/>
        </w:rPr>
        <w:t xml:space="preserve"> </w:t>
      </w:r>
      <w:r>
        <w:rPr/>
        <w:t>é</w:t>
      </w:r>
      <w:r>
        <w:rPr>
          <w:spacing w:val="-1"/>
        </w:rPr>
        <w:t xml:space="preserve"> </w:t>
      </w:r>
      <w:r>
        <w:rPr/>
        <w:t>um</w:t>
      </w:r>
      <w:r>
        <w:rPr>
          <w:spacing w:val="-2"/>
        </w:rPr>
        <w:t xml:space="preserve"> </w:t>
      </w:r>
      <w:r>
        <w:rPr/>
        <w:t>exemplo</w:t>
      </w:r>
      <w:r>
        <w:rPr>
          <w:spacing w:val="-1"/>
        </w:rPr>
        <w:t xml:space="preserve"> </w:t>
      </w:r>
      <w:r>
        <w:rPr/>
        <w:t>de</w:t>
      </w:r>
      <w:r>
        <w:rPr>
          <w:spacing w:val="-2"/>
        </w:rPr>
        <w:t xml:space="preserve"> </w:t>
      </w:r>
      <w:r>
        <w:rPr/>
        <w:t>regra</w:t>
      </w:r>
      <w:r>
        <w:rPr>
          <w:spacing w:val="-1"/>
        </w:rPr>
        <w:t xml:space="preserve"> </w:t>
      </w:r>
      <w:r>
        <w:rPr>
          <w:rFonts w:ascii="Arial" w:hAnsi="Arial"/>
          <w:i/>
        </w:rPr>
        <w:t xml:space="preserve">Sigma </w:t>
      </w:r>
      <w:r>
        <w:rPr/>
        <w:t>que</w:t>
      </w:r>
      <w:r>
        <w:rPr>
          <w:spacing w:val="-2"/>
        </w:rPr>
        <w:t xml:space="preserve"> </w:t>
      </w:r>
      <w:r>
        <w:rPr/>
        <w:t>está</w:t>
      </w:r>
      <w:r>
        <w:rPr>
          <w:spacing w:val="-1"/>
        </w:rPr>
        <w:t xml:space="preserve"> </w:t>
      </w:r>
      <w:r>
        <w:rPr/>
        <w:t>disponível</w:t>
      </w:r>
      <w:r>
        <w:rPr>
          <w:spacing w:val="-2"/>
        </w:rPr>
        <w:t xml:space="preserve"> </w:t>
      </w:r>
      <w:r>
        <w:rPr/>
        <w:t>na</w:t>
      </w:r>
      <w:r>
        <w:rPr>
          <w:spacing w:val="-1"/>
        </w:rPr>
        <w:t xml:space="preserve"> </w:t>
      </w:r>
      <w:r>
        <w:rPr/>
        <w:t>página</w:t>
      </w:r>
      <w:r>
        <w:rPr>
          <w:spacing w:val="-2"/>
        </w:rPr>
        <w:t xml:space="preserve"> </w:t>
      </w:r>
      <w:r>
        <w:rPr/>
        <w:t>oficial</w:t>
      </w:r>
      <w:r>
        <w:rPr>
          <w:spacing w:val="-1"/>
        </w:rPr>
        <w:t xml:space="preserve"> </w:t>
      </w:r>
      <w:r>
        <w:rPr/>
        <w:t>do</w:t>
      </w:r>
      <w:r>
        <w:rPr>
          <w:spacing w:val="-1"/>
        </w:rPr>
        <w:t xml:space="preserve"> </w:t>
      </w:r>
      <w:r>
        <w:rPr>
          <w:spacing w:val="-2"/>
        </w:rPr>
        <w:t>projeto.</w:t>
      </w:r>
    </w:p>
    <w:p>
      <w:pPr>
        <w:sectPr>
          <w:headerReference w:type="default" r:id="rId19"/>
          <w:headerReference w:type="first" r:id="rId20"/>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117" w:after="0"/>
        <w:ind w:firstLine="708" w:left="425" w:right="281"/>
        <w:jc w:val="both"/>
        <w:rPr/>
      </w:pPr>
      <w:r>
        <w:rPr/>
        <w:t xml:space="preserve">A seção de detecção é o coração da regra </w:t>
      </w:r>
      <w:r>
        <w:rPr>
          <w:rFonts w:ascii="Arial" w:hAnsi="Arial"/>
          <w:i/>
        </w:rPr>
        <w:t>Sigma</w:t>
      </w:r>
      <w:r>
        <w:rPr/>
        <w:t xml:space="preserve">, pois especifica o alvo da regra no vasto volume de </w:t>
      </w:r>
      <w:r>
        <w:rPr>
          <w:rFonts w:ascii="Arial" w:hAnsi="Arial"/>
          <w:i/>
        </w:rPr>
        <w:t>logs</w:t>
      </w:r>
      <w:r>
        <w:rPr/>
        <w:t xml:space="preserve">. Adiante neste trabalho este componente será mencionado como um dos principais para a análise da qualidade das regras geradas pelas IAs. Vale mencionar que, dentro da seção de detecção, existem instruções para a escrita, assim como qualquer linguagem de programação; no entanto, num primeiro momento, basta compreender o esqueleto principal. Sendo assim, a segunda peça mais importante da regra é a fonte dos </w:t>
      </w:r>
      <w:r>
        <w:rPr>
          <w:rFonts w:ascii="Arial" w:hAnsi="Arial"/>
          <w:i/>
        </w:rPr>
        <w:t>logs</w:t>
      </w:r>
      <w:r>
        <w:rPr/>
        <w:t xml:space="preserve">, o campo </w:t>
      </w:r>
      <w:r>
        <w:rPr>
          <w:rFonts w:ascii="Arial" w:hAnsi="Arial"/>
          <w:i/>
        </w:rPr>
        <w:t>logsource</w:t>
      </w:r>
      <w:r>
        <w:rPr/>
        <w:t xml:space="preserve">; nele se especifica qual o tipo de </w:t>
      </w:r>
      <w:r>
        <w:rPr>
          <w:rFonts w:ascii="Arial" w:hAnsi="Arial"/>
          <w:i/>
        </w:rPr>
        <w:t>log</w:t>
      </w:r>
      <w:r>
        <w:rPr>
          <w:rFonts w:ascii="Arial" w:hAnsi="Arial"/>
          <w:i/>
          <w:spacing w:val="22"/>
        </w:rPr>
        <w:t xml:space="preserve"> </w:t>
      </w:r>
      <w:r>
        <w:rPr/>
        <w:t xml:space="preserve">deve ser canalizado pela regra — ao invés de varrer todos os </w:t>
      </w:r>
      <w:r>
        <w:rPr>
          <w:rFonts w:ascii="Arial" w:hAnsi="Arial"/>
          <w:i/>
        </w:rPr>
        <w:t xml:space="preserve">logs </w:t>
      </w:r>
      <w:r>
        <w:rPr/>
        <w:t>do SIEM. Por fim, as demais informações, os metadados, servem para guiar o usuário sobre o assunto da regra (</w:t>
      </w:r>
      <w:hyperlink w:anchor="_bookmark117">
        <w:r>
          <w:rPr>
            <w:rStyle w:val="ListLabel32"/>
          </w:rPr>
          <w:t>SIGMAHQ</w:t>
        </w:r>
      </w:hyperlink>
      <w:r>
        <w:rPr/>
        <w:t xml:space="preserve">, </w:t>
      </w:r>
      <w:hyperlink w:anchor="_bookmark117">
        <w:r>
          <w:rPr>
            <w:rStyle w:val="ListLabel32"/>
          </w:rPr>
          <w:t>2025c</w:t>
        </w:r>
      </w:hyperlink>
      <w:r>
        <w:rPr/>
        <w:t>).</w:t>
      </w:r>
    </w:p>
    <w:p>
      <w:pPr>
        <w:pStyle w:val="Normal"/>
        <w:spacing w:before="114" w:after="0"/>
        <w:ind w:hanging="0" w:left="141" w:right="0"/>
        <w:jc w:val="center"/>
        <w:rPr>
          <w:rFonts w:ascii="Arial" w:hAnsi="Arial"/>
          <w:b/>
          <w:sz w:val="19"/>
        </w:rPr>
      </w:pPr>
      <w:bookmarkStart w:id="52" w:name="_bookmark33"/>
      <w:bookmarkEnd w:id="52"/>
      <w:r>
        <w:drawing>
          <wp:anchor behindDoc="1" distT="0" distB="0" distL="0" distR="0" simplePos="0" locked="0" layoutInCell="0" allowOverlap="1" relativeHeight="9">
            <wp:simplePos x="0" y="0"/>
            <wp:positionH relativeFrom="page">
              <wp:posOffset>1812290</wp:posOffset>
            </wp:positionH>
            <wp:positionV relativeFrom="paragraph">
              <wp:posOffset>250190</wp:posOffset>
            </wp:positionV>
            <wp:extent cx="4257675" cy="3606165"/>
            <wp:effectExtent l="0" t="0" r="0" b="0"/>
            <wp:wrapTopAndBottom/>
            <wp:docPr id="14"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6" descr=""/>
                    <pic:cNvPicPr>
                      <a:picLocks noChangeAspect="1" noChangeArrowheads="1"/>
                    </pic:cNvPicPr>
                  </pic:nvPicPr>
                  <pic:blipFill>
                    <a:blip r:embed="rId21"/>
                    <a:stretch>
                      <a:fillRect/>
                    </a:stretch>
                  </pic:blipFill>
                  <pic:spPr bwMode="auto">
                    <a:xfrm>
                      <a:off x="0" y="0"/>
                      <a:ext cx="4257675" cy="3606165"/>
                    </a:xfrm>
                    <a:prstGeom prst="rect">
                      <a:avLst/>
                    </a:prstGeom>
                  </pic:spPr>
                </pic:pic>
              </a:graphicData>
            </a:graphic>
          </wp:anchor>
        </w:drawing>
      </w:r>
      <w:r>
        <w:rPr>
          <w:rFonts w:ascii="Arial" w:hAnsi="Arial"/>
          <w:b/>
          <w:w w:val="105"/>
          <w:sz w:val="19"/>
        </w:rPr>
        <w:t>Figura</w:t>
      </w:r>
      <w:r>
        <w:rPr>
          <w:rFonts w:ascii="Arial" w:hAnsi="Arial"/>
          <w:b/>
          <w:spacing w:val="-12"/>
          <w:w w:val="105"/>
          <w:sz w:val="19"/>
        </w:rPr>
        <w:t xml:space="preserve"> </w:t>
      </w:r>
      <w:r>
        <w:rPr>
          <w:rFonts w:ascii="Arial" w:hAnsi="Arial"/>
          <w:b/>
          <w:w w:val="105"/>
          <w:sz w:val="19"/>
        </w:rPr>
        <w:t>1</w:t>
      </w:r>
      <w:r>
        <w:rPr>
          <w:rFonts w:ascii="Arial" w:hAnsi="Arial"/>
          <w:b/>
          <w:spacing w:val="-11"/>
          <w:w w:val="105"/>
          <w:sz w:val="19"/>
        </w:rPr>
        <w:t xml:space="preserve"> </w:t>
      </w:r>
      <w:r>
        <w:rPr>
          <w:rFonts w:ascii="Arial" w:hAnsi="Arial"/>
          <w:b/>
          <w:w w:val="105"/>
          <w:sz w:val="19"/>
        </w:rPr>
        <w:t>–</w:t>
      </w:r>
      <w:r>
        <w:rPr>
          <w:rFonts w:ascii="Arial" w:hAnsi="Arial"/>
          <w:b/>
          <w:spacing w:val="-12"/>
          <w:w w:val="105"/>
          <w:sz w:val="19"/>
        </w:rPr>
        <w:t xml:space="preserve"> </w:t>
      </w:r>
      <w:r>
        <w:rPr>
          <w:rFonts w:ascii="Arial" w:hAnsi="Arial"/>
          <w:b/>
          <w:w w:val="105"/>
          <w:sz w:val="19"/>
        </w:rPr>
        <w:t>Exemplo</w:t>
      </w:r>
      <w:r>
        <w:rPr>
          <w:rFonts w:ascii="Arial" w:hAnsi="Arial"/>
          <w:b/>
          <w:spacing w:val="-11"/>
          <w:w w:val="105"/>
          <w:sz w:val="19"/>
        </w:rPr>
        <w:t xml:space="preserve"> </w:t>
      </w:r>
      <w:r>
        <w:rPr>
          <w:rFonts w:ascii="Arial" w:hAnsi="Arial"/>
          <w:b/>
          <w:w w:val="105"/>
          <w:sz w:val="19"/>
        </w:rPr>
        <w:t>de</w:t>
      </w:r>
      <w:r>
        <w:rPr>
          <w:rFonts w:ascii="Arial" w:hAnsi="Arial"/>
          <w:b/>
          <w:spacing w:val="-12"/>
          <w:w w:val="105"/>
          <w:sz w:val="19"/>
        </w:rPr>
        <w:t xml:space="preserve"> </w:t>
      </w:r>
      <w:r>
        <w:rPr>
          <w:rFonts w:ascii="Arial" w:hAnsi="Arial"/>
          <w:b/>
          <w:w w:val="105"/>
          <w:sz w:val="19"/>
        </w:rPr>
        <w:t>regra</w:t>
      </w:r>
      <w:r>
        <w:rPr>
          <w:rFonts w:ascii="Arial" w:hAnsi="Arial"/>
          <w:b/>
          <w:spacing w:val="-11"/>
          <w:w w:val="105"/>
          <w:sz w:val="19"/>
        </w:rPr>
        <w:t xml:space="preserve"> </w:t>
      </w:r>
      <w:r>
        <w:rPr>
          <w:rFonts w:ascii="Arial" w:hAnsi="Arial"/>
          <w:b/>
          <w:i/>
          <w:w w:val="105"/>
          <w:sz w:val="19"/>
        </w:rPr>
        <w:t>Sigma</w:t>
      </w:r>
      <w:r>
        <w:rPr>
          <w:rFonts w:ascii="Arial" w:hAnsi="Arial"/>
          <w:b/>
          <w:i/>
          <w:spacing w:val="-7"/>
          <w:w w:val="105"/>
          <w:sz w:val="19"/>
        </w:rPr>
        <w:t xml:space="preserve"> </w:t>
      </w:r>
      <w:r>
        <w:rPr>
          <w:rFonts w:ascii="Arial" w:hAnsi="Arial"/>
          <w:b/>
          <w:w w:val="105"/>
          <w:sz w:val="19"/>
        </w:rPr>
        <w:t>(</w:t>
      </w:r>
      <w:hyperlink w:anchor="_bookmark117">
        <w:r>
          <w:rPr>
            <w:rStyle w:val="ListLabel81"/>
            <w:rFonts w:ascii="Arial" w:hAnsi="Arial"/>
            <w:b/>
            <w:w w:val="105"/>
            <w:sz w:val="19"/>
          </w:rPr>
          <w:t>SIGMAHQ</w:t>
        </w:r>
      </w:hyperlink>
      <w:r>
        <w:rPr>
          <w:rFonts w:ascii="Arial" w:hAnsi="Arial"/>
          <w:b/>
          <w:w w:val="105"/>
          <w:sz w:val="19"/>
        </w:rPr>
        <w:t>,</w:t>
      </w:r>
      <w:r>
        <w:rPr>
          <w:rFonts w:ascii="Arial" w:hAnsi="Arial"/>
          <w:b/>
          <w:spacing w:val="-11"/>
          <w:w w:val="105"/>
          <w:sz w:val="19"/>
        </w:rPr>
        <w:t xml:space="preserve"> </w:t>
      </w:r>
      <w:hyperlink w:anchor="_bookmark117">
        <w:r>
          <w:rPr>
            <w:rStyle w:val="ListLabel82"/>
            <w:rFonts w:ascii="Arial" w:hAnsi="Arial"/>
            <w:b/>
            <w:spacing w:val="-2"/>
            <w:w w:val="105"/>
            <w:sz w:val="19"/>
          </w:rPr>
          <w:t>2025c</w:t>
        </w:r>
      </w:hyperlink>
      <w:r>
        <w:rPr>
          <w:rFonts w:ascii="Arial" w:hAnsi="Arial"/>
          <w:b/>
          <w:spacing w:val="-2"/>
          <w:w w:val="105"/>
          <w:sz w:val="19"/>
        </w:rPr>
        <w:t>)</w:t>
      </w:r>
    </w:p>
    <w:p>
      <w:pPr>
        <w:pStyle w:val="Normal"/>
        <w:spacing w:before="31" w:after="0"/>
        <w:ind w:hanging="0" w:left="141" w:right="0"/>
        <w:jc w:val="center"/>
        <w:rPr>
          <w:rFonts w:ascii="Arial" w:hAnsi="Arial"/>
          <w:b/>
          <w:sz w:val="19"/>
        </w:rPr>
      </w:pPr>
      <w:r>
        <w:rPr>
          <w:rFonts w:ascii="Arial" w:hAnsi="Arial"/>
          <w:b/>
          <w:w w:val="105"/>
          <w:sz w:val="19"/>
        </w:rPr>
        <w:t>Fonte:</w:t>
      </w:r>
      <w:r>
        <w:rPr>
          <w:rFonts w:ascii="Arial" w:hAnsi="Arial"/>
          <w:b/>
          <w:spacing w:val="-12"/>
          <w:w w:val="105"/>
          <w:sz w:val="19"/>
        </w:rPr>
        <w:t xml:space="preserve"> </w:t>
      </w:r>
      <w:r>
        <w:rPr>
          <w:rFonts w:ascii="Arial" w:hAnsi="Arial"/>
          <w:b/>
          <w:w w:val="105"/>
          <w:sz w:val="19"/>
        </w:rPr>
        <w:t>Captura</w:t>
      </w:r>
      <w:r>
        <w:rPr>
          <w:rFonts w:ascii="Arial" w:hAnsi="Arial"/>
          <w:b/>
          <w:spacing w:val="-11"/>
          <w:w w:val="105"/>
          <w:sz w:val="19"/>
        </w:rPr>
        <w:t xml:space="preserve"> </w:t>
      </w:r>
      <w:r>
        <w:rPr>
          <w:rFonts w:ascii="Arial" w:hAnsi="Arial"/>
          <w:b/>
          <w:w w:val="105"/>
          <w:sz w:val="19"/>
        </w:rPr>
        <w:t>de</w:t>
      </w:r>
      <w:r>
        <w:rPr>
          <w:rFonts w:ascii="Arial" w:hAnsi="Arial"/>
          <w:b/>
          <w:spacing w:val="-11"/>
          <w:w w:val="105"/>
          <w:sz w:val="19"/>
        </w:rPr>
        <w:t xml:space="preserve"> </w:t>
      </w:r>
      <w:r>
        <w:rPr>
          <w:rFonts w:ascii="Arial" w:hAnsi="Arial"/>
          <w:b/>
          <w:w w:val="105"/>
          <w:sz w:val="19"/>
        </w:rPr>
        <w:t>tela</w:t>
      </w:r>
      <w:r>
        <w:rPr>
          <w:rFonts w:ascii="Arial" w:hAnsi="Arial"/>
          <w:b/>
          <w:spacing w:val="-12"/>
          <w:w w:val="105"/>
          <w:sz w:val="19"/>
        </w:rPr>
        <w:t xml:space="preserve"> </w:t>
      </w:r>
      <w:r>
        <w:rPr>
          <w:rFonts w:ascii="Arial" w:hAnsi="Arial"/>
          <w:b/>
          <w:w w:val="105"/>
          <w:sz w:val="19"/>
        </w:rPr>
        <w:t>da</w:t>
      </w:r>
      <w:r>
        <w:rPr>
          <w:rFonts w:ascii="Arial" w:hAnsi="Arial"/>
          <w:b/>
          <w:spacing w:val="-11"/>
          <w:w w:val="105"/>
          <w:sz w:val="19"/>
        </w:rPr>
        <w:t xml:space="preserve"> </w:t>
      </w:r>
      <w:r>
        <w:rPr>
          <w:rFonts w:ascii="Arial" w:hAnsi="Arial"/>
          <w:b/>
          <w:w w:val="105"/>
          <w:sz w:val="19"/>
        </w:rPr>
        <w:t>página</w:t>
      </w:r>
      <w:r>
        <w:rPr>
          <w:rFonts w:ascii="Arial" w:hAnsi="Arial"/>
          <w:b/>
          <w:spacing w:val="-11"/>
          <w:w w:val="105"/>
          <w:sz w:val="19"/>
        </w:rPr>
        <w:t xml:space="preserve"> </w:t>
      </w:r>
      <w:r>
        <w:rPr>
          <w:rFonts w:ascii="Arial" w:hAnsi="Arial"/>
          <w:b/>
          <w:i/>
          <w:w w:val="105"/>
          <w:sz w:val="19"/>
        </w:rPr>
        <w:t>Sigma</w:t>
      </w:r>
      <w:r>
        <w:rPr>
          <w:rFonts w:ascii="Arial" w:hAnsi="Arial"/>
          <w:b/>
          <w:i/>
          <w:spacing w:val="-12"/>
          <w:w w:val="105"/>
          <w:sz w:val="19"/>
        </w:rPr>
        <w:t xml:space="preserve"> </w:t>
      </w:r>
      <w:r>
        <w:rPr>
          <w:rFonts w:ascii="Arial" w:hAnsi="Arial"/>
          <w:b/>
          <w:i/>
          <w:w w:val="105"/>
          <w:sz w:val="19"/>
        </w:rPr>
        <w:t>Rules</w:t>
      </w:r>
      <w:r>
        <w:rPr>
          <w:rFonts w:ascii="Arial" w:hAnsi="Arial"/>
          <w:b/>
          <w:i/>
          <w:spacing w:val="-6"/>
          <w:w w:val="105"/>
          <w:sz w:val="19"/>
        </w:rPr>
        <w:t xml:space="preserve"> </w:t>
      </w:r>
      <w:r>
        <w:rPr>
          <w:rFonts w:ascii="Arial" w:hAnsi="Arial"/>
          <w:b/>
          <w:w w:val="105"/>
          <w:sz w:val="19"/>
        </w:rPr>
        <w:t>em</w:t>
      </w:r>
      <w:r>
        <w:rPr>
          <w:rFonts w:ascii="Arial" w:hAnsi="Arial"/>
          <w:b/>
          <w:spacing w:val="-12"/>
          <w:w w:val="105"/>
          <w:sz w:val="19"/>
        </w:rPr>
        <w:t xml:space="preserve"> </w:t>
      </w:r>
      <w:hyperlink w:anchor="_bookmark117">
        <w:r>
          <w:rPr>
            <w:rStyle w:val="ListLabel81"/>
            <w:rFonts w:ascii="Arial" w:hAnsi="Arial"/>
            <w:b/>
            <w:w w:val="105"/>
            <w:sz w:val="19"/>
          </w:rPr>
          <w:t>SigmaHQ</w:t>
        </w:r>
      </w:hyperlink>
      <w:r>
        <w:rPr>
          <w:rFonts w:ascii="Arial" w:hAnsi="Arial"/>
          <w:b/>
          <w:spacing w:val="-11"/>
          <w:w w:val="105"/>
          <w:sz w:val="19"/>
        </w:rPr>
        <w:t xml:space="preserve"> </w:t>
      </w:r>
      <w:r>
        <w:rPr>
          <w:rFonts w:ascii="Arial" w:hAnsi="Arial"/>
          <w:b/>
          <w:spacing w:val="-2"/>
          <w:w w:val="105"/>
          <w:sz w:val="19"/>
        </w:rPr>
        <w:t>(</w:t>
      </w:r>
      <w:hyperlink w:anchor="_bookmark117">
        <w:r>
          <w:rPr>
            <w:rStyle w:val="ListLabel82"/>
            <w:rFonts w:ascii="Arial" w:hAnsi="Arial"/>
            <w:b/>
            <w:spacing w:val="-2"/>
            <w:w w:val="105"/>
            <w:sz w:val="19"/>
          </w:rPr>
          <w:t>2025c</w:t>
        </w:r>
      </w:hyperlink>
      <w:r>
        <w:rPr>
          <w:rFonts w:ascii="Arial" w:hAnsi="Arial"/>
          <w:b/>
          <w:spacing w:val="-2"/>
          <w:w w:val="105"/>
          <w:sz w:val="19"/>
        </w:rPr>
        <w:t>).</w:t>
      </w:r>
    </w:p>
    <w:p>
      <w:pPr>
        <w:pStyle w:val="BodyText"/>
        <w:rPr>
          <w:rFonts w:ascii="Arial" w:hAnsi="Arial"/>
          <w:b/>
          <w:sz w:val="19"/>
        </w:rPr>
      </w:pPr>
      <w:r>
        <w:rPr>
          <w:rFonts w:ascii="Arial" w:hAnsi="Arial"/>
          <w:b/>
          <w:sz w:val="19"/>
        </w:rPr>
      </w:r>
    </w:p>
    <w:p>
      <w:pPr>
        <w:pStyle w:val="BodyText"/>
        <w:spacing w:before="65" w:after="0"/>
        <w:rPr>
          <w:rFonts w:ascii="Arial" w:hAnsi="Arial"/>
          <w:b/>
          <w:sz w:val="19"/>
        </w:rPr>
      </w:pPr>
      <w:r>
        <w:rPr>
          <w:rFonts w:ascii="Arial" w:hAnsi="Arial"/>
          <w:b/>
          <w:sz w:val="19"/>
        </w:rPr>
      </w:r>
    </w:p>
    <w:p>
      <w:pPr>
        <w:pStyle w:val="BodyText"/>
        <w:spacing w:lineRule="auto" w:line="352"/>
        <w:ind w:firstLine="708" w:left="425" w:right="0"/>
        <w:rPr/>
      </w:pPr>
      <w:r>
        <w:rPr/>
        <w:t>Para</w:t>
      </w:r>
      <w:r>
        <w:rPr>
          <w:spacing w:val="40"/>
        </w:rPr>
        <w:t xml:space="preserve"> </w:t>
      </w:r>
      <w:r>
        <w:rPr/>
        <w:t>fins</w:t>
      </w:r>
      <w:r>
        <w:rPr>
          <w:spacing w:val="40"/>
        </w:rPr>
        <w:t xml:space="preserve"> </w:t>
      </w:r>
      <w:r>
        <w:rPr/>
        <w:t>de</w:t>
      </w:r>
      <w:r>
        <w:rPr>
          <w:spacing w:val="40"/>
        </w:rPr>
        <w:t xml:space="preserve"> </w:t>
      </w:r>
      <w:r>
        <w:rPr/>
        <w:t>orientação</w:t>
      </w:r>
      <w:r>
        <w:rPr>
          <w:spacing w:val="40"/>
        </w:rPr>
        <w:t xml:space="preserve"> </w:t>
      </w:r>
      <w:r>
        <w:rPr/>
        <w:t>quando</w:t>
      </w:r>
      <w:r>
        <w:rPr>
          <w:spacing w:val="40"/>
        </w:rPr>
        <w:t xml:space="preserve"> </w:t>
      </w:r>
      <w:r>
        <w:rPr/>
        <w:t>da</w:t>
      </w:r>
      <w:r>
        <w:rPr>
          <w:spacing w:val="40"/>
        </w:rPr>
        <w:t xml:space="preserve"> </w:t>
      </w:r>
      <w:r>
        <w:rPr/>
        <w:t>criação</w:t>
      </w:r>
      <w:r>
        <w:rPr>
          <w:spacing w:val="40"/>
        </w:rPr>
        <w:t xml:space="preserve"> </w:t>
      </w:r>
      <w:r>
        <w:rPr/>
        <w:t>de</w:t>
      </w:r>
      <w:r>
        <w:rPr>
          <w:spacing w:val="40"/>
        </w:rPr>
        <w:t xml:space="preserve"> </w:t>
      </w:r>
      <w:r>
        <w:rPr/>
        <w:t>uma</w:t>
      </w:r>
      <w:r>
        <w:rPr>
          <w:spacing w:val="40"/>
        </w:rPr>
        <w:t xml:space="preserve"> </w:t>
      </w:r>
      <w:r>
        <w:rPr/>
        <w:t>nova</w:t>
      </w:r>
      <w:r>
        <w:rPr>
          <w:spacing w:val="40"/>
        </w:rPr>
        <w:t xml:space="preserve"> </w:t>
      </w:r>
      <w:r>
        <w:rPr/>
        <w:t>regra,</w:t>
      </w:r>
      <w:r>
        <w:rPr>
          <w:spacing w:val="40"/>
        </w:rPr>
        <w:t xml:space="preserve"> </w:t>
      </w:r>
      <w:r>
        <w:rPr/>
        <w:t>é</w:t>
      </w:r>
      <w:r>
        <w:rPr>
          <w:spacing w:val="40"/>
        </w:rPr>
        <w:t xml:space="preserve"> </w:t>
      </w:r>
      <w:r>
        <w:rPr/>
        <w:t>disponibilizado</w:t>
      </w:r>
      <w:r>
        <w:rPr>
          <w:spacing w:val="40"/>
        </w:rPr>
        <w:t xml:space="preserve"> </w:t>
      </w:r>
      <w:r>
        <w:rPr/>
        <w:t xml:space="preserve">um esqueleto da regra com instruções (Figura </w:t>
      </w:r>
      <w:hyperlink w:anchor="_bookmark34">
        <w:r>
          <w:rPr>
            <w:rStyle w:val="ListLabel32"/>
          </w:rPr>
          <w:t>2</w:t>
        </w:r>
      </w:hyperlink>
      <w:r>
        <w:rPr/>
        <w:t xml:space="preserve">) no repositório </w:t>
      </w:r>
      <w:r>
        <w:rPr>
          <w:rFonts w:ascii="Arial" w:hAnsi="Arial"/>
          <w:i/>
        </w:rPr>
        <w:t xml:space="preserve">Sigma </w:t>
      </w:r>
      <w:r>
        <w:rPr/>
        <w:t>(</w:t>
      </w:r>
      <w:hyperlink w:anchor="_bookmark108">
        <w:r>
          <w:rPr>
            <w:rStyle w:val="ListLabel32"/>
          </w:rPr>
          <w:t>Roth</w:t>
        </w:r>
      </w:hyperlink>
      <w:r>
        <w:rPr/>
        <w:t xml:space="preserve">, </w:t>
      </w:r>
      <w:hyperlink w:anchor="_bookmark108">
        <w:r>
          <w:rPr>
            <w:rStyle w:val="ListLabel32"/>
          </w:rPr>
          <w:t>2022</w:t>
        </w:r>
      </w:hyperlink>
      <w:r>
        <w:rPr/>
        <w:t>).</w:t>
      </w:r>
    </w:p>
    <w:p>
      <w:pPr>
        <w:pStyle w:val="Normal"/>
        <w:spacing w:before="199" w:after="0"/>
        <w:ind w:hanging="0" w:left="141" w:right="0"/>
        <w:jc w:val="center"/>
        <w:rPr>
          <w:rFonts w:ascii="Arial" w:hAnsi="Arial"/>
          <w:b/>
          <w:sz w:val="19"/>
        </w:rPr>
      </w:pPr>
      <w:bookmarkStart w:id="53" w:name="_bookmark34"/>
      <w:bookmarkEnd w:id="53"/>
      <w:r>
        <w:rPr>
          <w:rFonts w:ascii="Arial" w:hAnsi="Arial"/>
          <w:b/>
          <w:w w:val="105"/>
          <w:sz w:val="19"/>
        </w:rPr>
        <w:t>Figura</w:t>
      </w:r>
      <w:r>
        <w:rPr>
          <w:rFonts w:ascii="Arial" w:hAnsi="Arial"/>
          <w:b/>
          <w:spacing w:val="-11"/>
          <w:w w:val="105"/>
          <w:sz w:val="19"/>
        </w:rPr>
        <w:t xml:space="preserve"> </w:t>
      </w:r>
      <w:r>
        <w:rPr>
          <w:rFonts w:ascii="Arial" w:hAnsi="Arial"/>
          <w:b/>
          <w:w w:val="105"/>
          <w:sz w:val="19"/>
        </w:rPr>
        <w:t>2</w:t>
      </w:r>
      <w:r>
        <w:rPr>
          <w:rFonts w:ascii="Arial" w:hAnsi="Arial"/>
          <w:b/>
          <w:spacing w:val="-10"/>
          <w:w w:val="105"/>
          <w:sz w:val="19"/>
        </w:rPr>
        <w:t xml:space="preserve"> </w:t>
      </w:r>
      <w:r>
        <w:rPr>
          <w:rFonts w:ascii="Arial" w:hAnsi="Arial"/>
          <w:b/>
          <w:w w:val="105"/>
          <w:sz w:val="19"/>
        </w:rPr>
        <w:t>–</w:t>
      </w:r>
      <w:r>
        <w:rPr>
          <w:rFonts w:ascii="Arial" w:hAnsi="Arial"/>
          <w:b/>
          <w:spacing w:val="-10"/>
          <w:w w:val="105"/>
          <w:sz w:val="19"/>
        </w:rPr>
        <w:t xml:space="preserve"> </w:t>
      </w:r>
      <w:r>
        <w:rPr>
          <w:rFonts w:ascii="Arial" w:hAnsi="Arial"/>
          <w:b/>
          <w:w w:val="105"/>
          <w:sz w:val="19"/>
        </w:rPr>
        <w:t>Exemplo</w:t>
      </w:r>
      <w:r>
        <w:rPr>
          <w:rFonts w:ascii="Arial" w:hAnsi="Arial"/>
          <w:b/>
          <w:spacing w:val="-11"/>
          <w:w w:val="105"/>
          <w:sz w:val="19"/>
        </w:rPr>
        <w:t xml:space="preserve"> </w:t>
      </w:r>
      <w:r>
        <w:rPr>
          <w:rFonts w:ascii="Arial" w:hAnsi="Arial"/>
          <w:b/>
          <w:w w:val="105"/>
          <w:sz w:val="19"/>
        </w:rPr>
        <w:t>de</w:t>
      </w:r>
      <w:r>
        <w:rPr>
          <w:rFonts w:ascii="Arial" w:hAnsi="Arial"/>
          <w:b/>
          <w:spacing w:val="-10"/>
          <w:w w:val="105"/>
          <w:sz w:val="19"/>
        </w:rPr>
        <w:t xml:space="preserve"> </w:t>
      </w:r>
      <w:r>
        <w:rPr>
          <w:rFonts w:ascii="Arial" w:hAnsi="Arial"/>
          <w:b/>
          <w:w w:val="105"/>
          <w:sz w:val="19"/>
        </w:rPr>
        <w:t>regra</w:t>
      </w:r>
      <w:r>
        <w:rPr>
          <w:rFonts w:ascii="Arial" w:hAnsi="Arial"/>
          <w:b/>
          <w:spacing w:val="-10"/>
          <w:w w:val="105"/>
          <w:sz w:val="19"/>
        </w:rPr>
        <w:t xml:space="preserve"> </w:t>
      </w:r>
      <w:r>
        <w:rPr>
          <w:rFonts w:ascii="Arial" w:hAnsi="Arial"/>
          <w:b/>
          <w:i/>
          <w:w w:val="105"/>
          <w:sz w:val="19"/>
        </w:rPr>
        <w:t>Sigma</w:t>
      </w:r>
      <w:r>
        <w:rPr>
          <w:rFonts w:ascii="Arial" w:hAnsi="Arial"/>
          <w:b/>
          <w:i/>
          <w:spacing w:val="-5"/>
          <w:w w:val="105"/>
          <w:sz w:val="19"/>
        </w:rPr>
        <w:t xml:space="preserve"> </w:t>
      </w:r>
      <w:r>
        <w:rPr>
          <w:rFonts w:ascii="Arial" w:hAnsi="Arial"/>
          <w:b/>
          <w:w w:val="105"/>
          <w:sz w:val="19"/>
        </w:rPr>
        <w:t>(</w:t>
      </w:r>
      <w:hyperlink w:anchor="_bookmark108">
        <w:r>
          <w:rPr>
            <w:rStyle w:val="ListLabel81"/>
            <w:rFonts w:ascii="Arial" w:hAnsi="Arial"/>
            <w:b/>
            <w:w w:val="105"/>
            <w:sz w:val="19"/>
          </w:rPr>
          <w:t>Roth</w:t>
        </w:r>
      </w:hyperlink>
      <w:r>
        <w:rPr>
          <w:rFonts w:ascii="Arial" w:hAnsi="Arial"/>
          <w:b/>
          <w:w w:val="105"/>
          <w:sz w:val="19"/>
        </w:rPr>
        <w:t>,</w:t>
      </w:r>
      <w:r>
        <w:rPr>
          <w:rFonts w:ascii="Arial" w:hAnsi="Arial"/>
          <w:b/>
          <w:spacing w:val="-11"/>
          <w:w w:val="105"/>
          <w:sz w:val="19"/>
        </w:rPr>
        <w:t xml:space="preserve"> </w:t>
      </w:r>
      <w:hyperlink w:anchor="_bookmark108">
        <w:r>
          <w:rPr>
            <w:rStyle w:val="ListLabel83"/>
            <w:rFonts w:ascii="Arial" w:hAnsi="Arial"/>
            <w:b/>
            <w:spacing w:val="-4"/>
            <w:w w:val="105"/>
            <w:sz w:val="19"/>
          </w:rPr>
          <w:t>2022</w:t>
        </w:r>
      </w:hyperlink>
      <w:r>
        <w:rPr>
          <w:rFonts w:ascii="Arial" w:hAnsi="Arial"/>
          <w:b/>
          <w:spacing w:val="-4"/>
          <w:w w:val="105"/>
          <w:sz w:val="19"/>
        </w:rPr>
        <w:t>)</w:t>
      </w:r>
    </w:p>
    <w:p>
      <w:pPr>
        <w:pStyle w:val="BodyText"/>
        <w:spacing w:before="10" w:after="0"/>
        <w:rPr>
          <w:rFonts w:ascii="Arial" w:hAnsi="Arial"/>
          <w:b/>
          <w:sz w:val="7"/>
        </w:rPr>
      </w:pPr>
      <w:r>
        <w:rPr>
          <w:rFonts w:ascii="Arial" w:hAnsi="Arial"/>
          <w:b/>
          <w:sz w:val="7"/>
        </w:rPr>
        <w:drawing>
          <wp:anchor behindDoc="1" distT="0" distB="0" distL="0" distR="0" simplePos="0" locked="0" layoutInCell="0" allowOverlap="1" relativeHeight="10">
            <wp:simplePos x="0" y="0"/>
            <wp:positionH relativeFrom="page">
              <wp:posOffset>1177925</wp:posOffset>
            </wp:positionH>
            <wp:positionV relativeFrom="paragraph">
              <wp:posOffset>73025</wp:posOffset>
            </wp:positionV>
            <wp:extent cx="5612130" cy="2806065"/>
            <wp:effectExtent l="0" t="0" r="0" b="0"/>
            <wp:wrapTopAndBottom/>
            <wp:docPr id="15"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7" descr=""/>
                    <pic:cNvPicPr>
                      <a:picLocks noChangeAspect="1" noChangeArrowheads="1"/>
                    </pic:cNvPicPr>
                  </pic:nvPicPr>
                  <pic:blipFill>
                    <a:blip r:embed="rId22"/>
                    <a:stretch>
                      <a:fillRect/>
                    </a:stretch>
                  </pic:blipFill>
                  <pic:spPr bwMode="auto">
                    <a:xfrm>
                      <a:off x="0" y="0"/>
                      <a:ext cx="5612130" cy="2806065"/>
                    </a:xfrm>
                    <a:prstGeom prst="rect">
                      <a:avLst/>
                    </a:prstGeom>
                  </pic:spPr>
                </pic:pic>
              </a:graphicData>
            </a:graphic>
          </wp:anchor>
        </w:drawing>
      </w:r>
    </w:p>
    <w:p>
      <w:pPr>
        <w:sectPr>
          <w:headerReference w:type="default" r:id="rId23"/>
          <w:headerReference w:type="first" r:id="rId24"/>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58" w:after="0"/>
        <w:ind w:hanging="0" w:left="425" w:right="0"/>
        <w:jc w:val="left"/>
        <w:rPr>
          <w:rFonts w:ascii="Arial" w:hAnsi="Arial"/>
          <w:b/>
          <w:sz w:val="19"/>
        </w:rPr>
      </w:pPr>
      <w:r>
        <w:rPr>
          <w:rFonts w:ascii="Arial" w:hAnsi="Arial"/>
          <w:b/>
          <w:w w:val="105"/>
          <w:sz w:val="19"/>
        </w:rPr>
        <w:t>Fonte:</w:t>
      </w:r>
      <w:r>
        <w:rPr>
          <w:rFonts w:ascii="Arial" w:hAnsi="Arial"/>
          <w:b/>
          <w:spacing w:val="40"/>
          <w:w w:val="105"/>
          <w:sz w:val="19"/>
        </w:rPr>
        <w:t xml:space="preserve"> </w:t>
      </w:r>
      <w:r>
        <w:rPr>
          <w:rFonts w:ascii="Arial" w:hAnsi="Arial"/>
          <w:b/>
          <w:w w:val="105"/>
          <w:sz w:val="19"/>
        </w:rPr>
        <w:t>Captura</w:t>
      </w:r>
      <w:r>
        <w:rPr>
          <w:rFonts w:ascii="Arial" w:hAnsi="Arial"/>
          <w:b/>
          <w:spacing w:val="40"/>
          <w:w w:val="105"/>
          <w:sz w:val="19"/>
        </w:rPr>
        <w:t xml:space="preserve"> </w:t>
      </w:r>
      <w:r>
        <w:rPr>
          <w:rFonts w:ascii="Arial" w:hAnsi="Arial"/>
          <w:b/>
          <w:w w:val="105"/>
          <w:sz w:val="19"/>
        </w:rPr>
        <w:t>de</w:t>
      </w:r>
      <w:r>
        <w:rPr>
          <w:rFonts w:ascii="Arial" w:hAnsi="Arial"/>
          <w:b/>
          <w:spacing w:val="40"/>
          <w:w w:val="105"/>
          <w:sz w:val="19"/>
        </w:rPr>
        <w:t xml:space="preserve"> </w:t>
      </w:r>
      <w:r>
        <w:rPr>
          <w:rFonts w:ascii="Arial" w:hAnsi="Arial"/>
          <w:b/>
          <w:w w:val="105"/>
          <w:sz w:val="19"/>
        </w:rPr>
        <w:t>tela</w:t>
      </w:r>
      <w:r>
        <w:rPr>
          <w:rFonts w:ascii="Arial" w:hAnsi="Arial"/>
          <w:b/>
          <w:spacing w:val="40"/>
          <w:w w:val="105"/>
          <w:sz w:val="19"/>
        </w:rPr>
        <w:t xml:space="preserve"> </w:t>
      </w:r>
      <w:r>
        <w:rPr>
          <w:rFonts w:ascii="Arial" w:hAnsi="Arial"/>
          <w:b/>
          <w:w w:val="105"/>
          <w:sz w:val="19"/>
        </w:rPr>
        <w:t>do</w:t>
      </w:r>
      <w:r>
        <w:rPr>
          <w:rFonts w:ascii="Arial" w:hAnsi="Arial"/>
          <w:b/>
          <w:spacing w:val="40"/>
          <w:w w:val="105"/>
          <w:sz w:val="19"/>
        </w:rPr>
        <w:t xml:space="preserve"> </w:t>
      </w:r>
      <w:r>
        <w:rPr>
          <w:rFonts w:ascii="Arial" w:hAnsi="Arial"/>
          <w:b/>
          <w:w w:val="105"/>
          <w:sz w:val="19"/>
        </w:rPr>
        <w:t>código</w:t>
      </w:r>
      <w:r>
        <w:rPr>
          <w:rFonts w:ascii="Arial" w:hAnsi="Arial"/>
          <w:b/>
          <w:spacing w:val="40"/>
          <w:w w:val="105"/>
          <w:sz w:val="19"/>
        </w:rPr>
        <w:t xml:space="preserve"> </w:t>
      </w:r>
      <w:r>
        <w:rPr>
          <w:rFonts w:ascii="Arial" w:hAnsi="Arial"/>
          <w:b/>
          <w:w w:val="105"/>
          <w:sz w:val="19"/>
        </w:rPr>
        <w:t>genérico</w:t>
      </w:r>
      <w:r>
        <w:rPr>
          <w:rFonts w:ascii="Arial" w:hAnsi="Arial"/>
          <w:b/>
          <w:spacing w:val="40"/>
          <w:w w:val="105"/>
          <w:sz w:val="19"/>
        </w:rPr>
        <w:t xml:space="preserve"> </w:t>
      </w:r>
      <w:r>
        <w:rPr>
          <w:rFonts w:ascii="Arial" w:hAnsi="Arial"/>
          <w:b/>
          <w:w w:val="105"/>
          <w:sz w:val="19"/>
        </w:rPr>
        <w:t>na</w:t>
      </w:r>
      <w:r>
        <w:rPr>
          <w:rFonts w:ascii="Arial" w:hAnsi="Arial"/>
          <w:b/>
          <w:spacing w:val="40"/>
          <w:w w:val="105"/>
          <w:sz w:val="19"/>
        </w:rPr>
        <w:t xml:space="preserve"> </w:t>
      </w:r>
      <w:r>
        <w:rPr>
          <w:rFonts w:ascii="Arial" w:hAnsi="Arial"/>
          <w:b/>
          <w:w w:val="105"/>
          <w:sz w:val="19"/>
        </w:rPr>
        <w:t>página</w:t>
      </w:r>
      <w:r>
        <w:rPr>
          <w:rFonts w:ascii="Arial" w:hAnsi="Arial"/>
          <w:b/>
          <w:spacing w:val="40"/>
          <w:w w:val="105"/>
          <w:sz w:val="19"/>
        </w:rPr>
        <w:t xml:space="preserve"> </w:t>
      </w:r>
      <w:r>
        <w:rPr>
          <w:rFonts w:ascii="Arial" w:hAnsi="Arial"/>
          <w:b/>
          <w:i/>
          <w:w w:val="105"/>
          <w:sz w:val="19"/>
        </w:rPr>
        <w:t>Rule</w:t>
      </w:r>
      <w:r>
        <w:rPr>
          <w:rFonts w:ascii="Arial" w:hAnsi="Arial"/>
          <w:b/>
          <w:i/>
          <w:spacing w:val="40"/>
          <w:w w:val="105"/>
          <w:sz w:val="19"/>
        </w:rPr>
        <w:t xml:space="preserve"> </w:t>
      </w:r>
      <w:r>
        <w:rPr>
          <w:rFonts w:ascii="Arial" w:hAnsi="Arial"/>
          <w:b/>
          <w:i/>
          <w:w w:val="105"/>
          <w:sz w:val="19"/>
        </w:rPr>
        <w:t>Creation</w:t>
      </w:r>
      <w:r>
        <w:rPr>
          <w:rFonts w:ascii="Arial" w:hAnsi="Arial"/>
          <w:b/>
          <w:i/>
          <w:spacing w:val="40"/>
          <w:w w:val="105"/>
          <w:sz w:val="19"/>
        </w:rPr>
        <w:t xml:space="preserve"> </w:t>
      </w:r>
      <w:r>
        <w:rPr>
          <w:rFonts w:ascii="Arial" w:hAnsi="Arial"/>
          <w:b/>
          <w:i/>
          <w:w w:val="105"/>
          <w:sz w:val="19"/>
        </w:rPr>
        <w:t>Guide</w:t>
      </w:r>
      <w:r>
        <w:rPr>
          <w:rFonts w:ascii="Arial" w:hAnsi="Arial"/>
          <w:b/>
          <w:i/>
          <w:spacing w:val="40"/>
          <w:w w:val="105"/>
          <w:sz w:val="19"/>
        </w:rPr>
        <w:t xml:space="preserve"> </w:t>
      </w:r>
      <w:r>
        <w:rPr>
          <w:rFonts w:ascii="Arial" w:hAnsi="Arial"/>
          <w:b/>
          <w:w w:val="105"/>
          <w:sz w:val="19"/>
        </w:rPr>
        <w:t>no</w:t>
      </w:r>
      <w:r>
        <w:rPr>
          <w:rFonts w:ascii="Arial" w:hAnsi="Arial"/>
          <w:b/>
          <w:spacing w:val="40"/>
          <w:w w:val="105"/>
          <w:sz w:val="19"/>
        </w:rPr>
        <w:t xml:space="preserve"> </w:t>
      </w:r>
      <w:r>
        <w:rPr>
          <w:rFonts w:ascii="Arial" w:hAnsi="Arial"/>
          <w:b/>
          <w:w w:val="105"/>
          <w:sz w:val="19"/>
        </w:rPr>
        <w:t>repositório Sigma(</w:t>
      </w:r>
      <w:hyperlink w:anchor="_bookmark108">
        <w:r>
          <w:rPr>
            <w:rStyle w:val="ListLabel81"/>
            <w:rFonts w:ascii="Arial" w:hAnsi="Arial"/>
            <w:b/>
            <w:w w:val="105"/>
            <w:sz w:val="19"/>
          </w:rPr>
          <w:t>Roth</w:t>
        </w:r>
      </w:hyperlink>
      <w:r>
        <w:rPr>
          <w:rFonts w:ascii="Arial" w:hAnsi="Arial"/>
          <w:b/>
          <w:w w:val="105"/>
          <w:sz w:val="19"/>
        </w:rPr>
        <w:t xml:space="preserve">, </w:t>
      </w:r>
      <w:hyperlink w:anchor="_bookmark108">
        <w:r>
          <w:rPr>
            <w:rStyle w:val="ListLabel81"/>
            <w:rFonts w:ascii="Arial" w:hAnsi="Arial"/>
            <w:b/>
            <w:w w:val="105"/>
            <w:sz w:val="19"/>
          </w:rPr>
          <w:t>2022</w:t>
        </w:r>
      </w:hyperlink>
      <w:r>
        <w:rPr>
          <w:rFonts w:ascii="Arial" w:hAnsi="Arial"/>
          <w:b/>
          <w:w w:val="105"/>
          <w:sz w:val="19"/>
        </w:rPr>
        <w:t>).</w:t>
      </w:r>
    </w:p>
    <w:p>
      <w:pPr>
        <w:pStyle w:val="Heading2"/>
        <w:numPr>
          <w:ilvl w:val="1"/>
          <w:numId w:val="2"/>
        </w:numPr>
        <w:tabs>
          <w:tab w:val="clear" w:pos="720"/>
          <w:tab w:val="left" w:pos="939" w:leader="none"/>
        </w:tabs>
        <w:spacing w:lineRule="auto" w:line="240" w:before="125" w:after="0"/>
        <w:ind w:hanging="514" w:left="939" w:right="0"/>
        <w:jc w:val="left"/>
        <w:rPr/>
      </w:pPr>
      <w:bookmarkStart w:id="54" w:name="_bookmark35"/>
      <w:bookmarkStart w:id="55" w:name="2.4_Processamento_de_Linguagem_Natural"/>
      <w:bookmarkEnd w:id="54"/>
      <w:bookmarkEnd w:id="55"/>
      <w:r>
        <w:rPr/>
        <w:t>Processamento</w:t>
      </w:r>
      <w:r>
        <w:rPr>
          <w:spacing w:val="18"/>
        </w:rPr>
        <w:t xml:space="preserve"> </w:t>
      </w:r>
      <w:r>
        <w:rPr/>
        <w:t>de</w:t>
      </w:r>
      <w:r>
        <w:rPr>
          <w:spacing w:val="19"/>
        </w:rPr>
        <w:t xml:space="preserve"> </w:t>
      </w:r>
      <w:r>
        <w:rPr/>
        <w:t>Linguagem</w:t>
      </w:r>
      <w:r>
        <w:rPr>
          <w:spacing w:val="18"/>
        </w:rPr>
        <w:t xml:space="preserve"> </w:t>
      </w:r>
      <w:r>
        <w:rPr>
          <w:spacing w:val="-2"/>
        </w:rPr>
        <w:t>Natural</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 xml:space="preserve">Segundo </w:t>
      </w:r>
      <w:hyperlink w:anchor="_bookmark93">
        <w:r>
          <w:rPr>
            <w:rStyle w:val="ListLabel32"/>
          </w:rPr>
          <w:t>Liddy</w:t>
        </w:r>
      </w:hyperlink>
      <w:r>
        <w:rPr/>
        <w:t xml:space="preserve"> (</w:t>
      </w:r>
      <w:hyperlink w:anchor="_bookmark93">
        <w:r>
          <w:rPr>
            <w:rStyle w:val="ListLabel32"/>
          </w:rPr>
          <w:t>2001</w:t>
        </w:r>
      </w:hyperlink>
      <w:r>
        <w:rPr/>
        <w:t>), o Processamento de Linguagem Natural (PLN) é definido como uma abordagem computacional teórica e tecnológica fundamentada para analisar textos em linguagem humana. Seu objetivo central é alcançar um processamento linguístico semelhante</w:t>
      </w:r>
      <w:r>
        <w:rPr>
          <w:spacing w:val="80"/>
        </w:rPr>
        <w:t xml:space="preserve"> </w:t>
      </w:r>
      <w:r>
        <w:rPr/>
        <w:t>ao humano, através da representação de textos aos níveis linguísticos: fonológico (padrões de entonação e fonemas), morfológico (estrutura das palavras), léxico (significado individual das palavras), sintático (estrutura gramatical das frases), semântico (significado literal das frases), discursivo (coesão e estrutura dos textos) e pragmático (contexto); ou seja, o PLN fragmenta o texto e analisa sistematicamente as sete camadas citadas (</w:t>
      </w:r>
      <w:hyperlink w:anchor="_bookmark93">
        <w:r>
          <w:rPr>
            <w:rStyle w:val="ListLabel32"/>
          </w:rPr>
          <w:t>Liddy</w:t>
        </w:r>
      </w:hyperlink>
      <w:r>
        <w:rPr/>
        <w:t xml:space="preserve">, </w:t>
      </w:r>
      <w:hyperlink w:anchor="_bookmark93">
        <w:r>
          <w:rPr>
            <w:rStyle w:val="ListLabel32"/>
          </w:rPr>
          <w:t>2001</w:t>
        </w:r>
      </w:hyperlink>
      <w:r>
        <w:rPr/>
        <w:t xml:space="preserve">; </w:t>
      </w:r>
      <w:hyperlink w:anchor="_bookmark83">
        <w:r>
          <w:rPr>
            <w:rStyle w:val="ListLabel32"/>
          </w:rPr>
          <w:t>Chowdhary</w:t>
        </w:r>
      </w:hyperlink>
      <w:r>
        <w:rPr/>
        <w:t xml:space="preserve">, </w:t>
      </w:r>
      <w:hyperlink w:anchor="_bookmark83">
        <w:r>
          <w:rPr>
            <w:rStyle w:val="ListLabel32"/>
          </w:rPr>
          <w:t>2020</w:t>
        </w:r>
      </w:hyperlink>
      <w:r>
        <w:rPr/>
        <w:t>).</w:t>
      </w:r>
    </w:p>
    <w:p>
      <w:pPr>
        <w:pStyle w:val="BodyText"/>
        <w:spacing w:lineRule="auto" w:line="352" w:before="9" w:after="0"/>
        <w:ind w:firstLine="708" w:left="425" w:right="281"/>
        <w:jc w:val="both"/>
        <w:rPr/>
      </w:pPr>
      <w:r>
        <w:rPr/>
        <w:t>As técnicas de PLN evoluíram de métodos simbólicos, baseados em regras e lógica formal, para abordagens estatísticas e conexionistas (ou seja, inspirada no funcionamento do cérebro humano), impulsionadas pelos avanços computacionais e a disponibilidade de coleções extensas e estruturadas de textos (</w:t>
      </w:r>
      <w:hyperlink w:anchor="_bookmark93">
        <w:r>
          <w:rPr>
            <w:rStyle w:val="ListLabel32"/>
          </w:rPr>
          <w:t>Liddy</w:t>
        </w:r>
      </w:hyperlink>
      <w:r>
        <w:rPr/>
        <w:t xml:space="preserve">, </w:t>
      </w:r>
      <w:hyperlink w:anchor="_bookmark93">
        <w:r>
          <w:rPr>
            <w:rStyle w:val="ListLabel32"/>
          </w:rPr>
          <w:t>2001</w:t>
        </w:r>
      </w:hyperlink>
      <w:r>
        <w:rPr/>
        <w:t>).</w:t>
      </w:r>
    </w:p>
    <w:p>
      <w:pPr>
        <w:pStyle w:val="BodyText"/>
        <w:spacing w:lineRule="auto" w:line="352" w:before="5" w:after="0"/>
        <w:ind w:firstLine="708" w:left="425" w:right="281"/>
        <w:jc w:val="both"/>
        <w:rPr/>
      </w:pPr>
      <w:r>
        <w:rPr/>
        <w:t>O</w:t>
      </w:r>
      <w:r>
        <w:rPr>
          <w:spacing w:val="32"/>
        </w:rPr>
        <w:t xml:space="preserve"> </w:t>
      </w:r>
      <w:r>
        <w:rPr/>
        <w:t>PLN</w:t>
      </w:r>
      <w:r>
        <w:rPr>
          <w:spacing w:val="32"/>
        </w:rPr>
        <w:t xml:space="preserve"> </w:t>
      </w:r>
      <w:r>
        <w:rPr/>
        <w:t>suporta</w:t>
      </w:r>
      <w:r>
        <w:rPr>
          <w:spacing w:val="32"/>
        </w:rPr>
        <w:t xml:space="preserve"> </w:t>
      </w:r>
      <w:r>
        <w:rPr/>
        <w:t>aplicações</w:t>
      </w:r>
      <w:r>
        <w:rPr>
          <w:spacing w:val="32"/>
        </w:rPr>
        <w:t xml:space="preserve"> </w:t>
      </w:r>
      <w:r>
        <w:rPr/>
        <w:t>críticas</w:t>
      </w:r>
      <w:r>
        <w:rPr>
          <w:spacing w:val="32"/>
        </w:rPr>
        <w:t xml:space="preserve"> </w:t>
      </w:r>
      <w:r>
        <w:rPr/>
        <w:t>como</w:t>
      </w:r>
      <w:r>
        <w:rPr>
          <w:spacing w:val="32"/>
        </w:rPr>
        <w:t xml:space="preserve"> </w:t>
      </w:r>
      <w:r>
        <w:rPr/>
        <w:t>a</w:t>
      </w:r>
      <w:r>
        <w:rPr>
          <w:spacing w:val="32"/>
        </w:rPr>
        <w:t xml:space="preserve"> </w:t>
      </w:r>
      <w:r>
        <w:rPr/>
        <w:t>Recuperação</w:t>
      </w:r>
      <w:r>
        <w:rPr>
          <w:spacing w:val="32"/>
        </w:rPr>
        <w:t xml:space="preserve"> </w:t>
      </w:r>
      <w:r>
        <w:rPr/>
        <w:t>de</w:t>
      </w:r>
      <w:r>
        <w:rPr>
          <w:spacing w:val="32"/>
        </w:rPr>
        <w:t xml:space="preserve"> </w:t>
      </w:r>
      <w:r>
        <w:rPr/>
        <w:t>Informação</w:t>
      </w:r>
      <w:r>
        <w:rPr>
          <w:spacing w:val="32"/>
        </w:rPr>
        <w:t xml:space="preserve"> </w:t>
      </w:r>
      <w:r>
        <w:rPr/>
        <w:t>(RI),</w:t>
      </w:r>
      <w:r>
        <w:rPr>
          <w:spacing w:val="32"/>
        </w:rPr>
        <w:t xml:space="preserve"> </w:t>
      </w:r>
      <w:r>
        <w:rPr/>
        <w:t xml:space="preserve">Extração de Informação (EI), Tradução Automática (TA) e Sistemas de Pergunta-Resposta. </w:t>
      </w:r>
      <w:hyperlink w:anchor="_bookmark93">
        <w:r>
          <w:rPr>
            <w:rStyle w:val="ListLabel32"/>
          </w:rPr>
          <w:t>Liddy</w:t>
        </w:r>
      </w:hyperlink>
      <w:r>
        <w:rPr/>
        <w:t xml:space="preserve"> (</w:t>
      </w:r>
      <w:hyperlink w:anchor="_bookmark93">
        <w:r>
          <w:rPr>
            <w:rStyle w:val="ListLabel32"/>
          </w:rPr>
          <w:t>2001</w:t>
        </w:r>
      </w:hyperlink>
      <w:r>
        <w:rPr/>
        <w:t>) cita</w:t>
      </w:r>
      <w:r>
        <w:rPr>
          <w:spacing w:val="29"/>
        </w:rPr>
        <w:t xml:space="preserve"> </w:t>
      </w:r>
      <w:r>
        <w:rPr/>
        <w:t>um</w:t>
      </w:r>
      <w:r>
        <w:rPr>
          <w:spacing w:val="29"/>
        </w:rPr>
        <w:t xml:space="preserve"> </w:t>
      </w:r>
      <w:r>
        <w:rPr/>
        <w:t>exemplo</w:t>
      </w:r>
      <w:r>
        <w:rPr>
          <w:spacing w:val="29"/>
        </w:rPr>
        <w:t xml:space="preserve"> </w:t>
      </w:r>
      <w:r>
        <w:rPr/>
        <w:t>de</w:t>
      </w:r>
      <w:r>
        <w:rPr>
          <w:spacing w:val="29"/>
        </w:rPr>
        <w:t xml:space="preserve"> </w:t>
      </w:r>
      <w:r>
        <w:rPr/>
        <w:t>RI</w:t>
      </w:r>
      <w:r>
        <w:rPr>
          <w:spacing w:val="29"/>
        </w:rPr>
        <w:t xml:space="preserve"> </w:t>
      </w:r>
      <w:r>
        <w:rPr/>
        <w:t>em</w:t>
      </w:r>
      <w:r>
        <w:rPr>
          <w:spacing w:val="29"/>
        </w:rPr>
        <w:t xml:space="preserve"> </w:t>
      </w:r>
      <w:r>
        <w:rPr/>
        <w:t>que</w:t>
      </w:r>
      <w:r>
        <w:rPr>
          <w:spacing w:val="29"/>
        </w:rPr>
        <w:t xml:space="preserve"> </w:t>
      </w:r>
      <w:r>
        <w:rPr/>
        <w:t>sistemas</w:t>
      </w:r>
      <w:r>
        <w:rPr>
          <w:spacing w:val="29"/>
        </w:rPr>
        <w:t xml:space="preserve"> </w:t>
      </w:r>
      <w:r>
        <w:rPr/>
        <w:t>PLN</w:t>
      </w:r>
      <w:r>
        <w:rPr>
          <w:spacing w:val="29"/>
        </w:rPr>
        <w:t xml:space="preserve"> </w:t>
      </w:r>
      <w:r>
        <w:rPr/>
        <w:t>melhoraram</w:t>
      </w:r>
      <w:r>
        <w:rPr>
          <w:spacing w:val="29"/>
        </w:rPr>
        <w:t xml:space="preserve"> </w:t>
      </w:r>
      <w:r>
        <w:rPr/>
        <w:t>a</w:t>
      </w:r>
      <w:r>
        <w:rPr>
          <w:spacing w:val="29"/>
        </w:rPr>
        <w:t xml:space="preserve"> </w:t>
      </w:r>
      <w:r>
        <w:rPr/>
        <w:t>precisão</w:t>
      </w:r>
      <w:r>
        <w:rPr>
          <w:spacing w:val="29"/>
        </w:rPr>
        <w:t xml:space="preserve"> </w:t>
      </w:r>
      <w:r>
        <w:rPr/>
        <w:t>em</w:t>
      </w:r>
      <w:r>
        <w:rPr>
          <w:spacing w:val="29"/>
        </w:rPr>
        <w:t xml:space="preserve"> </w:t>
      </w:r>
      <w:r>
        <w:rPr/>
        <w:t>representar</w:t>
      </w:r>
      <w:r>
        <w:rPr>
          <w:spacing w:val="29"/>
        </w:rPr>
        <w:t xml:space="preserve"> </w:t>
      </w:r>
      <w:r>
        <w:rPr/>
        <w:t>consul-tas</w:t>
      </w:r>
      <w:r>
        <w:rPr>
          <w:spacing w:val="40"/>
        </w:rPr>
        <w:t xml:space="preserve"> </w:t>
      </w:r>
      <w:r>
        <w:rPr/>
        <w:t>e</w:t>
      </w:r>
      <w:r>
        <w:rPr>
          <w:spacing w:val="40"/>
        </w:rPr>
        <w:t xml:space="preserve"> </w:t>
      </w:r>
      <w:r>
        <w:rPr/>
        <w:t>documentos</w:t>
      </w:r>
      <w:r>
        <w:rPr>
          <w:spacing w:val="40"/>
        </w:rPr>
        <w:t xml:space="preserve"> </w:t>
      </w:r>
      <w:r>
        <w:rPr/>
        <w:t>em</w:t>
      </w:r>
      <w:r>
        <w:rPr>
          <w:spacing w:val="40"/>
        </w:rPr>
        <w:t xml:space="preserve"> </w:t>
      </w:r>
      <w:r>
        <w:rPr/>
        <w:t>diversos</w:t>
      </w:r>
      <w:r>
        <w:rPr>
          <w:spacing w:val="40"/>
        </w:rPr>
        <w:t xml:space="preserve"> </w:t>
      </w:r>
      <w:r>
        <w:rPr/>
        <w:t>níveis</w:t>
      </w:r>
      <w:r>
        <w:rPr>
          <w:spacing w:val="40"/>
        </w:rPr>
        <w:t xml:space="preserve"> </w:t>
      </w:r>
      <w:r>
        <w:rPr/>
        <w:t>semânticos.</w:t>
      </w:r>
      <w:r>
        <w:rPr>
          <w:spacing w:val="40"/>
        </w:rPr>
        <w:t xml:space="preserve"> </w:t>
      </w:r>
      <w:r>
        <w:rPr/>
        <w:t>A</w:t>
      </w:r>
      <w:r>
        <w:rPr>
          <w:spacing w:val="40"/>
        </w:rPr>
        <w:t xml:space="preserve"> </w:t>
      </w:r>
      <w:r>
        <w:rPr/>
        <w:t>EI</w:t>
      </w:r>
      <w:r>
        <w:rPr>
          <w:spacing w:val="40"/>
        </w:rPr>
        <w:t xml:space="preserve"> </w:t>
      </w:r>
      <w:r>
        <w:rPr/>
        <w:t>utiliza</w:t>
      </w:r>
      <w:r>
        <w:rPr>
          <w:spacing w:val="40"/>
        </w:rPr>
        <w:t xml:space="preserve"> </w:t>
      </w:r>
      <w:r>
        <w:rPr/>
        <w:t>reconhecimento</w:t>
      </w:r>
      <w:r>
        <w:rPr>
          <w:spacing w:val="40"/>
        </w:rPr>
        <w:t xml:space="preserve"> </w:t>
      </w:r>
      <w:r>
        <w:rPr/>
        <w:t>de</w:t>
      </w:r>
      <w:r>
        <w:rPr>
          <w:spacing w:val="40"/>
        </w:rPr>
        <w:t xml:space="preserve"> </w:t>
      </w:r>
      <w:r>
        <w:rPr/>
        <w:t>entidades e análise parcial para estruturar dados de textos não estruturados, como em anúncio de em-prego. Já os sistemas de diálogo, embora ainda dependentes de dimensões fonético-léxicas, buscam incorporar todas as camadas linguísticas para resultados mais naturais. A sumarização automatizada — geração de resumos concisos e coerentes a partir de textos extensos, aplica análise discursiva para condensar os textos enquanto mantém coerência (</w:t>
      </w:r>
      <w:hyperlink w:anchor="_bookmark83">
        <w:r>
          <w:rPr>
            <w:rStyle w:val="ListLabel32"/>
          </w:rPr>
          <w:t>Chowdhary</w:t>
        </w:r>
      </w:hyperlink>
      <w:r>
        <w:rPr/>
        <w:t xml:space="preserve">, </w:t>
      </w:r>
      <w:hyperlink w:anchor="_bookmark83">
        <w:r>
          <w:rPr>
            <w:rStyle w:val="ListLabel32"/>
          </w:rPr>
          <w:t>2020</w:t>
        </w:r>
      </w:hyperlink>
      <w:r>
        <w:rPr/>
        <w:t xml:space="preserve">; </w:t>
      </w:r>
      <w:hyperlink w:anchor="_bookmark93">
        <w:r>
          <w:rPr>
            <w:rStyle w:val="ListLabel32"/>
          </w:rPr>
          <w:t>Liddy</w:t>
        </w:r>
      </w:hyperlink>
      <w:r>
        <w:rPr/>
        <w:t xml:space="preserve">, </w:t>
      </w:r>
      <w:hyperlink w:anchor="_bookmark93">
        <w:r>
          <w:rPr>
            <w:rStyle w:val="ListLabel32"/>
          </w:rPr>
          <w:t>2001</w:t>
        </w:r>
      </w:hyperlink>
      <w:r>
        <w:rPr/>
        <w:t>).</w:t>
      </w:r>
    </w:p>
    <w:p>
      <w:pPr>
        <w:pStyle w:val="BodyText"/>
        <w:spacing w:lineRule="auto" w:line="352" w:before="11" w:after="0"/>
        <w:ind w:firstLine="708" w:left="425" w:right="281"/>
        <w:jc w:val="both"/>
        <w:rPr/>
      </w:pPr>
      <w:r>
        <w:rPr/>
        <w:t>Alguns dos obstáculos do PLN envolvem a integração de conhecimento de mundo e raciocínio de senso comum, essenciais para resolver ambiguidades contextuais complexas. Avanços nos modelos híbridos e ferramentas aceleram os experimentos, mas a compreensão profunda permanece distante, pois exige bases de conhecimento amplas e técnicas como infe-rência abdutiva para superar lacunas de interpretação (</w:t>
      </w:r>
      <w:hyperlink w:anchor="_bookmark83">
        <w:r>
          <w:rPr>
            <w:rStyle w:val="ListLabel32"/>
          </w:rPr>
          <w:t>Chowdhary</w:t>
        </w:r>
      </w:hyperlink>
      <w:r>
        <w:rPr/>
        <w:t xml:space="preserve">, </w:t>
      </w:r>
      <w:hyperlink w:anchor="_bookmark83">
        <w:r>
          <w:rPr>
            <w:rStyle w:val="ListLabel32"/>
          </w:rPr>
          <w:t>2020</w:t>
        </w:r>
      </w:hyperlink>
      <w:r>
        <w:rPr/>
        <w:t>).</w:t>
      </w:r>
    </w:p>
    <w:p>
      <w:pPr>
        <w:pStyle w:val="BodyText"/>
        <w:spacing w:before="198"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56" w:name="_bookmark36"/>
      <w:bookmarkStart w:id="57" w:name="2.4.1_Modelos_de_Linguagem_de_Grande_Esc"/>
      <w:bookmarkEnd w:id="56"/>
      <w:bookmarkEnd w:id="57"/>
      <w:r>
        <w:rPr>
          <w:sz w:val="21"/>
        </w:rPr>
        <w:t>Modelos</w:t>
      </w:r>
      <w:r>
        <w:rPr>
          <w:spacing w:val="12"/>
          <w:sz w:val="21"/>
        </w:rPr>
        <w:t xml:space="preserve"> </w:t>
      </w:r>
      <w:r>
        <w:rPr>
          <w:sz w:val="21"/>
        </w:rPr>
        <w:t>de</w:t>
      </w:r>
      <w:r>
        <w:rPr>
          <w:spacing w:val="13"/>
          <w:sz w:val="21"/>
        </w:rPr>
        <w:t xml:space="preserve"> </w:t>
      </w:r>
      <w:r>
        <w:rPr>
          <w:sz w:val="21"/>
        </w:rPr>
        <w:t>Linguagem</w:t>
      </w:r>
      <w:r>
        <w:rPr>
          <w:spacing w:val="12"/>
          <w:sz w:val="21"/>
        </w:rPr>
        <w:t xml:space="preserve"> </w:t>
      </w:r>
      <w:r>
        <w:rPr>
          <w:sz w:val="21"/>
        </w:rPr>
        <w:t>de</w:t>
      </w:r>
      <w:r>
        <w:rPr>
          <w:spacing w:val="13"/>
          <w:sz w:val="21"/>
        </w:rPr>
        <w:t xml:space="preserve"> </w:t>
      </w:r>
      <w:r>
        <w:rPr>
          <w:sz w:val="21"/>
        </w:rPr>
        <w:t>Grande</w:t>
      </w:r>
      <w:r>
        <w:rPr>
          <w:spacing w:val="13"/>
          <w:sz w:val="21"/>
        </w:rPr>
        <w:t xml:space="preserve"> </w:t>
      </w:r>
      <w:r>
        <w:rPr>
          <w:sz w:val="21"/>
        </w:rPr>
        <w:t>Escala</w:t>
      </w:r>
      <w:r>
        <w:rPr>
          <w:spacing w:val="12"/>
          <w:sz w:val="21"/>
        </w:rPr>
        <w:t xml:space="preserve"> </w:t>
      </w:r>
      <w:r>
        <w:rPr>
          <w:spacing w:val="-2"/>
          <w:sz w:val="21"/>
        </w:rPr>
        <w:t>(LLMs)</w:t>
      </w:r>
    </w:p>
    <w:p>
      <w:pPr>
        <w:pStyle w:val="BodyText"/>
        <w:spacing w:before="234" w:after="0"/>
        <w:rPr/>
      </w:pPr>
      <w:r>
        <w:rPr/>
      </w:r>
    </w:p>
    <w:p>
      <w:pPr>
        <w:sectPr>
          <w:headerReference w:type="default" r:id="rId25"/>
          <w:headerReference w:type="first" r:id="rId26"/>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 xml:space="preserve">Os Grandes Modelos de Lingugagem, do inglês </w:t>
      </w:r>
      <w:r>
        <w:rPr>
          <w:rFonts w:ascii="Arial" w:hAnsi="Arial"/>
          <w:i/>
        </w:rPr>
        <w:t xml:space="preserve">Large Language Models </w:t>
      </w:r>
      <w:r>
        <w:rPr/>
        <w:t>(LLMs), são sistemas de inteligência artificial treinados com bilhões ou trilhões de parâmetros, capazes de compreender</w:t>
      </w:r>
      <w:r>
        <w:rPr>
          <w:spacing w:val="-1"/>
        </w:rPr>
        <w:t xml:space="preserve"> </w:t>
      </w:r>
      <w:r>
        <w:rPr/>
        <w:t>e gerar</w:t>
      </w:r>
      <w:r>
        <w:rPr>
          <w:spacing w:val="-1"/>
        </w:rPr>
        <w:t xml:space="preserve"> </w:t>
      </w:r>
      <w:r>
        <w:rPr/>
        <w:t>textos</w:t>
      </w:r>
      <w:r>
        <w:rPr>
          <w:spacing w:val="-1"/>
        </w:rPr>
        <w:t xml:space="preserve"> </w:t>
      </w:r>
      <w:r>
        <w:rPr/>
        <w:t>em linguagem</w:t>
      </w:r>
      <w:r>
        <w:rPr>
          <w:spacing w:val="-1"/>
        </w:rPr>
        <w:t xml:space="preserve"> </w:t>
      </w:r>
      <w:r>
        <w:rPr/>
        <w:t>natural,</w:t>
      </w:r>
      <w:r>
        <w:rPr>
          <w:spacing w:val="-1"/>
        </w:rPr>
        <w:t xml:space="preserve"> </w:t>
      </w:r>
      <w:r>
        <w:rPr/>
        <w:t>ou seja,</w:t>
      </w:r>
      <w:r>
        <w:rPr>
          <w:spacing w:val="-1"/>
        </w:rPr>
        <w:t xml:space="preserve"> </w:t>
      </w:r>
      <w:r>
        <w:rPr/>
        <w:t>no formato</w:t>
      </w:r>
      <w:r>
        <w:rPr>
          <w:spacing w:val="-1"/>
        </w:rPr>
        <w:t xml:space="preserve"> </w:t>
      </w:r>
      <w:r>
        <w:rPr/>
        <w:t>de</w:t>
      </w:r>
      <w:r>
        <w:rPr>
          <w:spacing w:val="-1"/>
        </w:rPr>
        <w:t xml:space="preserve"> </w:t>
      </w:r>
      <w:r>
        <w:rPr/>
        <w:t>comunicação humano. A arquitetura desses modelos é baseada em “</w:t>
      </w:r>
      <w:r>
        <w:rPr>
          <w:rFonts w:ascii="Arial" w:hAnsi="Arial"/>
          <w:i/>
        </w:rPr>
        <w:t>Transformers</w:t>
      </w:r>
      <w:r>
        <w:rPr/>
        <w:t xml:space="preserve">” — redes neurais baseadas em mecanismos de </w:t>
      </w:r>
      <w:r>
        <w:rPr>
          <w:rFonts w:ascii="Arial" w:hAnsi="Arial"/>
          <w:i/>
        </w:rPr>
        <w:t xml:space="preserve">self-attention </w:t>
      </w:r>
      <w:r>
        <w:rPr/>
        <w:t>que permitem que o modelo foque em diferentes partes do texto simultaneamente,</w:t>
      </w:r>
      <w:r>
        <w:rPr>
          <w:spacing w:val="30"/>
        </w:rPr>
        <w:t xml:space="preserve"> </w:t>
      </w:r>
      <w:r>
        <w:rPr/>
        <w:t>adquirindo</w:t>
      </w:r>
      <w:r>
        <w:rPr>
          <w:spacing w:val="30"/>
        </w:rPr>
        <w:t xml:space="preserve"> </w:t>
      </w:r>
      <w:r>
        <w:rPr/>
        <w:t>relações</w:t>
      </w:r>
      <w:r>
        <w:rPr>
          <w:spacing w:val="30"/>
        </w:rPr>
        <w:t xml:space="preserve"> </w:t>
      </w:r>
      <w:r>
        <w:rPr/>
        <w:t>contextuais</w:t>
      </w:r>
      <w:r>
        <w:rPr>
          <w:spacing w:val="29"/>
        </w:rPr>
        <w:t xml:space="preserve"> </w:t>
      </w:r>
      <w:r>
        <w:rPr/>
        <w:t>de</w:t>
      </w:r>
      <w:r>
        <w:rPr>
          <w:spacing w:val="30"/>
        </w:rPr>
        <w:t xml:space="preserve"> </w:t>
      </w:r>
      <w:r>
        <w:rPr/>
        <w:t>longo</w:t>
      </w:r>
      <w:r>
        <w:rPr>
          <w:spacing w:val="30"/>
        </w:rPr>
        <w:t xml:space="preserve"> </w:t>
      </w:r>
      <w:r>
        <w:rPr/>
        <w:t>alcance</w:t>
      </w:r>
      <w:r>
        <w:rPr>
          <w:spacing w:val="30"/>
        </w:rPr>
        <w:t xml:space="preserve"> </w:t>
      </w:r>
      <w:r>
        <w:rPr/>
        <w:t>entre</w:t>
      </w:r>
      <w:r>
        <w:rPr>
          <w:spacing w:val="30"/>
        </w:rPr>
        <w:t xml:space="preserve"> </w:t>
      </w:r>
      <w:r>
        <w:rPr/>
        <w:t>as</w:t>
      </w:r>
      <w:r>
        <w:rPr>
          <w:spacing w:val="30"/>
        </w:rPr>
        <w:t xml:space="preserve"> </w:t>
      </w:r>
      <w:r>
        <w:rPr/>
        <w:t>palavras</w:t>
      </w:r>
      <w:r>
        <w:rPr>
          <w:spacing w:val="30"/>
        </w:rPr>
        <w:t xml:space="preserve"> </w:t>
      </w:r>
      <w:r>
        <w:rPr/>
        <w:t>(</w:t>
      </w:r>
      <w:hyperlink w:anchor="_bookmark125">
        <w:r>
          <w:rPr>
            <w:rStyle w:val="ListLabel32"/>
          </w:rPr>
          <w:t>Weber</w:t>
        </w:r>
      </w:hyperlink>
      <w:r>
        <w:rPr/>
        <w:t xml:space="preserve"> </w:t>
      </w:r>
      <w:hyperlink w:anchor="_bookmark125">
        <w:r>
          <w:rPr>
            <w:rStyle w:val="ListLabel71"/>
            <w:rFonts w:ascii="Arial" w:hAnsi="Arial"/>
            <w:i/>
          </w:rPr>
          <w:t>et</w:t>
        </w:r>
        <w:r>
          <w:rPr>
            <w:rStyle w:val="ListLabel71"/>
            <w:rFonts w:ascii="Arial" w:hAnsi="Arial"/>
            <w:i/>
            <w:spacing w:val="28"/>
          </w:rPr>
          <w:t xml:space="preserve"> </w:t>
        </w:r>
        <w:r>
          <w:rPr>
            <w:rStyle w:val="ListLabel71"/>
            <w:rFonts w:ascii="Arial" w:hAnsi="Arial"/>
            <w:i/>
          </w:rPr>
          <w:t>al.</w:t>
        </w:r>
      </w:hyperlink>
      <w:r>
        <w:rPr/>
        <w:t>,</w:t>
      </w:r>
      <w:r>
        <w:rPr>
          <w:spacing w:val="29"/>
        </w:rPr>
        <w:t xml:space="preserve"> </w:t>
      </w:r>
      <w:hyperlink w:anchor="_bookmark125">
        <w:r>
          <w:rPr>
            <w:rStyle w:val="ListLabel32"/>
          </w:rPr>
          <w:t>2024</w:t>
        </w:r>
      </w:hyperlink>
      <w:r>
        <w:rPr/>
        <w:t>);</w:t>
      </w:r>
      <w:r>
        <w:rPr>
          <w:spacing w:val="29"/>
        </w:rPr>
        <w:t xml:space="preserve"> </w:t>
      </w:r>
      <w:r>
        <w:rPr/>
        <w:t>estes</w:t>
      </w:r>
      <w:r>
        <w:rPr>
          <w:spacing w:val="28"/>
        </w:rPr>
        <w:t xml:space="preserve"> </w:t>
      </w:r>
      <w:r>
        <w:rPr/>
        <w:t>aprendem</w:t>
      </w:r>
      <w:r>
        <w:rPr>
          <w:spacing w:val="29"/>
        </w:rPr>
        <w:t xml:space="preserve"> </w:t>
      </w:r>
      <w:r>
        <w:rPr/>
        <w:t>em</w:t>
      </w:r>
      <w:r>
        <w:rPr>
          <w:spacing w:val="29"/>
        </w:rPr>
        <w:t xml:space="preserve"> </w:t>
      </w:r>
      <w:r>
        <w:rPr/>
        <w:t>grande</w:t>
      </w:r>
      <w:r>
        <w:rPr>
          <w:spacing w:val="29"/>
        </w:rPr>
        <w:t xml:space="preserve"> </w:t>
      </w:r>
      <w:r>
        <w:rPr/>
        <w:t>escala</w:t>
      </w:r>
      <w:r>
        <w:rPr>
          <w:spacing w:val="28"/>
        </w:rPr>
        <w:t xml:space="preserve"> </w:t>
      </w:r>
      <w:r>
        <w:rPr/>
        <w:t>através</w:t>
      </w:r>
      <w:r>
        <w:rPr>
          <w:spacing w:val="29"/>
        </w:rPr>
        <w:t xml:space="preserve"> </w:t>
      </w:r>
      <w:r>
        <w:rPr/>
        <w:t>do</w:t>
      </w:r>
      <w:r>
        <w:rPr>
          <w:spacing w:val="29"/>
        </w:rPr>
        <w:t xml:space="preserve"> </w:t>
      </w:r>
      <w:r>
        <w:rPr/>
        <w:t>aprendizado</w:t>
      </w:r>
      <w:r>
        <w:rPr>
          <w:spacing w:val="29"/>
        </w:rPr>
        <w:t xml:space="preserve"> </w:t>
      </w:r>
      <w:r>
        <w:rPr/>
        <w:t>auto</w:t>
      </w:r>
      <w:r>
        <w:rPr>
          <w:spacing w:val="28"/>
        </w:rPr>
        <w:t xml:space="preserve"> </w:t>
      </w:r>
      <w:r>
        <w:rPr>
          <w:spacing w:val="-2"/>
        </w:rPr>
        <w:t>supervisionado</w:t>
      </w:r>
    </w:p>
    <w:p>
      <w:pPr>
        <w:pStyle w:val="BodyText"/>
        <w:spacing w:lineRule="auto" w:line="352" w:before="125" w:after="0"/>
        <w:ind w:left="425" w:right="281"/>
        <w:jc w:val="both"/>
        <w:rPr/>
      </w:pPr>
      <w:r>
        <w:rPr/>
        <w:t>(</w:t>
      </w:r>
      <w:r>
        <w:rPr>
          <w:rFonts w:ascii="Arial" w:hAnsi="Arial"/>
          <w:i/>
        </w:rPr>
        <w:t>self-supervised learning</w:t>
      </w:r>
      <w:r>
        <w:rPr/>
        <w:t>), extraindo padrões de grandes corpos de textos sem rótulos explícitos (</w:t>
      </w:r>
      <w:hyperlink w:anchor="_bookmark87">
        <w:r>
          <w:rPr>
            <w:rStyle w:val="ListLabel71"/>
          </w:rPr>
          <w:t>Hasanov</w:t>
        </w:r>
        <w:r>
          <w:rPr>
            <w:rStyle w:val="ListLabel71"/>
            <w:spacing w:val="-1"/>
          </w:rPr>
          <w:t xml:space="preserve"> </w:t>
        </w:r>
        <w:r>
          <w:rPr>
            <w:rStyle w:val="ListLabel71"/>
            <w:rFonts w:ascii="Arial" w:hAnsi="Arial"/>
            <w:i/>
          </w:rPr>
          <w:t>et</w:t>
        </w:r>
        <w:r>
          <w:rPr>
            <w:rStyle w:val="ListLabel71"/>
            <w:rFonts w:ascii="Arial" w:hAnsi="Arial"/>
            <w:i/>
            <w:spacing w:val="-1"/>
          </w:rPr>
          <w:t xml:space="preserve"> </w:t>
        </w:r>
        <w:r>
          <w:rPr>
            <w:rStyle w:val="ListLabel71"/>
            <w:rFonts w:ascii="Arial" w:hAnsi="Arial"/>
            <w:i/>
          </w:rPr>
          <w:t>al.</w:t>
        </w:r>
      </w:hyperlink>
      <w:r>
        <w:rPr/>
        <w:t>,</w:t>
      </w:r>
      <w:r>
        <w:rPr>
          <w:spacing w:val="-1"/>
        </w:rPr>
        <w:t xml:space="preserve"> </w:t>
      </w:r>
      <w:hyperlink w:anchor="_bookmark87">
        <w:r>
          <w:rPr>
            <w:rStyle w:val="ListLabel32"/>
          </w:rPr>
          <w:t>2024</w:t>
        </w:r>
      </w:hyperlink>
      <w:r>
        <w:rPr/>
        <w:t>).</w:t>
      </w:r>
      <w:r>
        <w:rPr>
          <w:spacing w:val="-1"/>
        </w:rPr>
        <w:t xml:space="preserve"> </w:t>
      </w:r>
      <w:r>
        <w:rPr/>
        <w:t>A</w:t>
      </w:r>
      <w:r>
        <w:rPr>
          <w:spacing w:val="-1"/>
        </w:rPr>
        <w:t xml:space="preserve"> </w:t>
      </w:r>
      <w:r>
        <w:rPr/>
        <w:t>evolução</w:t>
      </w:r>
      <w:r>
        <w:rPr>
          <w:spacing w:val="-1"/>
        </w:rPr>
        <w:t xml:space="preserve"> </w:t>
      </w:r>
      <w:r>
        <w:rPr/>
        <w:t>dessas</w:t>
      </w:r>
      <w:r>
        <w:rPr>
          <w:spacing w:val="-1"/>
        </w:rPr>
        <w:t xml:space="preserve"> </w:t>
      </w:r>
      <w:r>
        <w:rPr/>
        <w:t>redes</w:t>
      </w:r>
      <w:r>
        <w:rPr>
          <w:spacing w:val="-1"/>
        </w:rPr>
        <w:t xml:space="preserve"> </w:t>
      </w:r>
      <w:r>
        <w:rPr/>
        <w:t>marca</w:t>
      </w:r>
      <w:r>
        <w:rPr>
          <w:spacing w:val="-1"/>
        </w:rPr>
        <w:t xml:space="preserve"> </w:t>
      </w:r>
      <w:r>
        <w:rPr/>
        <w:t>um</w:t>
      </w:r>
      <w:r>
        <w:rPr>
          <w:spacing w:val="-1"/>
        </w:rPr>
        <w:t xml:space="preserve"> </w:t>
      </w:r>
      <w:r>
        <w:rPr/>
        <w:t>avanço</w:t>
      </w:r>
      <w:r>
        <w:rPr>
          <w:spacing w:val="-1"/>
        </w:rPr>
        <w:t xml:space="preserve"> </w:t>
      </w:r>
      <w:r>
        <w:rPr/>
        <w:t>na</w:t>
      </w:r>
      <w:r>
        <w:rPr>
          <w:spacing w:val="-1"/>
        </w:rPr>
        <w:t xml:space="preserve"> </w:t>
      </w:r>
      <w:r>
        <w:rPr/>
        <w:t>capacidade</w:t>
      </w:r>
      <w:r>
        <w:rPr>
          <w:spacing w:val="-1"/>
        </w:rPr>
        <w:t xml:space="preserve"> </w:t>
      </w:r>
      <w:r>
        <w:rPr/>
        <w:t>das</w:t>
      </w:r>
      <w:r>
        <w:rPr>
          <w:spacing w:val="-1"/>
        </w:rPr>
        <w:t xml:space="preserve"> </w:t>
      </w:r>
      <w:r>
        <w:rPr/>
        <w:t>máquinas “entenderem” contexto e intenção.</w:t>
      </w:r>
    </w:p>
    <w:p>
      <w:pPr>
        <w:pStyle w:val="BodyText"/>
        <w:spacing w:lineRule="auto" w:line="352" w:before="3" w:after="0"/>
        <w:ind w:firstLine="708" w:left="425" w:right="281"/>
        <w:jc w:val="both"/>
        <w:rPr/>
      </w:pPr>
      <w:r>
        <w:rPr/>
        <w:t>»»»»»»»»»»</w:t>
      </w:r>
      <w:hyperlink w:anchor="_bookmark96">
        <w:r>
          <w:rPr>
            <w:rStyle w:val="ListLabel32"/>
          </w:rPr>
          <w:t>Motlagh, Jafari e Dehghantanha</w:t>
        </w:r>
      </w:hyperlink>
      <w:r>
        <w:rPr/>
        <w:t xml:space="preserve"> (</w:t>
      </w:r>
      <w:hyperlink w:anchor="_bookmark96">
        <w:r>
          <w:rPr>
            <w:rStyle w:val="ListLabel32"/>
          </w:rPr>
          <w:t>2024</w:t>
        </w:r>
      </w:hyperlink>
      <w:r>
        <w:rPr/>
        <w:t xml:space="preserve">) explica que o mecanismo central de um LLM se baseia na predição de </w:t>
      </w:r>
      <w:r>
        <w:rPr>
          <w:rFonts w:ascii="Arial" w:hAnsi="Arial"/>
          <w:i/>
        </w:rPr>
        <w:t xml:space="preserve">tokens </w:t>
      </w:r>
      <w:r>
        <w:rPr/>
        <w:t>(menores unidades de texto que um modelo de lin-guagem</w:t>
      </w:r>
      <w:r>
        <w:rPr>
          <w:spacing w:val="15"/>
        </w:rPr>
        <w:t xml:space="preserve"> </w:t>
      </w:r>
      <w:r>
        <w:rPr/>
        <w:t>divide</w:t>
      </w:r>
      <w:r>
        <w:rPr>
          <w:spacing w:val="15"/>
        </w:rPr>
        <w:t xml:space="preserve"> </w:t>
      </w:r>
      <w:r>
        <w:rPr/>
        <w:t>para</w:t>
      </w:r>
      <w:r>
        <w:rPr>
          <w:spacing w:val="15"/>
        </w:rPr>
        <w:t xml:space="preserve"> </w:t>
      </w:r>
      <w:r>
        <w:rPr/>
        <w:t>processar)</w:t>
      </w:r>
      <w:r>
        <w:rPr>
          <w:spacing w:val="15"/>
        </w:rPr>
        <w:t xml:space="preserve"> </w:t>
      </w:r>
      <w:r>
        <w:rPr/>
        <w:t>sequenciais:</w:t>
      </w:r>
      <w:r>
        <w:rPr>
          <w:spacing w:val="15"/>
        </w:rPr>
        <w:t xml:space="preserve"> </w:t>
      </w:r>
      <w:r>
        <w:rPr/>
        <w:t>dada</w:t>
      </w:r>
      <w:r>
        <w:rPr>
          <w:spacing w:val="15"/>
        </w:rPr>
        <w:t xml:space="preserve"> </w:t>
      </w:r>
      <w:r>
        <w:rPr/>
        <w:t>uma</w:t>
      </w:r>
      <w:r>
        <w:rPr>
          <w:spacing w:val="15"/>
        </w:rPr>
        <w:t xml:space="preserve"> </w:t>
      </w:r>
      <w:r>
        <w:rPr/>
        <w:t>sequência</w:t>
      </w:r>
      <w:r>
        <w:rPr>
          <w:spacing w:val="15"/>
        </w:rPr>
        <w:t xml:space="preserve"> </w:t>
      </w:r>
      <w:r>
        <w:rPr/>
        <w:t>de</w:t>
      </w:r>
      <w:r>
        <w:rPr>
          <w:spacing w:val="15"/>
        </w:rPr>
        <w:t xml:space="preserve"> </w:t>
      </w:r>
      <w:r>
        <w:rPr/>
        <w:t>entrada,</w:t>
      </w:r>
      <w:r>
        <w:rPr>
          <w:spacing w:val="15"/>
        </w:rPr>
        <w:t xml:space="preserve"> </w:t>
      </w:r>
      <w:r>
        <w:rPr/>
        <w:t>o</w:t>
      </w:r>
      <w:r>
        <w:rPr>
          <w:spacing w:val="15"/>
        </w:rPr>
        <w:t xml:space="preserve"> </w:t>
      </w:r>
      <w:r>
        <w:rPr/>
        <w:t>modelo</w:t>
      </w:r>
      <w:r>
        <w:rPr>
          <w:spacing w:val="15"/>
        </w:rPr>
        <w:t xml:space="preserve"> </w:t>
      </w:r>
      <w:r>
        <w:rPr/>
        <w:t>estima a probabilidade do próximo elemento textual, refinando essa habilidade ao longo do pré-treino. Além disso, explica que técnicas como a “</w:t>
      </w:r>
      <w:r>
        <w:rPr>
          <w:rFonts w:ascii="Arial" w:hAnsi="Arial"/>
          <w:i/>
        </w:rPr>
        <w:t>in-context learning</w:t>
      </w:r>
      <w:r>
        <w:rPr/>
        <w:t xml:space="preserve">” permitem que o mesmo modelo execute tarefas específicas apenas com os exemplos fornecidos pelo </w:t>
      </w:r>
      <w:r>
        <w:rPr>
          <w:rFonts w:ascii="Arial" w:hAnsi="Arial"/>
          <w:i/>
        </w:rPr>
        <w:t>prompt</w:t>
      </w:r>
      <w:r>
        <w:rPr/>
        <w:t>, sem haver neces-sidade de ajuste fino. Esse paradigma torna possível a aplicação do mesmo modelo de LLM em diferentes tarefas sem precisar retreiná-lo (</w:t>
      </w:r>
      <w:hyperlink w:anchor="_bookmark96">
        <w:r>
          <w:rPr>
            <w:rStyle w:val="ListLabel32"/>
          </w:rPr>
          <w:t>Motlagh; Jafari; Dehghantanha</w:t>
        </w:r>
      </w:hyperlink>
      <w:r>
        <w:rPr/>
        <w:t xml:space="preserve">, </w:t>
      </w:r>
      <w:hyperlink w:anchor="_bookmark96">
        <w:r>
          <w:rPr>
            <w:rStyle w:val="ListLabel32"/>
          </w:rPr>
          <w:t>2024</w:t>
        </w:r>
      </w:hyperlink>
      <w:r>
        <w:rPr/>
        <w:t>).</w:t>
      </w:r>
    </w:p>
    <w:p>
      <w:pPr>
        <w:pStyle w:val="BodyText"/>
        <w:spacing w:lineRule="auto" w:line="352" w:before="10" w:after="0"/>
        <w:ind w:firstLine="708" w:left="425" w:right="281"/>
        <w:jc w:val="both"/>
        <w:rPr/>
      </w:pPr>
      <w:r>
        <mc:AlternateContent>
          <mc:Choice Requires="wps">
            <w:drawing>
              <wp:anchor behindDoc="1" distT="0" distB="0" distL="0" distR="0" simplePos="0" locked="0" layoutInCell="0" allowOverlap="1" relativeHeight="11">
                <wp:simplePos x="0" y="0"/>
                <wp:positionH relativeFrom="page">
                  <wp:posOffset>1080135</wp:posOffset>
                </wp:positionH>
                <wp:positionV relativeFrom="paragraph">
                  <wp:posOffset>1614170</wp:posOffset>
                </wp:positionV>
                <wp:extent cx="1800225" cy="1270"/>
                <wp:effectExtent l="0" t="2540" r="0" b="1270"/>
                <wp:wrapTopAndBottom/>
                <wp:docPr id="18" name="Graphic 8"/>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t>»»»»»»»»»»&gt;A aplicabilidade dos LLMs é vasta: auxiliam na geração de código, criação de conteúdos, atendimento ao cliente, análise de sentimentos e suporte à decisão clínica, entre outras funções (</w:t>
      </w:r>
      <w:hyperlink w:anchor="_bookmark96">
        <w:r>
          <w:rPr>
            <w:rStyle w:val="ListLabel32"/>
          </w:rPr>
          <w:t>Motlagh; Jafari; Dehghantanha</w:t>
        </w:r>
      </w:hyperlink>
      <w:r>
        <w:rPr/>
        <w:t xml:space="preserve">, </w:t>
      </w:r>
      <w:hyperlink w:anchor="_bookmark96">
        <w:r>
          <w:rPr>
            <w:rStyle w:val="ListLabel32"/>
          </w:rPr>
          <w:t>2024</w:t>
        </w:r>
      </w:hyperlink>
      <w:r>
        <w:rPr/>
        <w:t>). Contudo, desafios sempre existirão, e o alto custo computacional é um deles, além da tendência de reprodução de vieses presentes nos dados</w:t>
      </w:r>
      <w:r>
        <w:rPr>
          <w:spacing w:val="-15"/>
        </w:rPr>
        <w:t xml:space="preserve"> </w:t>
      </w:r>
      <w:r>
        <w:rPr/>
        <w:t>originais</w:t>
      </w:r>
      <w:r>
        <w:rPr>
          <w:spacing w:val="-15"/>
        </w:rPr>
        <w:t xml:space="preserve"> </w:t>
      </w:r>
      <w:r>
        <w:rPr/>
        <w:t>e</w:t>
      </w:r>
      <w:r>
        <w:rPr>
          <w:spacing w:val="-5"/>
        </w:rPr>
        <w:t xml:space="preserve"> </w:t>
      </w:r>
      <w:r>
        <w:rPr/>
        <w:t xml:space="preserve">vulnerabilidade a ataques de </w:t>
      </w:r>
      <w:r>
        <w:rPr>
          <w:rFonts w:ascii="Arial" w:hAnsi="Arial"/>
          <w:i/>
        </w:rPr>
        <w:t>jailbreak</w:t>
      </w:r>
      <w:r>
        <w:rPr>
          <w:rFonts w:ascii="Arial" w:hAnsi="Arial"/>
          <w:i/>
          <w:spacing w:val="-15"/>
        </w:rPr>
        <w:t xml:space="preserve"> </w:t>
      </w:r>
      <w:hyperlink w:anchor="_bookmark37">
        <w:r>
          <w:rPr>
            <w:rStyle w:val="ListLabel76"/>
            <w:vertAlign w:val="superscript"/>
          </w:rPr>
          <w:t>3</w:t>
        </w:r>
      </w:hyperlink>
      <w:r>
        <w:rPr>
          <w:position w:val="0"/>
          <w:sz w:val="21"/>
          <w:vertAlign w:val="baseline"/>
        </w:rPr>
        <w:t xml:space="preserve"> e injeção de </w:t>
      </w:r>
      <w:r>
        <w:rPr>
          <w:rFonts w:ascii="Arial" w:hAnsi="Arial"/>
          <w:i/>
          <w:position w:val="0"/>
          <w:sz w:val="21"/>
          <w:vertAlign w:val="baseline"/>
        </w:rPr>
        <w:t>prompt</w:t>
      </w:r>
      <w:r>
        <w:rPr>
          <w:rFonts w:ascii="Arial" w:hAnsi="Arial"/>
          <w:i/>
          <w:spacing w:val="-15"/>
          <w:position w:val="0"/>
          <w:sz w:val="21"/>
          <w:vertAlign w:val="baseline"/>
        </w:rPr>
        <w:t xml:space="preserve"> </w:t>
      </w:r>
      <w:hyperlink w:anchor="_bookmark38">
        <w:r>
          <w:rPr>
            <w:rStyle w:val="ListLabel76"/>
            <w:vertAlign w:val="superscript"/>
          </w:rPr>
          <w:t>4</w:t>
        </w:r>
      </w:hyperlink>
      <w:r>
        <w:rPr>
          <w:position w:val="0"/>
          <w:sz w:val="21"/>
          <w:vertAlign w:val="baseline"/>
        </w:rPr>
        <w:t>. Superar qualquer entrave exigirá trabalho contínuo, transparência dos dados e aperfeiçoamento incessante das técnicas de mitigação de riscos.</w:t>
      </w:r>
    </w:p>
    <w:p>
      <w:pPr>
        <w:pStyle w:val="Normal"/>
        <w:spacing w:before="22" w:after="0"/>
        <w:ind w:hanging="0" w:left="425" w:right="0"/>
        <w:jc w:val="both"/>
        <w:rPr>
          <w:rFonts w:ascii="Arial" w:hAnsi="Arial"/>
          <w:i/>
          <w:i/>
          <w:sz w:val="19"/>
        </w:rPr>
      </w:pPr>
      <w:r>
        <w:rPr>
          <w:w w:val="105"/>
          <w:position w:val="8"/>
          <w:sz w:val="14"/>
        </w:rPr>
        <w:t>3</w:t>
      </w:r>
      <w:r>
        <w:rPr>
          <w:spacing w:val="120"/>
          <w:w w:val="105"/>
          <w:position w:val="8"/>
          <w:sz w:val="14"/>
        </w:rPr>
        <w:t xml:space="preserve"> </w:t>
      </w:r>
      <w:bookmarkStart w:id="58" w:name="_bookmark37"/>
      <w:bookmarkEnd w:id="58"/>
      <w:r>
        <w:rPr>
          <w:w w:val="105"/>
          <w:sz w:val="19"/>
        </w:rPr>
        <w:t>Processo</w:t>
      </w:r>
      <w:r>
        <w:rPr>
          <w:spacing w:val="-13"/>
          <w:w w:val="105"/>
          <w:sz w:val="19"/>
        </w:rPr>
        <w:t xml:space="preserve"> </w:t>
      </w:r>
      <w:r>
        <w:rPr>
          <w:w w:val="105"/>
          <w:sz w:val="19"/>
        </w:rPr>
        <w:t>de</w:t>
      </w:r>
      <w:r>
        <w:rPr>
          <w:spacing w:val="-12"/>
          <w:w w:val="105"/>
          <w:sz w:val="19"/>
        </w:rPr>
        <w:t xml:space="preserve"> </w:t>
      </w:r>
      <w:r>
        <w:rPr>
          <w:w w:val="105"/>
          <w:sz w:val="19"/>
        </w:rPr>
        <w:t>exploração</w:t>
      </w:r>
      <w:r>
        <w:rPr>
          <w:spacing w:val="-13"/>
          <w:w w:val="105"/>
          <w:sz w:val="19"/>
        </w:rPr>
        <w:t xml:space="preserve"> </w:t>
      </w:r>
      <w:r>
        <w:rPr>
          <w:w w:val="105"/>
          <w:sz w:val="19"/>
        </w:rPr>
        <w:t>de</w:t>
      </w:r>
      <w:r>
        <w:rPr>
          <w:spacing w:val="-13"/>
          <w:w w:val="105"/>
          <w:sz w:val="19"/>
        </w:rPr>
        <w:t xml:space="preserve"> </w:t>
      </w:r>
      <w:r>
        <w:rPr>
          <w:w w:val="105"/>
          <w:sz w:val="19"/>
        </w:rPr>
        <w:t>falhas</w:t>
      </w:r>
      <w:r>
        <w:rPr>
          <w:spacing w:val="-13"/>
          <w:w w:val="105"/>
          <w:sz w:val="19"/>
        </w:rPr>
        <w:t xml:space="preserve"> </w:t>
      </w:r>
      <w:r>
        <w:rPr>
          <w:w w:val="105"/>
          <w:sz w:val="19"/>
        </w:rPr>
        <w:t>de</w:t>
      </w:r>
      <w:r>
        <w:rPr>
          <w:spacing w:val="-13"/>
          <w:w w:val="105"/>
          <w:sz w:val="19"/>
        </w:rPr>
        <w:t xml:space="preserve"> </w:t>
      </w:r>
      <w:r>
        <w:rPr>
          <w:w w:val="105"/>
          <w:sz w:val="19"/>
        </w:rPr>
        <w:t>um</w:t>
      </w:r>
      <w:r>
        <w:rPr>
          <w:spacing w:val="-12"/>
          <w:w w:val="105"/>
          <w:sz w:val="19"/>
        </w:rPr>
        <w:t xml:space="preserve"> </w:t>
      </w:r>
      <w:r>
        <w:rPr>
          <w:w w:val="105"/>
          <w:sz w:val="19"/>
        </w:rPr>
        <w:t>dispositivo</w:t>
      </w:r>
      <w:r>
        <w:rPr>
          <w:spacing w:val="-13"/>
          <w:w w:val="105"/>
          <w:sz w:val="19"/>
        </w:rPr>
        <w:t xml:space="preserve"> </w:t>
      </w:r>
      <w:r>
        <w:rPr>
          <w:w w:val="105"/>
          <w:sz w:val="19"/>
        </w:rPr>
        <w:t>eletrônico</w:t>
      </w:r>
      <w:r>
        <w:rPr>
          <w:spacing w:val="-13"/>
          <w:w w:val="105"/>
          <w:sz w:val="19"/>
        </w:rPr>
        <w:t xml:space="preserve"> </w:t>
      </w:r>
      <w:r>
        <w:rPr>
          <w:w w:val="105"/>
          <w:sz w:val="19"/>
        </w:rPr>
        <w:t>bloqueado</w:t>
      </w:r>
      <w:r>
        <w:rPr>
          <w:spacing w:val="-13"/>
          <w:w w:val="105"/>
          <w:sz w:val="19"/>
        </w:rPr>
        <w:t xml:space="preserve"> </w:t>
      </w:r>
      <w:r>
        <w:rPr>
          <w:w w:val="105"/>
          <w:sz w:val="19"/>
        </w:rPr>
        <w:t>para</w:t>
      </w:r>
      <w:r>
        <w:rPr>
          <w:spacing w:val="-13"/>
          <w:w w:val="105"/>
          <w:sz w:val="19"/>
        </w:rPr>
        <w:t xml:space="preserve"> </w:t>
      </w:r>
      <w:r>
        <w:rPr>
          <w:w w:val="105"/>
          <w:sz w:val="19"/>
        </w:rPr>
        <w:t>instalar</w:t>
      </w:r>
      <w:r>
        <w:rPr>
          <w:spacing w:val="-12"/>
          <w:w w:val="105"/>
          <w:sz w:val="19"/>
        </w:rPr>
        <w:t xml:space="preserve"> </w:t>
      </w:r>
      <w:r>
        <w:rPr>
          <w:w w:val="105"/>
          <w:sz w:val="19"/>
        </w:rPr>
        <w:t>outro</w:t>
      </w:r>
      <w:r>
        <w:rPr>
          <w:spacing w:val="-13"/>
          <w:w w:val="105"/>
          <w:sz w:val="19"/>
        </w:rPr>
        <w:t xml:space="preserve"> </w:t>
      </w:r>
      <w:r>
        <w:rPr>
          <w:rFonts w:ascii="Arial" w:hAnsi="Arial"/>
          <w:i/>
          <w:spacing w:val="-2"/>
          <w:w w:val="105"/>
          <w:sz w:val="19"/>
        </w:rPr>
        <w:t>software</w:t>
      </w:r>
    </w:p>
    <w:p>
      <w:pPr>
        <w:pStyle w:val="Normal"/>
        <w:spacing w:before="52" w:after="0"/>
        <w:ind w:hanging="0" w:left="706" w:right="0"/>
        <w:jc w:val="both"/>
        <w:rPr>
          <w:sz w:val="19"/>
        </w:rPr>
      </w:pPr>
      <w:bookmarkStart w:id="59" w:name="_bookmark38"/>
      <w:bookmarkEnd w:id="59"/>
      <w:r>
        <w:rPr>
          <w:w w:val="105"/>
          <w:sz w:val="19"/>
        </w:rPr>
        <w:t>que</w:t>
      </w:r>
      <w:r>
        <w:rPr>
          <w:spacing w:val="-14"/>
          <w:w w:val="105"/>
          <w:sz w:val="19"/>
        </w:rPr>
        <w:t xml:space="preserve"> </w:t>
      </w:r>
      <w:r>
        <w:rPr>
          <w:w w:val="105"/>
          <w:sz w:val="19"/>
        </w:rPr>
        <w:t>não</w:t>
      </w:r>
      <w:r>
        <w:rPr>
          <w:spacing w:val="-13"/>
          <w:w w:val="105"/>
          <w:sz w:val="19"/>
        </w:rPr>
        <w:t xml:space="preserve"> </w:t>
      </w:r>
      <w:r>
        <w:rPr>
          <w:w w:val="105"/>
          <w:sz w:val="19"/>
        </w:rPr>
        <w:t>o</w:t>
      </w:r>
      <w:r>
        <w:rPr>
          <w:spacing w:val="-14"/>
          <w:w w:val="105"/>
          <w:sz w:val="19"/>
        </w:rPr>
        <w:t xml:space="preserve"> </w:t>
      </w:r>
      <w:r>
        <w:rPr>
          <w:w w:val="105"/>
          <w:sz w:val="19"/>
        </w:rPr>
        <w:t>disponibilizado</w:t>
      </w:r>
      <w:r>
        <w:rPr>
          <w:spacing w:val="-13"/>
          <w:w w:val="105"/>
          <w:sz w:val="19"/>
        </w:rPr>
        <w:t xml:space="preserve"> </w:t>
      </w:r>
      <w:r>
        <w:rPr>
          <w:w w:val="105"/>
          <w:sz w:val="19"/>
        </w:rPr>
        <w:t>pelo</w:t>
      </w:r>
      <w:r>
        <w:rPr>
          <w:spacing w:val="-14"/>
          <w:w w:val="105"/>
          <w:sz w:val="19"/>
        </w:rPr>
        <w:t xml:space="preserve"> </w:t>
      </w:r>
      <w:r>
        <w:rPr>
          <w:w w:val="105"/>
          <w:sz w:val="19"/>
        </w:rPr>
        <w:t>fabricante</w:t>
      </w:r>
      <w:r>
        <w:rPr>
          <w:spacing w:val="-13"/>
          <w:w w:val="105"/>
          <w:sz w:val="19"/>
        </w:rPr>
        <w:t xml:space="preserve"> </w:t>
      </w:r>
      <w:r>
        <w:rPr>
          <w:w w:val="105"/>
          <w:sz w:val="19"/>
        </w:rPr>
        <w:t>para</w:t>
      </w:r>
      <w:r>
        <w:rPr>
          <w:spacing w:val="-14"/>
          <w:w w:val="105"/>
          <w:sz w:val="19"/>
        </w:rPr>
        <w:t xml:space="preserve"> </w:t>
      </w:r>
      <w:r>
        <w:rPr>
          <w:w w:val="105"/>
          <w:sz w:val="19"/>
        </w:rPr>
        <w:t>uso</w:t>
      </w:r>
      <w:r>
        <w:rPr>
          <w:spacing w:val="-13"/>
          <w:w w:val="105"/>
          <w:sz w:val="19"/>
        </w:rPr>
        <w:t xml:space="preserve"> </w:t>
      </w:r>
      <w:r>
        <w:rPr>
          <w:w w:val="105"/>
          <w:sz w:val="19"/>
        </w:rPr>
        <w:t>no</w:t>
      </w:r>
      <w:r>
        <w:rPr>
          <w:spacing w:val="-14"/>
          <w:w w:val="105"/>
          <w:sz w:val="19"/>
        </w:rPr>
        <w:t xml:space="preserve"> </w:t>
      </w:r>
      <w:r>
        <w:rPr>
          <w:w w:val="105"/>
          <w:sz w:val="19"/>
        </w:rPr>
        <w:t>dispositivo</w:t>
      </w:r>
      <w:r>
        <w:rPr>
          <w:spacing w:val="-13"/>
          <w:w w:val="105"/>
          <w:sz w:val="19"/>
        </w:rPr>
        <w:t xml:space="preserve"> </w:t>
      </w:r>
      <w:r>
        <w:rPr>
          <w:w w:val="105"/>
          <w:sz w:val="19"/>
        </w:rPr>
        <w:t>(</w:t>
      </w:r>
      <w:hyperlink w:anchor="_bookmark89">
        <w:r>
          <w:rPr>
            <w:rStyle w:val="ListLabel77"/>
            <w:w w:val="105"/>
            <w:sz w:val="19"/>
          </w:rPr>
          <w:t>Kaspersky</w:t>
        </w:r>
      </w:hyperlink>
      <w:r>
        <w:rPr>
          <w:w w:val="105"/>
          <w:sz w:val="19"/>
        </w:rPr>
        <w:t>,</w:t>
      </w:r>
      <w:r>
        <w:rPr>
          <w:spacing w:val="-14"/>
          <w:w w:val="105"/>
          <w:sz w:val="19"/>
        </w:rPr>
        <w:t xml:space="preserve"> </w:t>
      </w:r>
      <w:hyperlink w:anchor="_bookmark89">
        <w:r>
          <w:rPr>
            <w:rStyle w:val="ListLabel87"/>
            <w:spacing w:val="-2"/>
            <w:w w:val="105"/>
            <w:sz w:val="19"/>
          </w:rPr>
          <w:t>2024</w:t>
        </w:r>
      </w:hyperlink>
      <w:r>
        <w:rPr>
          <w:spacing w:val="-2"/>
          <w:w w:val="105"/>
          <w:sz w:val="19"/>
        </w:rPr>
        <w:t>).</w:t>
      </w:r>
    </w:p>
    <w:p>
      <w:pPr>
        <w:sectPr>
          <w:headerReference w:type="default" r:id="rId27"/>
          <w:headerReference w:type="first" r:id="rId28"/>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11" w:after="0"/>
        <w:ind w:hanging="281" w:left="706" w:right="281"/>
        <w:jc w:val="both"/>
        <w:rPr>
          <w:sz w:val="19"/>
        </w:rPr>
      </w:pPr>
      <w:r>
        <w:rPr>
          <w:w w:val="105"/>
          <w:position w:val="8"/>
          <w:sz w:val="14"/>
        </w:rPr>
        <w:t>4</w:t>
      </w:r>
      <w:r>
        <w:rPr>
          <w:spacing w:val="80"/>
          <w:w w:val="105"/>
          <w:position w:val="8"/>
          <w:sz w:val="14"/>
        </w:rPr>
        <w:t xml:space="preserve"> </w:t>
      </w:r>
      <w:r>
        <w:rPr>
          <w:w w:val="105"/>
          <w:sz w:val="19"/>
        </w:rPr>
        <w:t xml:space="preserve">Ocorre quando </w:t>
      </w:r>
      <w:r>
        <w:rPr>
          <w:rFonts w:ascii="Arial" w:hAnsi="Arial"/>
          <w:i/>
          <w:w w:val="105"/>
          <w:sz w:val="19"/>
        </w:rPr>
        <w:t xml:space="preserve">prompts </w:t>
      </w:r>
      <w:r>
        <w:rPr>
          <w:w w:val="105"/>
          <w:sz w:val="19"/>
        </w:rPr>
        <w:t>do usuário alteram o comportamento ou a saída do LLM de maneiras não intencionais. Essas entradas podem afetar o modelo mesmo que sejam imperceptíveis para huma-nos.</w:t>
      </w:r>
      <w:r>
        <w:rPr>
          <w:spacing w:val="-6"/>
          <w:w w:val="105"/>
          <w:sz w:val="19"/>
        </w:rPr>
        <w:t xml:space="preserve"> </w:t>
      </w:r>
      <w:r>
        <w:rPr>
          <w:w w:val="105"/>
          <w:sz w:val="19"/>
        </w:rPr>
        <w:t>Portanto,</w:t>
      </w:r>
      <w:r>
        <w:rPr>
          <w:spacing w:val="-6"/>
          <w:w w:val="105"/>
          <w:sz w:val="19"/>
        </w:rPr>
        <w:t xml:space="preserve"> </w:t>
      </w:r>
      <w:r>
        <w:rPr>
          <w:w w:val="105"/>
          <w:sz w:val="19"/>
        </w:rPr>
        <w:t>as</w:t>
      </w:r>
      <w:r>
        <w:rPr>
          <w:spacing w:val="-6"/>
          <w:w w:val="105"/>
          <w:sz w:val="19"/>
        </w:rPr>
        <w:t xml:space="preserve"> </w:t>
      </w:r>
      <w:r>
        <w:rPr>
          <w:w w:val="105"/>
          <w:sz w:val="19"/>
        </w:rPr>
        <w:t>injeções</w:t>
      </w:r>
      <w:r>
        <w:rPr>
          <w:spacing w:val="-6"/>
          <w:w w:val="105"/>
          <w:sz w:val="19"/>
        </w:rPr>
        <w:t xml:space="preserve"> </w:t>
      </w:r>
      <w:r>
        <w:rPr>
          <w:w w:val="105"/>
          <w:sz w:val="19"/>
        </w:rPr>
        <w:t>de</w:t>
      </w:r>
      <w:r>
        <w:rPr>
          <w:spacing w:val="-6"/>
          <w:w w:val="105"/>
          <w:sz w:val="19"/>
        </w:rPr>
        <w:t xml:space="preserve"> </w:t>
      </w:r>
      <w:r>
        <w:rPr>
          <w:rFonts w:ascii="Arial" w:hAnsi="Arial"/>
          <w:i/>
          <w:w w:val="105"/>
          <w:sz w:val="19"/>
        </w:rPr>
        <w:t xml:space="preserve">prompt </w:t>
      </w:r>
      <w:r>
        <w:rPr>
          <w:w w:val="105"/>
          <w:sz w:val="19"/>
        </w:rPr>
        <w:t>não</w:t>
      </w:r>
      <w:r>
        <w:rPr>
          <w:spacing w:val="-6"/>
          <w:w w:val="105"/>
          <w:sz w:val="19"/>
        </w:rPr>
        <w:t xml:space="preserve"> </w:t>
      </w:r>
      <w:r>
        <w:rPr>
          <w:w w:val="105"/>
          <w:sz w:val="19"/>
        </w:rPr>
        <w:t>precisam</w:t>
      </w:r>
      <w:r>
        <w:rPr>
          <w:spacing w:val="-6"/>
          <w:w w:val="105"/>
          <w:sz w:val="19"/>
        </w:rPr>
        <w:t xml:space="preserve"> </w:t>
      </w:r>
      <w:r>
        <w:rPr>
          <w:w w:val="105"/>
          <w:sz w:val="19"/>
        </w:rPr>
        <w:t>ser</w:t>
      </w:r>
      <w:r>
        <w:rPr>
          <w:spacing w:val="-6"/>
          <w:w w:val="105"/>
          <w:sz w:val="19"/>
        </w:rPr>
        <w:t xml:space="preserve"> </w:t>
      </w:r>
      <w:r>
        <w:rPr>
          <w:w w:val="105"/>
          <w:sz w:val="19"/>
        </w:rPr>
        <w:t>visíveis/legíveis</w:t>
      </w:r>
      <w:r>
        <w:rPr>
          <w:spacing w:val="-6"/>
          <w:w w:val="105"/>
          <w:sz w:val="19"/>
        </w:rPr>
        <w:t xml:space="preserve"> </w:t>
      </w:r>
      <w:r>
        <w:rPr>
          <w:w w:val="105"/>
          <w:sz w:val="19"/>
        </w:rPr>
        <w:t>para</w:t>
      </w:r>
      <w:r>
        <w:rPr>
          <w:spacing w:val="-6"/>
          <w:w w:val="105"/>
          <w:sz w:val="19"/>
        </w:rPr>
        <w:t xml:space="preserve"> </w:t>
      </w:r>
      <w:r>
        <w:rPr>
          <w:w w:val="105"/>
          <w:sz w:val="19"/>
        </w:rPr>
        <w:t>humanos,</w:t>
      </w:r>
      <w:r>
        <w:rPr>
          <w:spacing w:val="-6"/>
          <w:w w:val="105"/>
          <w:sz w:val="19"/>
        </w:rPr>
        <w:t xml:space="preserve"> </w:t>
      </w:r>
      <w:r>
        <w:rPr>
          <w:w w:val="105"/>
          <w:sz w:val="19"/>
        </w:rPr>
        <w:t>desde</w:t>
      </w:r>
      <w:r>
        <w:rPr>
          <w:spacing w:val="-6"/>
          <w:w w:val="105"/>
          <w:sz w:val="19"/>
        </w:rPr>
        <w:t xml:space="preserve"> </w:t>
      </w:r>
      <w:r>
        <w:rPr>
          <w:w w:val="105"/>
          <w:sz w:val="19"/>
        </w:rPr>
        <w:t>que</w:t>
      </w:r>
      <w:r>
        <w:rPr>
          <w:spacing w:val="-6"/>
          <w:w w:val="105"/>
          <w:sz w:val="19"/>
        </w:rPr>
        <w:t xml:space="preserve"> </w:t>
      </w:r>
      <w:r>
        <w:rPr>
          <w:w w:val="105"/>
          <w:sz w:val="19"/>
        </w:rPr>
        <w:t>o conteúdo seja analisado pelo modelo. (</w:t>
      </w:r>
      <w:hyperlink w:anchor="_bookmark104">
        <w:r>
          <w:rPr>
            <w:rStyle w:val="ListLabel77"/>
            <w:w w:val="105"/>
            <w:sz w:val="19"/>
          </w:rPr>
          <w:t>OWASP Foundation</w:t>
        </w:r>
      </w:hyperlink>
      <w:r>
        <w:rPr>
          <w:w w:val="105"/>
          <w:sz w:val="19"/>
        </w:rPr>
        <w:t xml:space="preserve">, </w:t>
      </w:r>
      <w:hyperlink w:anchor="_bookmark104">
        <w:r>
          <w:rPr>
            <w:rStyle w:val="ListLabel77"/>
            <w:w w:val="105"/>
            <w:sz w:val="19"/>
          </w:rPr>
          <w:t>2024</w:t>
        </w:r>
      </w:hyperlink>
      <w:r>
        <w:rPr>
          <w:w w:val="105"/>
          <w:sz w:val="19"/>
        </w:rPr>
        <w:t>)</w:t>
      </w:r>
    </w:p>
    <w:p>
      <w:pPr>
        <w:pStyle w:val="ListParagraph"/>
        <w:numPr>
          <w:ilvl w:val="2"/>
          <w:numId w:val="2"/>
        </w:numPr>
        <w:tabs>
          <w:tab w:val="clear" w:pos="720"/>
          <w:tab w:val="left" w:pos="1119" w:leader="none"/>
        </w:tabs>
        <w:spacing w:lineRule="auto" w:line="240" w:before="125" w:after="0"/>
        <w:ind w:hanging="694" w:left="1119" w:right="0"/>
        <w:jc w:val="left"/>
        <w:rPr>
          <w:sz w:val="21"/>
        </w:rPr>
      </w:pPr>
      <w:bookmarkStart w:id="60" w:name="_bookmark39"/>
      <w:bookmarkStart w:id="61" w:name="2.4.2_Arquitetura_Transformer"/>
      <w:bookmarkEnd w:id="60"/>
      <w:bookmarkEnd w:id="61"/>
      <w:r>
        <w:rPr>
          <w:sz w:val="21"/>
        </w:rPr>
        <w:t>Arquitetura</w:t>
      </w:r>
      <w:r>
        <w:rPr>
          <w:spacing w:val="18"/>
          <w:sz w:val="21"/>
        </w:rPr>
        <w:t xml:space="preserve"> </w:t>
      </w:r>
      <w:r>
        <w:rPr>
          <w:spacing w:val="-2"/>
          <w:sz w:val="21"/>
        </w:rPr>
        <w:t>Transformer</w:t>
      </w:r>
    </w:p>
    <w:p>
      <w:pPr>
        <w:pStyle w:val="BodyText"/>
        <w:rPr/>
      </w:pPr>
      <w:r>
        <w:rPr/>
      </w:r>
    </w:p>
    <w:p>
      <w:pPr>
        <w:pStyle w:val="BodyText"/>
        <w:spacing w:before="67"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62" w:name="_bookmark40"/>
      <w:bookmarkStart w:id="63" w:name="2.4.3_Engenharia_de_Prompt"/>
      <w:bookmarkEnd w:id="62"/>
      <w:bookmarkEnd w:id="63"/>
      <w:r>
        <w:rPr>
          <w:sz w:val="21"/>
        </w:rPr>
        <w:t>Engenharia</w:t>
      </w:r>
      <w:r>
        <w:rPr>
          <w:spacing w:val="15"/>
          <w:sz w:val="21"/>
        </w:rPr>
        <w:t xml:space="preserve"> </w:t>
      </w:r>
      <w:r>
        <w:rPr>
          <w:sz w:val="21"/>
        </w:rPr>
        <w:t>de</w:t>
      </w:r>
      <w:r>
        <w:rPr>
          <w:spacing w:val="16"/>
          <w:sz w:val="21"/>
        </w:rPr>
        <w:t xml:space="preserve"> </w:t>
      </w:r>
      <w:r>
        <w:rPr>
          <w:spacing w:val="-2"/>
          <w:sz w:val="21"/>
        </w:rPr>
        <w:t>Prompt</w:t>
      </w:r>
    </w:p>
    <w:p>
      <w:pPr>
        <w:pStyle w:val="BodyText"/>
        <w:rPr/>
      </w:pPr>
      <w:r>
        <w:rPr/>
      </w:r>
    </w:p>
    <w:p>
      <w:pPr>
        <w:pStyle w:val="BodyText"/>
        <w:spacing w:before="68"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64" w:name="_bookmark41"/>
      <w:bookmarkStart w:id="65" w:name="2.5_Geração_Aumentada_por_Recuperação_(R"/>
      <w:bookmarkEnd w:id="64"/>
      <w:bookmarkEnd w:id="65"/>
      <w:r>
        <w:rPr/>
        <w:t>Geração</w:t>
      </w:r>
      <w:r>
        <w:rPr>
          <w:spacing w:val="17"/>
        </w:rPr>
        <w:t xml:space="preserve"> </w:t>
      </w:r>
      <w:r>
        <w:rPr/>
        <w:t>Aumentada</w:t>
      </w:r>
      <w:r>
        <w:rPr>
          <w:spacing w:val="17"/>
        </w:rPr>
        <w:t xml:space="preserve"> </w:t>
      </w:r>
      <w:r>
        <w:rPr/>
        <w:t>por</w:t>
      </w:r>
      <w:r>
        <w:rPr>
          <w:spacing w:val="18"/>
        </w:rPr>
        <w:t xml:space="preserve"> </w:t>
      </w:r>
      <w:r>
        <w:rPr/>
        <w:t>Recuperação</w:t>
      </w:r>
      <w:r>
        <w:rPr>
          <w:spacing w:val="17"/>
        </w:rPr>
        <w:t xml:space="preserve"> </w:t>
      </w:r>
      <w:r>
        <w:rPr>
          <w:spacing w:val="-4"/>
        </w:rPr>
        <w:t>(RAG)</w:t>
      </w:r>
    </w:p>
    <w:p>
      <w:pPr>
        <w:pStyle w:val="BodyText"/>
        <w:rPr>
          <w:rFonts w:ascii="Arial" w:hAnsi="Arial"/>
          <w:b/>
        </w:rPr>
      </w:pPr>
      <w:r>
        <w:rPr>
          <w:rFonts w:ascii="Arial" w:hAnsi="Arial"/>
          <w:b/>
        </w:rPr>
      </w:r>
    </w:p>
    <w:p>
      <w:pPr>
        <w:pStyle w:val="BodyText"/>
        <w:spacing w:before="67" w:after="0"/>
        <w:rPr>
          <w:rFonts w:ascii="Arial" w:hAnsi="Arial"/>
          <w:b/>
        </w:rPr>
      </w:pPr>
      <w:r>
        <w:rPr>
          <w:rFonts w:ascii="Arial" w:hAnsi="Arial"/>
          <w:b/>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66" w:name="_bookmark42"/>
      <w:bookmarkStart w:id="67" w:name="2.5.1_Embeddings_e_Bancos_de_Dados_Vetor"/>
      <w:bookmarkEnd w:id="66"/>
      <w:bookmarkEnd w:id="67"/>
      <w:r>
        <w:rPr>
          <w:rFonts w:ascii="Arial" w:hAnsi="Arial"/>
          <w:i/>
          <w:sz w:val="21"/>
        </w:rPr>
        <w:t>Embeddings</w:t>
      </w:r>
      <w:r>
        <w:rPr>
          <w:rFonts w:ascii="Arial" w:hAnsi="Arial"/>
          <w:i/>
          <w:spacing w:val="19"/>
          <w:sz w:val="21"/>
        </w:rPr>
        <w:t xml:space="preserve"> </w:t>
      </w:r>
      <w:r>
        <w:rPr>
          <w:sz w:val="21"/>
        </w:rPr>
        <w:t>e</w:t>
      </w:r>
      <w:r>
        <w:rPr>
          <w:spacing w:val="12"/>
          <w:sz w:val="21"/>
        </w:rPr>
        <w:t xml:space="preserve"> </w:t>
      </w:r>
      <w:r>
        <w:rPr>
          <w:sz w:val="21"/>
        </w:rPr>
        <w:t>Bancos</w:t>
      </w:r>
      <w:r>
        <w:rPr>
          <w:spacing w:val="12"/>
          <w:sz w:val="21"/>
        </w:rPr>
        <w:t xml:space="preserve"> </w:t>
      </w:r>
      <w:r>
        <w:rPr>
          <w:sz w:val="21"/>
        </w:rPr>
        <w:t>de</w:t>
      </w:r>
      <w:r>
        <w:rPr>
          <w:spacing w:val="12"/>
          <w:sz w:val="21"/>
        </w:rPr>
        <w:t xml:space="preserve"> </w:t>
      </w:r>
      <w:r>
        <w:rPr>
          <w:sz w:val="21"/>
        </w:rPr>
        <w:t>Dados</w:t>
      </w:r>
      <w:r>
        <w:rPr>
          <w:spacing w:val="12"/>
          <w:sz w:val="21"/>
        </w:rPr>
        <w:t xml:space="preserve"> </w:t>
      </w:r>
      <w:r>
        <w:rPr>
          <w:spacing w:val="-2"/>
          <w:sz w:val="21"/>
        </w:rPr>
        <w:t>Vetoriais</w:t>
      </w:r>
    </w:p>
    <w:p>
      <w:pPr>
        <w:pStyle w:val="BodyText"/>
        <w:rPr/>
      </w:pPr>
      <w:r>
        <w:rPr/>
      </w:r>
    </w:p>
    <w:p>
      <w:pPr>
        <w:pStyle w:val="BodyText"/>
        <w:spacing w:before="68"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68" w:name="_bookmark43"/>
      <w:bookmarkStart w:id="69" w:name="2.5.2_RAG_aplicado_à_Cibersegurança"/>
      <w:bookmarkEnd w:id="68"/>
      <w:bookmarkEnd w:id="69"/>
      <w:r>
        <w:rPr>
          <w:sz w:val="21"/>
        </w:rPr>
        <w:t>RAG</w:t>
      </w:r>
      <w:r>
        <w:rPr>
          <w:spacing w:val="7"/>
          <w:sz w:val="21"/>
        </w:rPr>
        <w:t xml:space="preserve"> </w:t>
      </w:r>
      <w:r>
        <w:rPr>
          <w:sz w:val="21"/>
        </w:rPr>
        <w:t>aplicado</w:t>
      </w:r>
      <w:r>
        <w:rPr>
          <w:spacing w:val="8"/>
          <w:sz w:val="21"/>
        </w:rPr>
        <w:t xml:space="preserve"> </w:t>
      </w:r>
      <w:r>
        <w:rPr>
          <w:sz w:val="21"/>
        </w:rPr>
        <w:t>à</w:t>
      </w:r>
      <w:r>
        <w:rPr>
          <w:spacing w:val="8"/>
          <w:sz w:val="21"/>
        </w:rPr>
        <w:t xml:space="preserve"> </w:t>
      </w:r>
      <w:r>
        <w:rPr>
          <w:spacing w:val="-2"/>
          <w:sz w:val="21"/>
        </w:rPr>
        <w:t>Cibersegurança</w:t>
      </w:r>
    </w:p>
    <w:p>
      <w:pPr>
        <w:pStyle w:val="BodyText"/>
        <w:rPr/>
      </w:pPr>
      <w:r>
        <w:rPr/>
      </w:r>
    </w:p>
    <w:p>
      <w:pPr>
        <w:pStyle w:val="BodyText"/>
        <w:spacing w:before="67"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70" w:name="2.6_Agentes_Autônomos"/>
      <w:bookmarkStart w:id="71" w:name="_bookmark44"/>
      <w:bookmarkEnd w:id="70"/>
      <w:bookmarkEnd w:id="71"/>
      <w:r>
        <w:rPr/>
        <w:t>Agentes</w:t>
      </w:r>
      <w:r>
        <w:rPr>
          <w:spacing w:val="19"/>
        </w:rPr>
        <w:t xml:space="preserve"> </w:t>
      </w:r>
      <w:r>
        <w:rPr>
          <w:spacing w:val="-2"/>
        </w:rPr>
        <w:t>Autônomos</w:t>
      </w:r>
    </w:p>
    <w:p>
      <w:pPr>
        <w:pStyle w:val="BodyText"/>
        <w:rPr>
          <w:rFonts w:ascii="Arial" w:hAnsi="Arial"/>
          <w:b/>
        </w:rPr>
      </w:pPr>
      <w:r>
        <w:rPr>
          <w:rFonts w:ascii="Arial" w:hAnsi="Arial"/>
          <w:b/>
        </w:rPr>
      </w:r>
    </w:p>
    <w:p>
      <w:pPr>
        <w:pStyle w:val="BodyText"/>
        <w:spacing w:before="68" w:after="0"/>
        <w:rPr>
          <w:rFonts w:ascii="Arial" w:hAnsi="Arial"/>
          <w:b/>
        </w:rPr>
      </w:pPr>
      <w:r>
        <w:rPr>
          <w:rFonts w:ascii="Arial" w:hAnsi="Arial"/>
          <w:b/>
        </w:rPr>
      </w:r>
    </w:p>
    <w:p>
      <w:pPr>
        <w:sectPr>
          <w:headerReference w:type="default" r:id="rId29"/>
          <w:headerReference w:type="first" r:id="rId30"/>
          <w:type w:val="nextPage"/>
          <w:pgSz w:w="11906" w:h="16838"/>
          <w:pgMar w:left="1275" w:right="850" w:gutter="0" w:header="860" w:top="1600" w:footer="0" w:bottom="280"/>
          <w:pgNumType w:fmt="decimal"/>
          <w:formProt w:val="false"/>
          <w:textDirection w:val="lrTb"/>
          <w:docGrid w:type="default" w:linePitch="100" w:charSpace="4096"/>
        </w:sectPr>
        <w:pStyle w:val="ListParagraph"/>
        <w:numPr>
          <w:ilvl w:val="2"/>
          <w:numId w:val="2"/>
        </w:numPr>
        <w:tabs>
          <w:tab w:val="clear" w:pos="720"/>
          <w:tab w:val="left" w:pos="1119" w:leader="none"/>
        </w:tabs>
        <w:spacing w:lineRule="auto" w:line="240" w:before="0" w:after="0"/>
        <w:ind w:hanging="694" w:left="1119" w:right="0"/>
        <w:jc w:val="left"/>
        <w:rPr>
          <w:sz w:val="21"/>
        </w:rPr>
      </w:pPr>
      <w:bookmarkStart w:id="72" w:name="_bookmark45"/>
      <w:bookmarkStart w:id="73" w:name="2.6.1_LangGraph_como_Orquestrador"/>
      <w:bookmarkEnd w:id="72"/>
      <w:bookmarkEnd w:id="73"/>
      <w:r>
        <w:rPr>
          <w:sz w:val="21"/>
        </w:rPr>
        <w:t>LangGraph</w:t>
      </w:r>
      <w:r>
        <w:rPr>
          <w:spacing w:val="15"/>
          <w:sz w:val="21"/>
        </w:rPr>
        <w:t xml:space="preserve"> </w:t>
      </w:r>
      <w:r>
        <w:rPr>
          <w:sz w:val="21"/>
        </w:rPr>
        <w:t>como</w:t>
      </w:r>
      <w:r>
        <w:rPr>
          <w:spacing w:val="15"/>
          <w:sz w:val="21"/>
        </w:rPr>
        <w:t xml:space="preserve"> </w:t>
      </w:r>
      <w:r>
        <w:rPr>
          <w:spacing w:val="-2"/>
          <w:sz w:val="21"/>
        </w:rPr>
        <w:t>Orquestrador</w:t>
      </w:r>
    </w:p>
    <w:p>
      <w:pPr>
        <w:pStyle w:val="Heading1"/>
        <w:numPr>
          <w:ilvl w:val="0"/>
          <w:numId w:val="2"/>
        </w:numPr>
        <w:tabs>
          <w:tab w:val="clear" w:pos="720"/>
          <w:tab w:val="left" w:pos="663" w:leader="none"/>
        </w:tabs>
        <w:spacing w:lineRule="auto" w:line="240" w:before="125" w:after="0"/>
        <w:ind w:hanging="238" w:left="663" w:right="0"/>
        <w:jc w:val="left"/>
        <w:rPr/>
      </w:pPr>
      <w:bookmarkStart w:id="74" w:name="_bookmark47"/>
      <w:bookmarkStart w:id="75" w:name="_bookmark46"/>
      <w:bookmarkStart w:id="76" w:name="3_Trabalhos_Relacionados"/>
      <w:bookmarkEnd w:id="74"/>
      <w:bookmarkEnd w:id="75"/>
      <w:bookmarkEnd w:id="76"/>
      <w:r>
        <w:rPr/>
        <w:t>TRABALHOS</w:t>
      </w:r>
      <w:r>
        <w:rPr>
          <w:spacing w:val="20"/>
        </w:rPr>
        <w:t xml:space="preserve"> </w:t>
      </w:r>
      <w:r>
        <w:rPr>
          <w:spacing w:val="-2"/>
        </w:rPr>
        <w:t>RELACIONADOS</w:t>
      </w:r>
    </w:p>
    <w:p>
      <w:pPr>
        <w:pStyle w:val="BodyText"/>
        <w:rPr>
          <w:rFonts w:ascii="Arial" w:hAnsi="Arial"/>
          <w:b/>
        </w:rPr>
      </w:pPr>
      <w:r>
        <w:rPr>
          <w:rFonts w:ascii="Arial" w:hAnsi="Arial"/>
          <w:b/>
        </w:rPr>
      </w:r>
    </w:p>
    <w:p>
      <w:pPr>
        <w:pStyle w:val="BodyText"/>
        <w:spacing w:before="67" w:after="0"/>
        <w:rPr>
          <w:rFonts w:ascii="Arial" w:hAnsi="Arial"/>
          <w:b/>
        </w:rPr>
      </w:pPr>
      <w:r>
        <w:rPr>
          <w:rFonts w:ascii="Arial" w:hAnsi="Arial"/>
          <w:b/>
        </w:rPr>
      </w:r>
    </w:p>
    <w:p>
      <w:pPr>
        <w:pStyle w:val="Heading3"/>
        <w:numPr>
          <w:ilvl w:val="1"/>
          <w:numId w:val="2"/>
        </w:numPr>
        <w:tabs>
          <w:tab w:val="clear" w:pos="720"/>
          <w:tab w:val="left" w:pos="939" w:leader="none"/>
        </w:tabs>
        <w:spacing w:lineRule="auto" w:line="240" w:before="0" w:after="0"/>
        <w:ind w:hanging="514" w:left="939" w:right="0"/>
        <w:jc w:val="left"/>
        <w:rPr/>
      </w:pPr>
      <w:bookmarkStart w:id="77" w:name="_bookmark48"/>
      <w:bookmarkStart w:id="78" w:name="3.1_LLMCloudHunter"/>
      <w:bookmarkEnd w:id="77"/>
      <w:bookmarkEnd w:id="78"/>
      <w:r>
        <w:rPr>
          <w:spacing w:val="-2"/>
        </w:rPr>
        <w:t>LLMCloudHunter</w:t>
      </w:r>
    </w:p>
    <w:p>
      <w:pPr>
        <w:pStyle w:val="BodyText"/>
        <w:spacing w:before="234" w:after="0"/>
        <w:rPr>
          <w:rFonts w:ascii="Arial" w:hAnsi="Arial"/>
          <w:b/>
          <w:i/>
          <w:i/>
        </w:rPr>
      </w:pPr>
      <w:r>
        <w:rPr>
          <w:rFonts w:ascii="Arial" w:hAnsi="Arial"/>
          <w:b/>
          <w:i/>
        </w:rPr>
      </w:r>
    </w:p>
    <w:p>
      <w:pPr>
        <w:pStyle w:val="BodyText"/>
        <w:spacing w:lineRule="auto" w:line="352"/>
        <w:ind w:firstLine="708" w:left="425" w:right="281"/>
        <w:jc w:val="both"/>
        <w:rPr/>
      </w:pPr>
      <w:r>
        <w:rPr/>
        <w:t xml:space="preserve">O </w:t>
      </w:r>
      <w:r>
        <w:rPr>
          <w:rFonts w:ascii="Arial" w:hAnsi="Arial"/>
          <w:i/>
        </w:rPr>
        <w:t>LLMCloudHunter</w:t>
      </w:r>
      <w:r>
        <w:rPr>
          <w:rFonts w:ascii="Arial" w:hAnsi="Arial"/>
          <w:i/>
          <w:spacing w:val="37"/>
        </w:rPr>
        <w:t xml:space="preserve"> </w:t>
      </w:r>
      <w:r>
        <w:rPr/>
        <w:t xml:space="preserve">é uma proposta de </w:t>
      </w:r>
      <w:hyperlink w:anchor="_bookmark111">
        <w:r>
          <w:rPr>
            <w:rStyle w:val="ListLabel71"/>
          </w:rPr>
          <w:t xml:space="preserve">Schwartz </w:t>
        </w:r>
        <w:r>
          <w:rPr>
            <w:rStyle w:val="ListLabel71"/>
            <w:rFonts w:ascii="Arial" w:hAnsi="Arial"/>
            <w:i/>
          </w:rPr>
          <w:t>et al.</w:t>
        </w:r>
      </w:hyperlink>
      <w:r>
        <w:rPr>
          <w:rFonts w:ascii="Arial" w:hAnsi="Arial"/>
          <w:i/>
        </w:rPr>
        <w:t xml:space="preserve"> </w:t>
      </w:r>
      <w:r>
        <w:rPr/>
        <w:t>(</w:t>
      </w:r>
      <w:hyperlink w:anchor="_bookmark111">
        <w:r>
          <w:rPr>
            <w:rStyle w:val="ListLabel32"/>
          </w:rPr>
          <w:t>2025</w:t>
        </w:r>
      </w:hyperlink>
      <w:r>
        <w:rPr/>
        <w:t xml:space="preserve">), um </w:t>
      </w:r>
      <w:r>
        <w:rPr>
          <w:rFonts w:ascii="Arial" w:hAnsi="Arial"/>
          <w:i/>
        </w:rPr>
        <w:t>framework</w:t>
      </w:r>
      <w:r>
        <w:rPr>
          <w:rFonts w:ascii="Arial" w:hAnsi="Arial"/>
          <w:i/>
          <w:spacing w:val="33"/>
        </w:rPr>
        <w:t xml:space="preserve"> </w:t>
      </w:r>
      <w:r>
        <w:rPr/>
        <w:t xml:space="preserve">que utiliza o modelo </w:t>
      </w:r>
      <w:hyperlink w:anchor="_bookmark131">
        <w:r>
          <w:rPr>
            <w:rStyle w:val="ListLabel32"/>
          </w:rPr>
          <w:t>GPT</w:t>
        </w:r>
      </w:hyperlink>
      <w:r>
        <w:rPr/>
        <w:t xml:space="preserve">-4o para automatizar a geração de regras </w:t>
      </w:r>
      <w:r>
        <w:rPr>
          <w:rFonts w:ascii="Arial" w:hAnsi="Arial"/>
          <w:i/>
        </w:rPr>
        <w:t xml:space="preserve">Sigma </w:t>
      </w:r>
      <w:r>
        <w:rPr/>
        <w:t>a partir de relatórios de código aberto</w:t>
      </w:r>
      <w:r>
        <w:rPr>
          <w:spacing w:val="27"/>
        </w:rPr>
        <w:t xml:space="preserve"> </w:t>
      </w:r>
      <w:r>
        <w:rPr/>
        <w:t>de</w:t>
      </w:r>
      <w:r>
        <w:rPr>
          <w:spacing w:val="27"/>
        </w:rPr>
        <w:t xml:space="preserve"> </w:t>
      </w:r>
      <w:r>
        <w:rPr/>
        <w:t>inteligência</w:t>
      </w:r>
      <w:r>
        <w:rPr>
          <w:spacing w:val="27"/>
        </w:rPr>
        <w:t xml:space="preserve"> </w:t>
      </w:r>
      <w:r>
        <w:rPr/>
        <w:t>de</w:t>
      </w:r>
      <w:r>
        <w:rPr>
          <w:spacing w:val="27"/>
        </w:rPr>
        <w:t xml:space="preserve"> </w:t>
      </w:r>
      <w:r>
        <w:rPr/>
        <w:t>ameaças,</w:t>
      </w:r>
      <w:r>
        <w:rPr>
          <w:spacing w:val="27"/>
        </w:rPr>
        <w:t xml:space="preserve"> </w:t>
      </w:r>
      <w:r>
        <w:rPr/>
        <w:t>voltados</w:t>
      </w:r>
      <w:r>
        <w:rPr>
          <w:spacing w:val="27"/>
        </w:rPr>
        <w:t xml:space="preserve"> </w:t>
      </w:r>
      <w:r>
        <w:rPr/>
        <w:t>a</w:t>
      </w:r>
      <w:r>
        <w:rPr>
          <w:spacing w:val="27"/>
        </w:rPr>
        <w:t xml:space="preserve"> </w:t>
      </w:r>
      <w:r>
        <w:rPr/>
        <w:t>ambientes</w:t>
      </w:r>
      <w:r>
        <w:rPr>
          <w:spacing w:val="27"/>
        </w:rPr>
        <w:t xml:space="preserve"> </w:t>
      </w:r>
      <w:r>
        <w:rPr/>
        <w:t>em</w:t>
      </w:r>
      <w:r>
        <w:rPr>
          <w:spacing w:val="27"/>
        </w:rPr>
        <w:t xml:space="preserve"> </w:t>
      </w:r>
      <w:r>
        <w:rPr/>
        <w:t>nuvem</w:t>
      </w:r>
      <w:r>
        <w:rPr>
          <w:spacing w:val="27"/>
        </w:rPr>
        <w:t xml:space="preserve"> </w:t>
      </w:r>
      <w:r>
        <w:rPr/>
        <w:t>(</w:t>
      </w:r>
      <w:hyperlink w:anchor="_bookmark11">
        <w:r>
          <w:rPr>
            <w:rStyle w:val="ListLabel71"/>
            <w:rFonts w:ascii="Arial" w:hAnsi="Arial"/>
            <w:i/>
          </w:rPr>
          <w:t>Open-Source</w:t>
        </w:r>
        <w:r>
          <w:rPr>
            <w:rStyle w:val="ListLabel71"/>
            <w:rFonts w:ascii="Arial" w:hAnsi="Arial"/>
            <w:i/>
            <w:spacing w:val="27"/>
          </w:rPr>
          <w:t xml:space="preserve"> </w:t>
        </w:r>
        <w:r>
          <w:rPr>
            <w:rStyle w:val="ListLabel71"/>
            <w:rFonts w:ascii="Arial" w:hAnsi="Arial"/>
            <w:i/>
          </w:rPr>
          <w:t>Cyber</w:t>
        </w:r>
        <w:r>
          <w:rPr>
            <w:rStyle w:val="ListLabel71"/>
            <w:rFonts w:ascii="Arial" w:hAnsi="Arial"/>
            <w:i/>
            <w:spacing w:val="27"/>
          </w:rPr>
          <w:t xml:space="preserve"> </w:t>
        </w:r>
        <w:r>
          <w:rPr>
            <w:rStyle w:val="ListLabel71"/>
            <w:rFonts w:ascii="Arial" w:hAnsi="Arial"/>
            <w:i/>
          </w:rPr>
          <w:t>Th-</w:t>
        </w:r>
      </w:hyperlink>
      <w:hyperlink w:anchor="_bookmark11">
        <w:r>
          <w:rPr>
            <w:rStyle w:val="ListLabel32"/>
            <w:rFonts w:ascii="Arial" w:hAnsi="Arial"/>
            <w:i/>
          </w:rPr>
          <w:t xml:space="preserve">reat Intelligence </w:t>
        </w:r>
      </w:hyperlink>
      <w:r>
        <w:rPr>
          <w:rStyle w:val="ListLabel32"/>
        </w:rPr>
        <w:t>(OSCTI)</w:t>
      </w:r>
      <w:r>
        <w:rPr/>
        <w:t xml:space="preserve">). Os autores identificaram três limitações em trabalhos anteriores que motivaram a pesquisa: a ausência de saídas acionáveis, prontas para serem aplicadas em siste-mas de segurança; o desperdício de informações visuais presentes em relatórios de ameaças, como capturas de tela e diagramas de fluxo de ataque; e o foco em ambientes </w:t>
      </w:r>
      <w:r>
        <w:rPr>
          <w:rFonts w:ascii="Arial" w:hAnsi="Arial"/>
          <w:i/>
        </w:rPr>
        <w:t xml:space="preserve">on-premises </w:t>
      </w:r>
      <w:r>
        <w:rPr/>
        <w:t xml:space="preserve">(infraestrutura local), em detrimento dos ambientes em nuvem. Para superar essas lacunas, o </w:t>
      </w:r>
      <w:r>
        <w:rPr>
          <w:rFonts w:ascii="Arial" w:hAnsi="Arial"/>
          <w:i/>
        </w:rPr>
        <w:t xml:space="preserve">framework </w:t>
      </w:r>
      <w:r>
        <w:rPr/>
        <w:t>utiliza uma abordagem multimodal, ou seja, com módulos que processam texto e imagens de forma conjunta.</w:t>
      </w:r>
    </w:p>
    <w:p>
      <w:pPr>
        <w:pStyle w:val="BodyText"/>
        <w:spacing w:lineRule="auto" w:line="352" w:before="12" w:after="0"/>
        <w:ind w:firstLine="708" w:left="425" w:right="281"/>
        <w:jc w:val="both"/>
        <w:rPr/>
      </w:pPr>
      <w:r>
        <w:rPr/>
        <w:t xml:space="preserve">A metodologia se organiza em três fases. Na fase de pré-processamento, a ferramenta </w:t>
      </w:r>
      <w:hyperlink w:anchor="_bookmark127">
        <w:r>
          <w:rPr>
            <w:rStyle w:val="ListLabel71"/>
            <w:rFonts w:ascii="Arial" w:hAnsi="Arial"/>
            <w:i/>
          </w:rPr>
          <w:t>BeautifulSoup</w:t>
        </w:r>
      </w:hyperlink>
      <w:r>
        <w:rPr>
          <w:rFonts w:ascii="Arial" w:hAnsi="Arial"/>
          <w:i/>
        </w:rPr>
        <w:t xml:space="preserve"> </w:t>
      </w:r>
      <w:r>
        <w:rPr/>
        <w:t xml:space="preserve">é empregada no </w:t>
      </w:r>
      <w:r>
        <w:rPr>
          <w:rFonts w:ascii="Arial" w:hAnsi="Arial"/>
          <w:i/>
        </w:rPr>
        <w:t xml:space="preserve">web scraping </w:t>
      </w:r>
      <w:r>
        <w:rPr/>
        <w:t xml:space="preserve">do código HTML do relatório, onde se descartam elementos irrelevantes – como barras laterais e propagandas; o conteúdo restante é convertido em um formato de texto unificado, no qual cabeçalhos, listas e tabelas têm sua estrutura hie-rárquica preservada. Em seguida, o componente </w:t>
      </w:r>
      <w:r>
        <w:rPr>
          <w:rFonts w:ascii="Arial" w:hAnsi="Arial"/>
          <w:i/>
        </w:rPr>
        <w:t xml:space="preserve">Image Analyzer </w:t>
      </w:r>
      <w:r>
        <w:rPr/>
        <w:t xml:space="preserve">interpreta cada imagem do relatório por meio das capacidades visuais nativas do </w:t>
      </w:r>
      <w:hyperlink w:anchor="_bookmark131">
        <w:r>
          <w:rPr>
            <w:rStyle w:val="ListLabel32"/>
          </w:rPr>
          <w:t>GPT</w:t>
        </w:r>
      </w:hyperlink>
      <w:r>
        <w:rPr/>
        <w:t>-4o, transcreve seu conteúdo para texto e o reintegra à posição original no documento.</w:t>
      </w:r>
    </w:p>
    <w:p>
      <w:pPr>
        <w:pStyle w:val="BodyText"/>
        <w:spacing w:lineRule="auto" w:line="352" w:before="8" w:after="0"/>
        <w:ind w:firstLine="708" w:left="425" w:right="281"/>
        <w:jc w:val="both"/>
        <w:rPr/>
      </w:pPr>
      <w:r>
        <w:rPr/>
        <w:t>Na segunda fase o processamento é em nível de parágrafo, onde acontece a extração</w:t>
      </w:r>
      <w:r>
        <w:rPr>
          <w:spacing w:val="80"/>
        </w:rPr>
        <w:t xml:space="preserve"> </w:t>
      </w:r>
      <w:r>
        <w:rPr/>
        <w:t>de entidades (pedaço de informação relevante) e a geração inicial dos candidatos à regra final.</w:t>
      </w:r>
      <w:r>
        <w:rPr>
          <w:spacing w:val="80"/>
        </w:rPr>
        <w:t xml:space="preserve"> </w:t>
      </w:r>
      <w:r>
        <w:rPr/>
        <w:t xml:space="preserve">O componente </w:t>
      </w:r>
      <w:r>
        <w:rPr>
          <w:rFonts w:ascii="Arial" w:hAnsi="Arial"/>
          <w:i/>
        </w:rPr>
        <w:t>API Call Extractor</w:t>
      </w:r>
      <w:r>
        <w:rPr>
          <w:rFonts w:ascii="Arial" w:hAnsi="Arial"/>
          <w:i/>
          <w:spacing w:val="40"/>
        </w:rPr>
        <w:t xml:space="preserve"> </w:t>
      </w:r>
      <w:r>
        <w:rPr/>
        <w:t xml:space="preserve">atua em duas etapas: primeiro extrai chamadas de API expli-citamente citadas no texto e, em seguida, infere chamadas mencionadas de forma implícita. A inferência é necessária porque relatórios de ameaças frequentemente descrevem operações de alto nível que não correspondem diretamente a eventos registrados nos </w:t>
      </w:r>
      <w:r>
        <w:rPr>
          <w:rFonts w:ascii="Arial" w:hAnsi="Arial"/>
          <w:i/>
        </w:rPr>
        <w:t>logs</w:t>
      </w:r>
      <w:r>
        <w:rPr/>
        <w:t>. Conforme ilustram os próprios autores, "descrições operacionais, como a realização de uma ação de sincronização (</w:t>
      </w:r>
      <w:r>
        <w:rPr>
          <w:rFonts w:ascii="Arial" w:hAnsi="Arial"/>
          <w:i/>
        </w:rPr>
        <w:t>sync</w:t>
      </w:r>
      <w:r>
        <w:rPr/>
        <w:t xml:space="preserve">) em um </w:t>
      </w:r>
      <w:r>
        <w:rPr>
          <w:rFonts w:ascii="Arial" w:hAnsi="Arial"/>
          <w:i/>
        </w:rPr>
        <w:t>bucket</w:t>
      </w:r>
      <w:r>
        <w:rPr>
          <w:rFonts w:ascii="Arial" w:hAnsi="Arial"/>
          <w:i/>
          <w:spacing w:val="40"/>
        </w:rPr>
        <w:t xml:space="preserve"> </w:t>
      </w:r>
      <w:r>
        <w:rPr/>
        <w:t xml:space="preserve">S3, devem ser mapeadas para as chamadas de API </w:t>
      </w:r>
      <w:r>
        <w:rPr>
          <w:rFonts w:ascii="Arial" w:hAnsi="Arial"/>
          <w:i/>
        </w:rPr>
        <w:t xml:space="preserve">ListBuckets </w:t>
      </w:r>
      <w:r>
        <w:rPr/>
        <w:t xml:space="preserve">e </w:t>
      </w:r>
      <w:r>
        <w:rPr>
          <w:rFonts w:ascii="Arial" w:hAnsi="Arial"/>
          <w:i/>
        </w:rPr>
        <w:t>Ge-tObject</w:t>
      </w:r>
      <w:r>
        <w:rPr>
          <w:rFonts w:ascii="Arial" w:hAnsi="Arial"/>
          <w:i/>
          <w:spacing w:val="-15"/>
        </w:rPr>
        <w:t xml:space="preserve"> </w:t>
      </w:r>
      <w:r>
        <w:rPr/>
        <w:t>"(</w:t>
      </w:r>
      <w:hyperlink w:anchor="_bookmark111">
        <w:r>
          <w:rPr>
            <w:rStyle w:val="ListLabel71"/>
          </w:rPr>
          <w:t>Schwartz</w:t>
        </w:r>
        <w:r>
          <w:rPr>
            <w:rStyle w:val="ListLabel71"/>
            <w:spacing w:val="-4"/>
          </w:rPr>
          <w:t xml:space="preserve"> </w:t>
        </w:r>
        <w:r>
          <w:rPr>
            <w:rStyle w:val="ListLabel71"/>
            <w:rFonts w:ascii="Arial" w:hAnsi="Arial"/>
            <w:i/>
          </w:rPr>
          <w:t>et al.</w:t>
        </w:r>
      </w:hyperlink>
      <w:r>
        <w:rPr/>
        <w:t xml:space="preserve">, </w:t>
      </w:r>
      <w:hyperlink w:anchor="_bookmark111">
        <w:r>
          <w:rPr>
            <w:rStyle w:val="ListLabel32"/>
          </w:rPr>
          <w:t>2025</w:t>
        </w:r>
      </w:hyperlink>
      <w:r>
        <w:rPr/>
        <w:t xml:space="preserve">, p. 1925). Para mitigar alucinações e omissões do modelo, esse componente incorpora um mecanismo de votação por maioria, executando a extração múltiplas vezes e mantendo apenas as ocorrências que ultrapassam um valor de referência pré-definido. Depois, o </w:t>
      </w:r>
      <w:r>
        <w:rPr>
          <w:rFonts w:ascii="Arial" w:hAnsi="Arial"/>
          <w:i/>
        </w:rPr>
        <w:t>TTP Extractor</w:t>
      </w:r>
      <w:r>
        <w:rPr>
          <w:rFonts w:ascii="Arial" w:hAnsi="Arial"/>
          <w:i/>
          <w:spacing w:val="31"/>
        </w:rPr>
        <w:t xml:space="preserve"> </w:t>
      </w:r>
      <w:r>
        <w:rPr/>
        <w:t xml:space="preserve">mapeia cada chamada de API às respectivas táticas, técnicas e subtéc-nicas do </w:t>
      </w:r>
      <w:r>
        <w:rPr>
          <w:rFonts w:ascii="Arial" w:hAnsi="Arial"/>
          <w:i/>
        </w:rPr>
        <w:t>MITRE ATT&amp;CK</w:t>
      </w:r>
      <w:r>
        <w:rPr/>
        <w:t xml:space="preserve">, e o </w:t>
      </w:r>
      <w:r>
        <w:rPr>
          <w:rFonts w:ascii="Arial" w:hAnsi="Arial"/>
          <w:i/>
        </w:rPr>
        <w:t>Rule Generator</w:t>
      </w:r>
      <w:r>
        <w:rPr>
          <w:rFonts w:ascii="Arial" w:hAnsi="Arial"/>
          <w:i/>
          <w:spacing w:val="36"/>
        </w:rPr>
        <w:t xml:space="preserve"> </w:t>
      </w:r>
      <w:r>
        <w:rPr/>
        <w:t xml:space="preserve">sintetiza essas informações na estrutura sintática das regras </w:t>
      </w:r>
      <w:r>
        <w:rPr>
          <w:rFonts w:ascii="Arial" w:hAnsi="Arial"/>
          <w:i/>
        </w:rPr>
        <w:t>Sigma</w:t>
      </w:r>
      <w:r>
        <w:rPr/>
        <w:t xml:space="preserve">. Por fim, o </w:t>
      </w:r>
      <w:r>
        <w:rPr>
          <w:rFonts w:ascii="Arial" w:hAnsi="Arial"/>
          <w:i/>
        </w:rPr>
        <w:t xml:space="preserve">Rule Validator </w:t>
      </w:r>
      <w:r>
        <w:rPr/>
        <w:t xml:space="preserve">higieniza os candidatos gerados, remove campos excessivamente específicos e ajusta a sintaxe ao padrão </w:t>
      </w:r>
      <w:r>
        <w:rPr>
          <w:rFonts w:ascii="Arial" w:hAnsi="Arial"/>
          <w:i/>
        </w:rPr>
        <w:t>Sigma</w:t>
      </w:r>
      <w:r>
        <w:rPr/>
        <w:t>.</w:t>
      </w:r>
    </w:p>
    <w:p>
      <w:pPr>
        <w:sectPr>
          <w:headerReference w:type="default" r:id="rId31"/>
          <w:headerReference w:type="first" r:id="rId32"/>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17" w:after="0"/>
        <w:ind w:firstLine="708" w:left="425" w:right="281"/>
        <w:jc w:val="both"/>
        <w:rPr/>
      </w:pPr>
      <w:r>
        <w:rPr/>
        <w:t xml:space="preserve">Na terceira fase, de processamento em nível de </w:t>
      </w:r>
      <w:hyperlink w:anchor="_bookmark11">
        <w:r>
          <w:rPr>
            <w:rStyle w:val="ListLabel32"/>
          </w:rPr>
          <w:t>OSCTI</w:t>
        </w:r>
      </w:hyperlink>
      <w:r>
        <w:rPr/>
        <w:t>, o escopo de refinamento é</w:t>
      </w:r>
      <w:r>
        <w:rPr>
          <w:spacing w:val="40"/>
        </w:rPr>
        <w:t xml:space="preserve"> </w:t>
      </w:r>
      <w:r>
        <w:rPr/>
        <w:t xml:space="preserve">global – o </w:t>
      </w:r>
      <w:r>
        <w:rPr>
          <w:rFonts w:ascii="Arial" w:hAnsi="Arial"/>
          <w:i/>
        </w:rPr>
        <w:t xml:space="preserve">framework </w:t>
      </w:r>
      <w:r>
        <w:rPr/>
        <w:t xml:space="preserve">olha todos os candidatos juntos para tomar decisões. O </w:t>
      </w:r>
      <w:r>
        <w:rPr>
          <w:rFonts w:ascii="Arial" w:hAnsi="Arial"/>
          <w:i/>
        </w:rPr>
        <w:t xml:space="preserve">Rule Optimizer </w:t>
      </w:r>
      <w:r>
        <w:rPr/>
        <w:t>executa</w:t>
      </w:r>
      <w:r>
        <w:rPr>
          <w:spacing w:val="13"/>
        </w:rPr>
        <w:t xml:space="preserve"> </w:t>
      </w:r>
      <w:r>
        <w:rPr/>
        <w:t>duas</w:t>
      </w:r>
      <w:r>
        <w:rPr>
          <w:spacing w:val="13"/>
        </w:rPr>
        <w:t xml:space="preserve"> </w:t>
      </w:r>
      <w:r>
        <w:rPr/>
        <w:t>operações</w:t>
      </w:r>
      <w:r>
        <w:rPr>
          <w:spacing w:val="13"/>
        </w:rPr>
        <w:t xml:space="preserve"> </w:t>
      </w:r>
      <w:r>
        <w:rPr/>
        <w:t>lógicas:</w:t>
      </w:r>
      <w:r>
        <w:rPr>
          <w:spacing w:val="13"/>
        </w:rPr>
        <w:t xml:space="preserve"> </w:t>
      </w:r>
      <w:r>
        <w:rPr/>
        <w:t>unificação,</w:t>
      </w:r>
      <w:r>
        <w:rPr>
          <w:spacing w:val="13"/>
        </w:rPr>
        <w:t xml:space="preserve"> </w:t>
      </w:r>
      <w:r>
        <w:rPr/>
        <w:t>que</w:t>
      </w:r>
      <w:r>
        <w:rPr>
          <w:spacing w:val="14"/>
        </w:rPr>
        <w:t xml:space="preserve"> </w:t>
      </w:r>
      <w:r>
        <w:rPr/>
        <w:t>mescla</w:t>
      </w:r>
      <w:r>
        <w:rPr>
          <w:spacing w:val="13"/>
        </w:rPr>
        <w:t xml:space="preserve"> </w:t>
      </w:r>
      <w:r>
        <w:rPr/>
        <w:t>campos</w:t>
      </w:r>
      <w:r>
        <w:rPr>
          <w:spacing w:val="13"/>
        </w:rPr>
        <w:t xml:space="preserve"> </w:t>
      </w:r>
      <w:r>
        <w:rPr/>
        <w:t>de</w:t>
      </w:r>
      <w:r>
        <w:rPr>
          <w:spacing w:val="13"/>
        </w:rPr>
        <w:t xml:space="preserve"> </w:t>
      </w:r>
      <w:r>
        <w:rPr/>
        <w:t>seleção</w:t>
      </w:r>
      <w:r>
        <w:rPr>
          <w:spacing w:val="13"/>
        </w:rPr>
        <w:t xml:space="preserve"> </w:t>
      </w:r>
      <w:r>
        <w:rPr/>
        <w:t>que</w:t>
      </w:r>
      <w:r>
        <w:rPr>
          <w:spacing w:val="13"/>
        </w:rPr>
        <w:t xml:space="preserve"> </w:t>
      </w:r>
      <w:r>
        <w:rPr>
          <w:spacing w:val="-2"/>
        </w:rPr>
        <w:t>compartilham</w:t>
      </w:r>
    </w:p>
    <w:p>
      <w:pPr>
        <w:pStyle w:val="BodyText"/>
        <w:spacing w:lineRule="auto" w:line="352" w:before="125" w:after="0"/>
        <w:ind w:left="425" w:right="281"/>
        <w:jc w:val="both"/>
        <w:rPr/>
      </w:pPr>
      <w:bookmarkStart w:id="79" w:name="_bookmark49"/>
      <w:bookmarkEnd w:id="79"/>
      <w:r>
        <w:rPr/>
        <w:t xml:space="preserve">os mesmos critérios de detecção; e separação, que divide campos com lógicas divergentes incorretamente agrupados. Em seguida, o </w:t>
      </w:r>
      <w:r>
        <w:rPr>
          <w:rFonts w:ascii="Arial" w:hAnsi="Arial"/>
          <w:i/>
        </w:rPr>
        <w:t xml:space="preserve">Set Refiner </w:t>
      </w:r>
      <w:r>
        <w:rPr/>
        <w:t xml:space="preserve">elimina redundâncias decorrentes do processamento paralelo dos parágrafos, selecionando, para cada chamada de API repetida em múltiplos candidatos, a regra mais adequada e descartando ou ajustando as demais. Paralela-mente, o </w:t>
      </w:r>
      <w:r>
        <w:rPr>
          <w:rFonts w:ascii="Arial" w:hAnsi="Arial"/>
          <w:i/>
        </w:rPr>
        <w:t>IoC Extractor</w:t>
      </w:r>
      <w:r>
        <w:rPr>
          <w:rFonts w:ascii="Arial" w:hAnsi="Arial"/>
          <w:i/>
          <w:spacing w:val="36"/>
        </w:rPr>
        <w:t xml:space="preserve"> </w:t>
      </w:r>
      <w:r>
        <w:rPr/>
        <w:t xml:space="preserve">identifica endereços IP e </w:t>
      </w:r>
      <w:r>
        <w:rPr>
          <w:rFonts w:ascii="Arial" w:hAnsi="Arial"/>
          <w:i/>
        </w:rPr>
        <w:t>User Agents</w:t>
      </w:r>
      <w:r>
        <w:rPr>
          <w:rFonts w:ascii="Arial" w:hAnsi="Arial"/>
          <w:i/>
          <w:spacing w:val="15"/>
        </w:rPr>
        <w:t xml:space="preserve"> </w:t>
      </w:r>
      <w:r>
        <w:rPr/>
        <w:t>citados no relatório, e em seguida</w:t>
      </w:r>
      <w:r>
        <w:rPr>
          <w:spacing w:val="40"/>
        </w:rPr>
        <w:t xml:space="preserve"> </w:t>
      </w:r>
      <w:r>
        <w:rPr/>
        <w:t xml:space="preserve">o </w:t>
      </w:r>
      <w:r>
        <w:rPr>
          <w:rFonts w:ascii="Arial" w:hAnsi="Arial"/>
          <w:i/>
        </w:rPr>
        <w:t>IoC Enhancer</w:t>
      </w:r>
      <w:r>
        <w:rPr>
          <w:rFonts w:ascii="Arial" w:hAnsi="Arial"/>
          <w:i/>
          <w:spacing w:val="40"/>
        </w:rPr>
        <w:t xml:space="preserve"> </w:t>
      </w:r>
      <w:r>
        <w:rPr/>
        <w:t>os integra ao conjunto final como campos de seleção adicionais, conectados à lógica original por meio de operadores condicionais, sem comprometer a estrutura de detecção previamente estabelecida.</w:t>
      </w:r>
    </w:p>
    <w:p>
      <w:pPr>
        <w:pStyle w:val="BodyText"/>
        <w:spacing w:lineRule="auto" w:line="352" w:before="9" w:after="0"/>
        <w:ind w:firstLine="708" w:left="425" w:right="281"/>
        <w:jc w:val="both"/>
        <w:rPr/>
      </w:pPr>
      <w:r>
        <w:rPr/>
        <w:t xml:space="preserve">Os resultados de </w:t>
      </w:r>
      <w:hyperlink w:anchor="_bookmark111">
        <w:r>
          <w:rPr>
            <w:rStyle w:val="ListLabel71"/>
          </w:rPr>
          <w:t xml:space="preserve">Schwartz </w:t>
        </w:r>
        <w:r>
          <w:rPr>
            <w:rStyle w:val="ListLabel71"/>
            <w:rFonts w:ascii="Arial" w:hAnsi="Arial"/>
            <w:i/>
          </w:rPr>
          <w:t>et al.</w:t>
        </w:r>
      </w:hyperlink>
      <w:r>
        <w:rPr>
          <w:rFonts w:ascii="Arial" w:hAnsi="Arial"/>
          <w:i/>
        </w:rPr>
        <w:t xml:space="preserve"> </w:t>
      </w:r>
      <w:r>
        <w:rPr/>
        <w:t>(</w:t>
      </w:r>
      <w:hyperlink w:anchor="_bookmark111">
        <w:r>
          <w:rPr>
            <w:rStyle w:val="ListLabel32"/>
          </w:rPr>
          <w:t>2025</w:t>
        </w:r>
      </w:hyperlink>
      <w:r>
        <w:rPr/>
        <w:t xml:space="preserve">) demonstram que, na identificação das chama-das de API (sequência de comandos) atribuídas ao agente da ameaça nos relatórios analisados, o </w:t>
      </w:r>
      <w:r>
        <w:rPr>
          <w:rFonts w:ascii="Arial" w:hAnsi="Arial"/>
          <w:i/>
        </w:rPr>
        <w:t xml:space="preserve">framework </w:t>
      </w:r>
      <w:r>
        <w:rPr/>
        <w:t>acertou 83% das extrações e recuperou 99% das ocorrências presentes nos re-latórios. Para os indicadores de comprometimento (</w:t>
      </w:r>
      <w:hyperlink w:anchor="_bookmark6">
        <w:r>
          <w:rPr>
            <w:rStyle w:val="ListLabel32"/>
          </w:rPr>
          <w:t>Indicador de Comprometimento, do inglês</w:t>
        </w:r>
      </w:hyperlink>
      <w:r>
        <w:rPr/>
        <w:t xml:space="preserve"> </w:t>
      </w:r>
      <w:hyperlink w:anchor="_bookmark6">
        <w:r>
          <w:rPr>
            <w:rStyle w:val="ListLabel32"/>
            <w:rFonts w:ascii="Arial" w:hAnsi="Arial"/>
            <w:i/>
          </w:rPr>
          <w:t xml:space="preserve">Indicator of Compromise </w:t>
        </w:r>
        <w:r>
          <w:rPr>
            <w:rStyle w:val="ListLabel32"/>
          </w:rPr>
          <w:t>(IOC)</w:t>
        </w:r>
      </w:hyperlink>
      <w:r>
        <w:rPr/>
        <w:t xml:space="preserve">), os índices foram de 99% e 97%, respectivamente. A avaliação foi conduzida sobre uma base de vinte relatórios reais de ameaças em nuvem, previamente ano-tados de forma manual pela equipe de pesquisa. Além disso, 99,18% das regras </w:t>
      </w:r>
      <w:r>
        <w:rPr>
          <w:rFonts w:ascii="Arial" w:hAnsi="Arial"/>
          <w:i/>
        </w:rPr>
        <w:t xml:space="preserve">Sigma </w:t>
      </w:r>
      <w:r>
        <w:rPr/>
        <w:t xml:space="preserve">geradas pelo </w:t>
      </w:r>
      <w:r>
        <w:rPr>
          <w:rFonts w:ascii="Arial" w:hAnsi="Arial"/>
          <w:i/>
        </w:rPr>
        <w:t xml:space="preserve">framework </w:t>
      </w:r>
      <w:r>
        <w:rPr/>
        <w:t xml:space="preserve">foram compiladas com sucesso e convertidas em consultas para a plataforma </w:t>
      </w:r>
      <w:hyperlink w:anchor="_bookmark137">
        <w:r>
          <w:rPr>
            <w:rStyle w:val="ListLabel71"/>
            <w:rFonts w:ascii="Arial" w:hAnsi="Arial"/>
            <w:i/>
          </w:rPr>
          <w:t>Splunk</w:t>
        </w:r>
      </w:hyperlink>
      <w:r>
        <w:rPr/>
        <w:t>, o que indica que a saída produzida atende ao padrão esperado. O estudo dos autores confirmou ainda a importância do processamento das imagens contidas nos relatórios, eviden-ciando que a leitura conjunta de texto e elementos visuais é uma estratégia adequada para lidar com a diversidade de formatos encontrados em relatórios de ameaças em nuvem (</w:t>
      </w:r>
      <w:hyperlink w:anchor="_bookmark111">
        <w:r>
          <w:rPr>
            <w:rStyle w:val="ListLabel71"/>
          </w:rPr>
          <w:t xml:space="preserve">Schwartz </w:t>
        </w:r>
        <w:r>
          <w:rPr>
            <w:rStyle w:val="ListLabel71"/>
            <w:rFonts w:ascii="Arial" w:hAnsi="Arial"/>
            <w:i/>
          </w:rPr>
          <w:t>et</w:t>
        </w:r>
      </w:hyperlink>
      <w:r>
        <w:rPr>
          <w:rFonts w:ascii="Arial" w:hAnsi="Arial"/>
          <w:i/>
        </w:rPr>
        <w:t xml:space="preserve"> </w:t>
      </w:r>
      <w:hyperlink w:anchor="_bookmark111">
        <w:r>
          <w:rPr>
            <w:rStyle w:val="ListLabel71"/>
            <w:rFonts w:ascii="Arial" w:hAnsi="Arial"/>
            <w:i/>
          </w:rPr>
          <w:t>al.</w:t>
        </w:r>
      </w:hyperlink>
      <w:r>
        <w:rPr/>
        <w:t xml:space="preserve">, </w:t>
      </w:r>
      <w:hyperlink w:anchor="_bookmark111">
        <w:r>
          <w:rPr>
            <w:rStyle w:val="ListLabel32"/>
          </w:rPr>
          <w:t>2025</w:t>
        </w:r>
      </w:hyperlink>
      <w:r>
        <w:rPr/>
        <w:t>, seção 4.3).</w:t>
      </w:r>
    </w:p>
    <w:p>
      <w:pPr>
        <w:pStyle w:val="BodyText"/>
        <w:spacing w:before="207" w:after="0"/>
        <w:rPr/>
      </w:pPr>
      <w:r>
        <w:rPr/>
      </w:r>
    </w:p>
    <w:p>
      <w:pPr>
        <w:pStyle w:val="Heading3"/>
        <w:numPr>
          <w:ilvl w:val="1"/>
          <w:numId w:val="2"/>
        </w:numPr>
        <w:tabs>
          <w:tab w:val="clear" w:pos="720"/>
          <w:tab w:val="left" w:pos="939" w:leader="none"/>
        </w:tabs>
        <w:spacing w:lineRule="auto" w:line="240" w:before="0" w:after="0"/>
        <w:ind w:hanging="514" w:left="939" w:right="0"/>
        <w:jc w:val="left"/>
        <w:rPr/>
      </w:pPr>
      <w:bookmarkStart w:id="80" w:name="_bookmark50"/>
      <w:bookmarkStart w:id="81" w:name="3.2_RulePilot"/>
      <w:bookmarkEnd w:id="80"/>
      <w:bookmarkEnd w:id="81"/>
      <w:r>
        <w:rPr>
          <w:spacing w:val="-2"/>
        </w:rPr>
        <w:t>RulePilot</w:t>
      </w:r>
    </w:p>
    <w:p>
      <w:pPr>
        <w:pStyle w:val="BodyText"/>
        <w:spacing w:before="234" w:after="0"/>
        <w:rPr>
          <w:rFonts w:ascii="Arial" w:hAnsi="Arial"/>
          <w:b/>
          <w:i/>
          <w:i/>
        </w:rPr>
      </w:pPr>
      <w:r>
        <w:rPr>
          <w:rFonts w:ascii="Arial" w:hAnsi="Arial"/>
          <w:b/>
          <w:i/>
        </w:rPr>
      </w:r>
    </w:p>
    <w:p>
      <w:pPr>
        <w:sectPr>
          <w:headerReference w:type="default" r:id="rId33"/>
          <w:headerReference w:type="first" r:id="rId34"/>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 xml:space="preserve">O </w:t>
      </w:r>
      <w:r>
        <w:rPr>
          <w:rFonts w:ascii="Arial" w:hAnsi="Arial"/>
          <w:i/>
        </w:rPr>
        <w:t>RulePilot</w:t>
      </w:r>
      <w:r>
        <w:rPr/>
        <w:t xml:space="preserve">, derivado do estudo de </w:t>
      </w:r>
      <w:hyperlink w:anchor="_bookmark123">
        <w:r>
          <w:rPr>
            <w:rStyle w:val="ListLabel71"/>
          </w:rPr>
          <w:t xml:space="preserve">Wang </w:t>
        </w:r>
        <w:r>
          <w:rPr>
            <w:rStyle w:val="ListLabel71"/>
            <w:rFonts w:ascii="Arial" w:hAnsi="Arial"/>
            <w:i/>
          </w:rPr>
          <w:t>et al.</w:t>
        </w:r>
      </w:hyperlink>
      <w:r>
        <w:rPr>
          <w:rFonts w:ascii="Arial" w:hAnsi="Arial"/>
          <w:i/>
        </w:rPr>
        <w:t xml:space="preserve"> </w:t>
      </w:r>
      <w:r>
        <w:rPr/>
        <w:t>(</w:t>
      </w:r>
      <w:hyperlink w:anchor="_bookmark123">
        <w:r>
          <w:rPr>
            <w:rStyle w:val="ListLabel32"/>
          </w:rPr>
          <w:t>2026</w:t>
        </w:r>
      </w:hyperlink>
      <w:r>
        <w:rPr/>
        <w:t xml:space="preserve">), trata-se de um agente baseado em </w:t>
      </w:r>
      <w:hyperlink w:anchor="_bookmark9">
        <w:r>
          <w:rPr>
            <w:rStyle w:val="ListLabel32"/>
          </w:rPr>
          <w:t xml:space="preserve">Modelo de linguagem de grande escala, do inglês, </w:t>
        </w:r>
        <w:r>
          <w:rPr>
            <w:rStyle w:val="ListLabel32"/>
            <w:rFonts w:ascii="Arial" w:hAnsi="Arial"/>
            <w:i/>
          </w:rPr>
          <w:t>Large Language Model</w:t>
        </w:r>
        <w:r>
          <w:rPr>
            <w:rStyle w:val="ListLabel32"/>
            <w:rFonts w:ascii="Arial" w:hAnsi="Arial"/>
            <w:i/>
            <w:spacing w:val="30"/>
          </w:rPr>
          <w:t xml:space="preserve"> </w:t>
        </w:r>
        <w:r>
          <w:rPr>
            <w:rStyle w:val="ListLabel32"/>
          </w:rPr>
          <w:t>(LLM)</w:t>
        </w:r>
      </w:hyperlink>
      <w:r>
        <w:rPr/>
        <w:t xml:space="preserve"> para gera-ção e conversão automatizada de regras de detecção em sistemas </w:t>
      </w:r>
      <w:hyperlink w:anchor="_bookmark13">
        <w:r>
          <w:rPr>
            <w:rStyle w:val="ListLabel32"/>
          </w:rPr>
          <w:t>Sistema de Gerenciamento</w:t>
        </w:r>
      </w:hyperlink>
      <w:r>
        <w:rPr/>
        <w:t xml:space="preserve"> </w:t>
      </w:r>
      <w:hyperlink w:anchor="_bookmark13">
        <w:r>
          <w:rPr>
            <w:rStyle w:val="ListLabel71"/>
          </w:rPr>
          <w:t xml:space="preserve">de Informações e Eventos de Segurança, do inglês </w:t>
        </w:r>
        <w:r>
          <w:rPr>
            <w:rStyle w:val="ListLabel71"/>
            <w:rFonts w:ascii="Arial" w:hAnsi="Arial"/>
            <w:i/>
          </w:rPr>
          <w:t>Security Information and Event Management</w:t>
        </w:r>
      </w:hyperlink>
      <w:r>
        <w:rPr>
          <w:rFonts w:ascii="Arial" w:hAnsi="Arial"/>
          <w:i/>
        </w:rPr>
        <w:t xml:space="preserve"> </w:t>
      </w:r>
      <w:hyperlink w:anchor="_bookmark13">
        <w:r>
          <w:rPr>
            <w:rStyle w:val="ListLabel32"/>
          </w:rPr>
          <w:t>(SIEM)</w:t>
        </w:r>
      </w:hyperlink>
      <w:r>
        <w:rPr/>
        <w:t xml:space="preserve">s proprietários, com foco principal em regras escritas na linguagem do </w:t>
      </w:r>
      <w:hyperlink w:anchor="_bookmark137">
        <w:r>
          <w:rPr>
            <w:rStyle w:val="ListLabel71"/>
            <w:rFonts w:ascii="Arial" w:hAnsi="Arial"/>
            <w:i/>
          </w:rPr>
          <w:t>Splunk</w:t>
        </w:r>
      </w:hyperlink>
      <w:r>
        <w:rPr>
          <w:rFonts w:ascii="Arial" w:hAnsi="Arial"/>
          <w:i/>
        </w:rPr>
        <w:t xml:space="preserve"> </w:t>
      </w:r>
      <w:r>
        <w:rPr/>
        <w:t>(</w:t>
      </w:r>
      <w:hyperlink w:anchor="_bookmark14">
        <w:r>
          <w:rPr>
            <w:rStyle w:val="ListLabel71"/>
            <w:rFonts w:ascii="Arial" w:hAnsi="Arial"/>
            <w:i/>
          </w:rPr>
          <w:t>Splunk</w:t>
        </w:r>
      </w:hyperlink>
      <w:r>
        <w:rPr>
          <w:rFonts w:ascii="Arial" w:hAnsi="Arial"/>
          <w:i/>
        </w:rPr>
        <w:t xml:space="preserve"> </w:t>
      </w:r>
      <w:hyperlink w:anchor="_bookmark14">
        <w:r>
          <w:rPr>
            <w:rStyle w:val="ListLabel32"/>
            <w:rFonts w:ascii="Arial" w:hAnsi="Arial"/>
            <w:i/>
          </w:rPr>
          <w:t xml:space="preserve">Processing Language </w:t>
        </w:r>
        <w:r>
          <w:rPr>
            <w:rStyle w:val="ListLabel32"/>
          </w:rPr>
          <w:t>(SPL)</w:t>
        </w:r>
      </w:hyperlink>
      <w:r>
        <w:rPr/>
        <w:t xml:space="preserve">), com suporte adicional à linguagem do </w:t>
      </w:r>
      <w:r>
        <w:rPr>
          <w:rFonts w:ascii="Arial" w:hAnsi="Arial"/>
          <w:i/>
        </w:rPr>
        <w:t xml:space="preserve">Microsoft Sentinel </w:t>
      </w:r>
      <w:r>
        <w:rPr/>
        <w:t xml:space="preserve">(a </w:t>
      </w:r>
      <w:hyperlink w:anchor="_bookmark8">
        <w:r>
          <w:rPr>
            <w:rStyle w:val="ListLabel71"/>
            <w:rFonts w:ascii="Arial" w:hAnsi="Arial"/>
            <w:i/>
          </w:rPr>
          <w:t>Kusto</w:t>
        </w:r>
      </w:hyperlink>
      <w:r>
        <w:rPr>
          <w:rFonts w:ascii="Arial" w:hAnsi="Arial"/>
          <w:i/>
        </w:rPr>
        <w:t xml:space="preserve"> </w:t>
      </w:r>
      <w:hyperlink w:anchor="_bookmark8">
        <w:r>
          <w:rPr>
            <w:rStyle w:val="ListLabel32"/>
            <w:rFonts w:ascii="Arial" w:hAnsi="Arial"/>
            <w:i/>
          </w:rPr>
          <w:t xml:space="preserve">Query Language </w:t>
        </w:r>
        <w:r>
          <w:rPr>
            <w:rStyle w:val="ListLabel32"/>
          </w:rPr>
          <w:t>(KQL)</w:t>
        </w:r>
      </w:hyperlink>
      <w:r>
        <w:rPr/>
        <w:t xml:space="preserve">). Nas motivações do trabalho, os autores justificam o foco em regras es-pecíficas de cada </w:t>
      </w:r>
      <w:hyperlink w:anchor="_bookmark13">
        <w:r>
          <w:rPr>
            <w:rStyle w:val="ListLabel32"/>
          </w:rPr>
          <w:t>SIEM</w:t>
        </w:r>
      </w:hyperlink>
      <w:r>
        <w:rPr/>
        <w:t xml:space="preserve"> sob a argumentação de que formatos genéricos como o </w:t>
      </w:r>
      <w:r>
        <w:rPr>
          <w:rFonts w:ascii="Arial" w:hAnsi="Arial"/>
          <w:i/>
        </w:rPr>
        <w:t>Sigma</w:t>
      </w:r>
      <w:r>
        <w:rPr/>
        <w:t>, apesar de sua portabilidade entre diferentes plataformas e fornecedores, dependem majoritariamente</w:t>
      </w:r>
      <w:r>
        <w:rPr>
          <w:spacing w:val="80"/>
        </w:rPr>
        <w:t xml:space="preserve"> </w:t>
      </w:r>
      <w:r>
        <w:rPr/>
        <w:t xml:space="preserve">de correspondência de padrões por expressões regulares e não suportam consultas complexas como agregações estatísticas, junções multi-fonte ou cálculos em janelas temporais, tendo, por-tanto, limitações na eficácia de detecção de ataques sofisticados que envolvem sequências de eventos. </w:t>
      </w:r>
      <w:hyperlink w:anchor="_bookmark123">
        <w:r>
          <w:rPr>
            <w:rStyle w:val="ListLabel71"/>
          </w:rPr>
          <w:t xml:space="preserve">Wang </w:t>
        </w:r>
        <w:r>
          <w:rPr>
            <w:rStyle w:val="ListLabel71"/>
            <w:rFonts w:ascii="Arial" w:hAnsi="Arial"/>
            <w:i/>
          </w:rPr>
          <w:t>et al.</w:t>
        </w:r>
      </w:hyperlink>
      <w:r>
        <w:rPr>
          <w:rFonts w:ascii="Arial" w:hAnsi="Arial"/>
          <w:i/>
        </w:rPr>
        <w:t xml:space="preserve"> </w:t>
      </w:r>
      <w:r>
        <w:rPr/>
        <w:t>(</w:t>
      </w:r>
      <w:hyperlink w:anchor="_bookmark123">
        <w:r>
          <w:rPr>
            <w:rStyle w:val="ListLabel32"/>
          </w:rPr>
          <w:t>2026</w:t>
        </w:r>
      </w:hyperlink>
      <w:r>
        <w:rPr/>
        <w:t xml:space="preserve">) citam como referência de trabalhos anteriores de geração automá-tica de regras o p´roprio </w:t>
      </w:r>
      <w:r>
        <w:rPr>
          <w:rFonts w:ascii="Arial" w:hAnsi="Arial"/>
          <w:i/>
        </w:rPr>
        <w:t>LLMCloudHunter</w:t>
      </w:r>
      <w:r>
        <w:rPr>
          <w:rFonts w:ascii="Arial" w:hAnsi="Arial"/>
          <w:i/>
          <w:spacing w:val="40"/>
        </w:rPr>
        <w:t xml:space="preserve"> </w:t>
      </w:r>
      <w:r>
        <w:rPr/>
        <w:t>(</w:t>
      </w:r>
      <w:hyperlink w:anchor="_bookmark113">
        <w:r>
          <w:rPr>
            <w:rStyle w:val="ListLabel71"/>
          </w:rPr>
          <w:t xml:space="preserve">Schwartz </w:t>
        </w:r>
        <w:r>
          <w:rPr>
            <w:rStyle w:val="ListLabel71"/>
            <w:rFonts w:ascii="Arial" w:hAnsi="Arial"/>
            <w:i/>
          </w:rPr>
          <w:t>et al.</w:t>
        </w:r>
      </w:hyperlink>
      <w:r>
        <w:rPr/>
        <w:t xml:space="preserve">, </w:t>
      </w:r>
      <w:hyperlink w:anchor="_bookmark113">
        <w:r>
          <w:rPr>
            <w:rStyle w:val="ListLabel32"/>
          </w:rPr>
          <w:t>2024</w:t>
        </w:r>
      </w:hyperlink>
      <w:r>
        <w:rPr/>
        <w:t>) – citado na seção anterior do presente</w:t>
      </w:r>
      <w:r>
        <w:rPr>
          <w:spacing w:val="12"/>
        </w:rPr>
        <w:t xml:space="preserve"> </w:t>
      </w:r>
      <w:r>
        <w:rPr/>
        <w:t>trabalho.</w:t>
      </w:r>
      <w:r>
        <w:rPr>
          <w:spacing w:val="12"/>
        </w:rPr>
        <w:t xml:space="preserve"> </w:t>
      </w:r>
      <w:r>
        <w:rPr/>
        <w:t>Os</w:t>
      </w:r>
      <w:r>
        <w:rPr>
          <w:spacing w:val="12"/>
        </w:rPr>
        <w:t xml:space="preserve"> </w:t>
      </w:r>
      <w:r>
        <w:rPr/>
        <w:t>autores</w:t>
      </w:r>
      <w:r>
        <w:rPr>
          <w:spacing w:val="12"/>
        </w:rPr>
        <w:t xml:space="preserve"> </w:t>
      </w:r>
      <w:r>
        <w:rPr/>
        <w:t>sustentam</w:t>
      </w:r>
      <w:r>
        <w:rPr>
          <w:spacing w:val="12"/>
        </w:rPr>
        <w:t xml:space="preserve"> </w:t>
      </w:r>
      <w:r>
        <w:rPr/>
        <w:t>que</w:t>
      </w:r>
      <w:r>
        <w:rPr>
          <w:spacing w:val="13"/>
        </w:rPr>
        <w:t xml:space="preserve"> </w:t>
      </w:r>
      <w:r>
        <w:rPr>
          <w:rFonts w:ascii="Arial" w:hAnsi="Arial"/>
          <w:i/>
        </w:rPr>
        <w:t>frameworks</w:t>
      </w:r>
      <w:r>
        <w:rPr>
          <w:rFonts w:ascii="Arial" w:hAnsi="Arial"/>
          <w:i/>
          <w:spacing w:val="19"/>
        </w:rPr>
        <w:t xml:space="preserve"> </w:t>
      </w:r>
      <w:r>
        <w:rPr/>
        <w:t>como</w:t>
      </w:r>
      <w:r>
        <w:rPr>
          <w:spacing w:val="12"/>
        </w:rPr>
        <w:t xml:space="preserve"> </w:t>
      </w:r>
      <w:r>
        <w:rPr/>
        <w:t>o</w:t>
      </w:r>
      <w:r>
        <w:rPr>
          <w:spacing w:val="12"/>
        </w:rPr>
        <w:t xml:space="preserve"> </w:t>
      </w:r>
      <w:r>
        <w:rPr/>
        <w:t>citado</w:t>
      </w:r>
      <w:r>
        <w:rPr>
          <w:spacing w:val="12"/>
        </w:rPr>
        <w:t xml:space="preserve"> </w:t>
      </w:r>
      <w:r>
        <w:rPr/>
        <w:t>contém</w:t>
      </w:r>
      <w:r>
        <w:rPr>
          <w:spacing w:val="13"/>
        </w:rPr>
        <w:t xml:space="preserve"> </w:t>
      </w:r>
      <w:r>
        <w:rPr/>
        <w:t>tais</w:t>
      </w:r>
      <w:r>
        <w:rPr>
          <w:spacing w:val="12"/>
        </w:rPr>
        <w:t xml:space="preserve"> </w:t>
      </w:r>
      <w:r>
        <w:rPr>
          <w:spacing w:val="-2"/>
        </w:rPr>
        <w:t>limitações</w:t>
      </w:r>
    </w:p>
    <w:p>
      <w:pPr>
        <w:pStyle w:val="BodyText"/>
        <w:spacing w:lineRule="auto" w:line="352" w:before="125" w:after="0"/>
        <w:ind w:left="425" w:right="281"/>
        <w:jc w:val="both"/>
        <w:rPr/>
      </w:pPr>
      <w:bookmarkStart w:id="82" w:name="_bookmark51"/>
      <w:bookmarkEnd w:id="82"/>
      <w:r>
        <w:rPr/>
        <w:t xml:space="preserve">por restringirem-se ao formato </w:t>
      </w:r>
      <w:r>
        <w:rPr>
          <w:rFonts w:ascii="Arial" w:hAnsi="Arial"/>
          <w:i/>
        </w:rPr>
        <w:t>Sigma</w:t>
      </w:r>
      <w:r>
        <w:rPr/>
        <w:t xml:space="preserve">. Portanto, a motivação central do </w:t>
      </w:r>
      <w:r>
        <w:rPr>
          <w:rFonts w:ascii="Arial" w:hAnsi="Arial"/>
          <w:i/>
        </w:rPr>
        <w:t>RulePilot</w:t>
      </w:r>
      <w:r>
        <w:rPr>
          <w:rFonts w:ascii="Arial" w:hAnsi="Arial"/>
          <w:i/>
          <w:spacing w:val="40"/>
        </w:rPr>
        <w:t xml:space="preserve"> </w:t>
      </w:r>
      <w:r>
        <w:rPr/>
        <w:t xml:space="preserve">é suprir a la-cuna entre descrições de alto nível em linguagem natural e as regras complexas, específicas de cada fornecedor, requeridas por </w:t>
      </w:r>
      <w:hyperlink w:anchor="_bookmark13">
        <w:r>
          <w:rPr>
            <w:rStyle w:val="ListLabel32"/>
          </w:rPr>
          <w:t>SIEM</w:t>
        </w:r>
      </w:hyperlink>
      <w:r>
        <w:rPr/>
        <w:t>s em produção.</w:t>
      </w:r>
    </w:p>
    <w:p>
      <w:pPr>
        <w:pStyle w:val="BodyText"/>
        <w:spacing w:lineRule="auto" w:line="352" w:before="3" w:after="0"/>
        <w:ind w:firstLine="708" w:left="425" w:right="281"/>
        <w:jc w:val="both"/>
        <w:rPr/>
      </w:pPr>
      <w:r>
        <w:rPr/>
        <w:t xml:space="preserve">A arquitetura do </w:t>
      </w:r>
      <w:r>
        <w:rPr>
          <w:rFonts w:ascii="Arial" w:hAnsi="Arial"/>
          <w:i/>
        </w:rPr>
        <w:t xml:space="preserve">framework RulePilot </w:t>
      </w:r>
      <w:r>
        <w:rPr/>
        <w:t>é organizada em três componentes principais. O primeiro</w:t>
      </w:r>
      <w:r>
        <w:rPr>
          <w:spacing w:val="39"/>
        </w:rPr>
        <w:t xml:space="preserve"> </w:t>
      </w:r>
      <w:r>
        <w:rPr/>
        <w:t>é</w:t>
      </w:r>
      <w:r>
        <w:rPr>
          <w:spacing w:val="39"/>
        </w:rPr>
        <w:t xml:space="preserve"> </w:t>
      </w:r>
      <w:r>
        <w:rPr/>
        <w:t>o</w:t>
      </w:r>
      <w:r>
        <w:rPr>
          <w:spacing w:val="39"/>
        </w:rPr>
        <w:t xml:space="preserve"> </w:t>
      </w:r>
      <w:r>
        <w:rPr/>
        <w:t>módulo</w:t>
      </w:r>
      <w:r>
        <w:rPr>
          <w:spacing w:val="39"/>
        </w:rPr>
        <w:t xml:space="preserve"> </w:t>
      </w:r>
      <w:r>
        <w:rPr/>
        <w:t>de</w:t>
      </w:r>
      <w:r>
        <w:rPr>
          <w:spacing w:val="39"/>
        </w:rPr>
        <w:t xml:space="preserve"> </w:t>
      </w:r>
      <w:r>
        <w:rPr/>
        <w:t>raciocínio</w:t>
      </w:r>
      <w:r>
        <w:rPr>
          <w:spacing w:val="39"/>
        </w:rPr>
        <w:t xml:space="preserve"> </w:t>
      </w:r>
      <w:r>
        <w:rPr/>
        <w:t>em</w:t>
      </w:r>
      <w:r>
        <w:rPr>
          <w:spacing w:val="39"/>
        </w:rPr>
        <w:t xml:space="preserve"> </w:t>
      </w:r>
      <w:r>
        <w:rPr/>
        <w:t>cadeia</w:t>
      </w:r>
      <w:r>
        <w:rPr>
          <w:spacing w:val="39"/>
        </w:rPr>
        <w:t xml:space="preserve"> </w:t>
      </w:r>
      <w:r>
        <w:rPr/>
        <w:t>(</w:t>
      </w:r>
      <w:hyperlink w:anchor="_bookmark2">
        <w:r>
          <w:rPr>
            <w:rStyle w:val="ListLabel32"/>
            <w:rFonts w:ascii="Arial" w:hAnsi="Arial"/>
            <w:i/>
          </w:rPr>
          <w:t>Chain-of-Thought</w:t>
        </w:r>
        <w:r>
          <w:rPr>
            <w:rStyle w:val="ListLabel32"/>
            <w:rFonts w:ascii="Arial" w:hAnsi="Arial"/>
            <w:i/>
            <w:spacing w:val="40"/>
          </w:rPr>
          <w:t xml:space="preserve"> </w:t>
        </w:r>
        <w:r>
          <w:rPr>
            <w:rStyle w:val="ListLabel32"/>
          </w:rPr>
          <w:t>(CoT)</w:t>
        </w:r>
      </w:hyperlink>
      <w:r>
        <w:rPr/>
        <w:t>),</w:t>
      </w:r>
      <w:r>
        <w:rPr>
          <w:spacing w:val="39"/>
        </w:rPr>
        <w:t xml:space="preserve"> </w:t>
      </w:r>
      <w:r>
        <w:rPr/>
        <w:t>no</w:t>
      </w:r>
      <w:r>
        <w:rPr>
          <w:spacing w:val="39"/>
        </w:rPr>
        <w:t xml:space="preserve"> </w:t>
      </w:r>
      <w:r>
        <w:rPr/>
        <w:t>qual</w:t>
      </w:r>
      <w:r>
        <w:rPr>
          <w:spacing w:val="39"/>
        </w:rPr>
        <w:t xml:space="preserve"> </w:t>
      </w:r>
      <w:r>
        <w:rPr/>
        <w:t>a</w:t>
      </w:r>
      <w:r>
        <w:rPr>
          <w:spacing w:val="39"/>
        </w:rPr>
        <w:t xml:space="preserve"> </w:t>
      </w:r>
      <w:r>
        <w:rPr/>
        <w:t xml:space="preserve">descrição de entrada é decomposta em seis etapas estruturadas: interpretação dos objetivos de segu-rança, identificação das fontes de </w:t>
      </w:r>
      <w:r>
        <w:rPr>
          <w:rFonts w:ascii="Arial" w:hAnsi="Arial"/>
          <w:i/>
        </w:rPr>
        <w:t>logs</w:t>
      </w:r>
      <w:r>
        <w:rPr/>
        <w:t>, definição de filtros iniciais, extração de campos relevan-tes, agregação de dados e otimização da regra. O segundo é a representação intermediária (</w:t>
      </w:r>
      <w:hyperlink w:anchor="_bookmark7">
        <w:r>
          <w:rPr>
            <w:rStyle w:val="ListLabel32"/>
            <w:rFonts w:ascii="Arial" w:hAnsi="Arial"/>
            <w:i/>
          </w:rPr>
          <w:t>Intermediate</w:t>
        </w:r>
        <w:r>
          <w:rPr>
            <w:rStyle w:val="ListLabel32"/>
            <w:rFonts w:ascii="Arial" w:hAnsi="Arial"/>
            <w:i/>
            <w:spacing w:val="30"/>
          </w:rPr>
          <w:t xml:space="preserve"> </w:t>
        </w:r>
        <w:r>
          <w:rPr>
            <w:rStyle w:val="ListLabel32"/>
            <w:rFonts w:ascii="Arial" w:hAnsi="Arial"/>
            <w:i/>
          </w:rPr>
          <w:t>Representation</w:t>
        </w:r>
        <w:r>
          <w:rPr>
            <w:rStyle w:val="ListLabel32"/>
            <w:rFonts w:ascii="Arial" w:hAnsi="Arial"/>
            <w:i/>
            <w:spacing w:val="34"/>
          </w:rPr>
          <w:t xml:space="preserve"> </w:t>
        </w:r>
        <w:r>
          <w:rPr>
            <w:rStyle w:val="ListLabel32"/>
          </w:rPr>
          <w:t>(IR)</w:t>
        </w:r>
      </w:hyperlink>
      <w:r>
        <w:rPr/>
        <w:t>),</w:t>
      </w:r>
      <w:r>
        <w:rPr>
          <w:spacing w:val="30"/>
        </w:rPr>
        <w:t xml:space="preserve"> </w:t>
      </w:r>
      <w:r>
        <w:rPr/>
        <w:t>uma</w:t>
      </w:r>
      <w:r>
        <w:rPr>
          <w:spacing w:val="30"/>
        </w:rPr>
        <w:t xml:space="preserve"> </w:t>
      </w:r>
      <w:r>
        <w:rPr/>
        <w:t>abstração</w:t>
      </w:r>
      <w:r>
        <w:rPr>
          <w:spacing w:val="30"/>
        </w:rPr>
        <w:t xml:space="preserve"> </w:t>
      </w:r>
      <w:r>
        <w:rPr/>
        <w:t>estruturada</w:t>
      </w:r>
      <w:r>
        <w:rPr>
          <w:spacing w:val="30"/>
        </w:rPr>
        <w:t xml:space="preserve"> </w:t>
      </w:r>
      <w:r>
        <w:rPr/>
        <w:t>que</w:t>
      </w:r>
      <w:r>
        <w:rPr>
          <w:spacing w:val="30"/>
        </w:rPr>
        <w:t xml:space="preserve"> </w:t>
      </w:r>
      <w:r>
        <w:rPr/>
        <w:t>separa</w:t>
      </w:r>
      <w:r>
        <w:rPr>
          <w:spacing w:val="30"/>
        </w:rPr>
        <w:t xml:space="preserve"> </w:t>
      </w:r>
      <w:r>
        <w:rPr/>
        <w:t>a</w:t>
      </w:r>
      <w:r>
        <w:rPr>
          <w:spacing w:val="30"/>
        </w:rPr>
        <w:t xml:space="preserve"> </w:t>
      </w:r>
      <w:r>
        <w:rPr/>
        <w:t>lógica</w:t>
      </w:r>
      <w:r>
        <w:rPr>
          <w:spacing w:val="30"/>
        </w:rPr>
        <w:t xml:space="preserve"> </w:t>
      </w:r>
      <w:r>
        <w:rPr/>
        <w:t>semântica da</w:t>
      </w:r>
      <w:r>
        <w:rPr>
          <w:spacing w:val="28"/>
        </w:rPr>
        <w:t xml:space="preserve"> </w:t>
      </w:r>
      <w:r>
        <w:rPr/>
        <w:t>sintaxe</w:t>
      </w:r>
      <w:r>
        <w:rPr>
          <w:spacing w:val="29"/>
        </w:rPr>
        <w:t xml:space="preserve"> </w:t>
      </w:r>
      <w:r>
        <w:rPr/>
        <w:t>específica</w:t>
      </w:r>
      <w:r>
        <w:rPr>
          <w:spacing w:val="29"/>
        </w:rPr>
        <w:t xml:space="preserve"> </w:t>
      </w:r>
      <w:r>
        <w:rPr/>
        <w:t>do</w:t>
      </w:r>
      <w:r>
        <w:rPr>
          <w:spacing w:val="29"/>
        </w:rPr>
        <w:t xml:space="preserve"> </w:t>
      </w:r>
      <w:hyperlink w:anchor="_bookmark13">
        <w:r>
          <w:rPr>
            <w:rStyle w:val="ListLabel32"/>
          </w:rPr>
          <w:t>SIEM</w:t>
        </w:r>
      </w:hyperlink>
      <w:r>
        <w:rPr/>
        <w:t>-alvo:</w:t>
      </w:r>
      <w:r>
        <w:rPr>
          <w:spacing w:val="29"/>
        </w:rPr>
        <w:t xml:space="preserve"> </w:t>
      </w:r>
      <w:r>
        <w:rPr>
          <w:rFonts w:ascii="Courier New" w:hAnsi="Courier New"/>
          <w:spacing w:val="-2"/>
          <w:sz w:val="24"/>
        </w:rPr>
        <w:t>&lt;KEYWORD&gt;|PARAMS{k_i=v_i}|MODULES{m_j}</w:t>
      </w:r>
      <w:r>
        <w:rPr>
          <w:spacing w:val="-2"/>
        </w:rPr>
        <w:t>;</w:t>
      </w:r>
    </w:p>
    <w:p>
      <w:pPr>
        <w:pStyle w:val="Normal"/>
        <w:spacing w:lineRule="exact" w:line="205" w:before="0" w:after="0"/>
        <w:ind w:hanging="0" w:left="425" w:right="0"/>
        <w:jc w:val="both"/>
        <w:rPr>
          <w:rFonts w:ascii="Arial" w:hAnsi="Arial"/>
          <w:i/>
          <w:i/>
          <w:sz w:val="21"/>
        </w:rPr>
      </w:pPr>
      <w:r>
        <w:rPr>
          <w:rFonts w:ascii="Arial" w:hAnsi="Arial"/>
          <w:i/>
          <w:sz w:val="21"/>
        </w:rPr>
        <w:t>KEYWORD</w:t>
      </w:r>
      <w:r>
        <w:rPr>
          <w:rFonts w:ascii="Arial" w:hAnsi="Arial"/>
          <w:i/>
          <w:spacing w:val="24"/>
          <w:sz w:val="21"/>
        </w:rPr>
        <w:t xml:space="preserve"> </w:t>
      </w:r>
      <w:r>
        <w:rPr>
          <w:sz w:val="21"/>
        </w:rPr>
        <w:t>designa</w:t>
      </w:r>
      <w:r>
        <w:rPr>
          <w:spacing w:val="14"/>
          <w:sz w:val="21"/>
        </w:rPr>
        <w:t xml:space="preserve"> </w:t>
      </w:r>
      <w:r>
        <w:rPr>
          <w:sz w:val="21"/>
        </w:rPr>
        <w:t>a</w:t>
      </w:r>
      <w:r>
        <w:rPr>
          <w:spacing w:val="14"/>
          <w:sz w:val="21"/>
        </w:rPr>
        <w:t xml:space="preserve"> </w:t>
      </w:r>
      <w:r>
        <w:rPr>
          <w:sz w:val="21"/>
        </w:rPr>
        <w:t>função</w:t>
      </w:r>
      <w:r>
        <w:rPr>
          <w:spacing w:val="15"/>
          <w:sz w:val="21"/>
        </w:rPr>
        <w:t xml:space="preserve"> </w:t>
      </w:r>
      <w:r>
        <w:rPr>
          <w:sz w:val="21"/>
        </w:rPr>
        <w:t>da</w:t>
      </w:r>
      <w:r>
        <w:rPr>
          <w:spacing w:val="14"/>
          <w:sz w:val="21"/>
        </w:rPr>
        <w:t xml:space="preserve"> </w:t>
      </w:r>
      <w:r>
        <w:rPr>
          <w:sz w:val="21"/>
        </w:rPr>
        <w:t>etapa</w:t>
      </w:r>
      <w:r>
        <w:rPr>
          <w:spacing w:val="14"/>
          <w:sz w:val="21"/>
        </w:rPr>
        <w:t xml:space="preserve"> </w:t>
      </w:r>
      <w:r>
        <w:rPr>
          <w:sz w:val="21"/>
        </w:rPr>
        <w:t>(como</w:t>
      </w:r>
      <w:r>
        <w:rPr>
          <w:spacing w:val="14"/>
          <w:sz w:val="21"/>
        </w:rPr>
        <w:t xml:space="preserve"> </w:t>
      </w:r>
      <w:r>
        <w:rPr>
          <w:rFonts w:ascii="Arial" w:hAnsi="Arial"/>
          <w:i/>
          <w:sz w:val="21"/>
        </w:rPr>
        <w:t>FILTER</w:t>
      </w:r>
      <w:r>
        <w:rPr>
          <w:sz w:val="21"/>
        </w:rPr>
        <w:t>,</w:t>
      </w:r>
      <w:r>
        <w:rPr>
          <w:spacing w:val="15"/>
          <w:sz w:val="21"/>
        </w:rPr>
        <w:t xml:space="preserve"> </w:t>
      </w:r>
      <w:r>
        <w:rPr>
          <w:rFonts w:ascii="Arial" w:hAnsi="Arial"/>
          <w:i/>
          <w:sz w:val="21"/>
        </w:rPr>
        <w:t>EXTRACT</w:t>
      </w:r>
      <w:r>
        <w:rPr>
          <w:sz w:val="21"/>
        </w:rPr>
        <w:t>,</w:t>
      </w:r>
      <w:r>
        <w:rPr>
          <w:spacing w:val="14"/>
          <w:sz w:val="21"/>
        </w:rPr>
        <w:t xml:space="preserve"> </w:t>
      </w:r>
      <w:r>
        <w:rPr>
          <w:rFonts w:ascii="Arial" w:hAnsi="Arial"/>
          <w:i/>
          <w:sz w:val="21"/>
        </w:rPr>
        <w:t>AGGREGATE</w:t>
      </w:r>
      <w:r>
        <w:rPr>
          <w:rFonts w:ascii="Arial" w:hAnsi="Arial"/>
          <w:i/>
          <w:spacing w:val="38"/>
          <w:sz w:val="21"/>
        </w:rPr>
        <w:t xml:space="preserve"> </w:t>
      </w:r>
      <w:r>
        <w:rPr>
          <w:sz w:val="21"/>
        </w:rPr>
        <w:t>e</w:t>
      </w:r>
      <w:r>
        <w:rPr>
          <w:spacing w:val="14"/>
          <w:sz w:val="21"/>
        </w:rPr>
        <w:t xml:space="preserve"> </w:t>
      </w:r>
      <w:r>
        <w:rPr>
          <w:rFonts w:ascii="Arial" w:hAnsi="Arial"/>
          <w:i/>
          <w:sz w:val="21"/>
        </w:rPr>
        <w:t>JOIN</w:t>
      </w:r>
      <w:r>
        <w:rPr>
          <w:sz w:val="21"/>
        </w:rPr>
        <w:t>);</w:t>
      </w:r>
      <w:r>
        <w:rPr>
          <w:spacing w:val="14"/>
          <w:sz w:val="21"/>
        </w:rPr>
        <w:t xml:space="preserve"> </w:t>
      </w:r>
      <w:r>
        <w:rPr>
          <w:rFonts w:ascii="Arial" w:hAnsi="Arial"/>
          <w:i/>
          <w:spacing w:val="-5"/>
          <w:sz w:val="21"/>
        </w:rPr>
        <w:t>PA-</w:t>
      </w:r>
    </w:p>
    <w:p>
      <w:pPr>
        <w:pStyle w:val="BodyText"/>
        <w:spacing w:lineRule="auto" w:line="352" w:before="117" w:after="0"/>
        <w:ind w:left="425" w:right="281"/>
        <w:jc w:val="both"/>
        <w:rPr/>
      </w:pPr>
      <w:r>
        <w:rPr>
          <w:rFonts w:ascii="Arial" w:hAnsi="Arial"/>
          <w:i/>
        </w:rPr>
        <w:t xml:space="preserve">RAMS </w:t>
      </w:r>
      <w:r>
        <w:rPr/>
        <w:t xml:space="preserve">define as configurações obrigatórias e </w:t>
      </w:r>
      <w:r>
        <w:rPr>
          <w:rFonts w:ascii="Arial" w:hAnsi="Arial"/>
          <w:i/>
        </w:rPr>
        <w:t xml:space="preserve">MODULES </w:t>
      </w:r>
      <w:r>
        <w:rPr/>
        <w:t xml:space="preserve">descreve a intenção analítica. Essa separação permite que o </w:t>
      </w:r>
      <w:hyperlink w:anchor="_bookmark9">
        <w:r>
          <w:rPr>
            <w:rStyle w:val="ListLabel32"/>
          </w:rPr>
          <w:t>LLM</w:t>
        </w:r>
      </w:hyperlink>
      <w:r>
        <w:rPr/>
        <w:t xml:space="preserve"> se concentre no raciocínio semântico antes de se comprometer com a sintaxe final. O terceiro componente é o mecanismo de reflexão e otimização iterativa,</w:t>
      </w:r>
      <w:r>
        <w:rPr>
          <w:spacing w:val="80"/>
        </w:rPr>
        <w:t xml:space="preserve"> </w:t>
      </w:r>
      <w:r>
        <w:rPr/>
        <w:t xml:space="preserve">que avalia a regra gerada em três dimensões – consistência lógica, correção sintática e viabi-lidade de execução, e dispara dois tipos de refinamento: regeneração de etapas da cadeia de raciocínio e a integração com a API do </w:t>
      </w:r>
      <w:hyperlink w:anchor="_bookmark137">
        <w:r>
          <w:rPr>
            <w:rStyle w:val="ListLabel71"/>
            <w:rFonts w:ascii="Arial" w:hAnsi="Arial"/>
            <w:i/>
          </w:rPr>
          <w:t>Splunk</w:t>
        </w:r>
      </w:hyperlink>
      <w:r>
        <w:rPr>
          <w:rFonts w:ascii="Arial" w:hAnsi="Arial"/>
          <w:i/>
        </w:rPr>
        <w:t xml:space="preserve"> </w:t>
      </w:r>
      <w:r>
        <w:rPr/>
        <w:t xml:space="preserve">real para validar com execução de </w:t>
      </w:r>
      <w:r>
        <w:rPr>
          <w:rFonts w:ascii="Arial" w:hAnsi="Arial"/>
          <w:i/>
        </w:rPr>
        <w:t xml:space="preserve">logs </w:t>
      </w:r>
      <w:r>
        <w:rPr/>
        <w:t xml:space="preserve">verda-deiros. Para a funcionalidade de conversão entre linguagens </w:t>
      </w:r>
      <w:hyperlink w:anchor="_bookmark13">
        <w:r>
          <w:rPr>
            <w:rStyle w:val="ListLabel32"/>
          </w:rPr>
          <w:t>SIEM</w:t>
        </w:r>
      </w:hyperlink>
      <w:r>
        <w:rPr/>
        <w:t xml:space="preserve">, o </w:t>
      </w:r>
      <w:r>
        <w:rPr>
          <w:rFonts w:ascii="Arial" w:hAnsi="Arial"/>
          <w:i/>
        </w:rPr>
        <w:t xml:space="preserve">RulePilot </w:t>
      </w:r>
      <w:r>
        <w:rPr/>
        <w:t xml:space="preserve">incorpora ainda um mecanismo de </w:t>
      </w:r>
      <w:hyperlink w:anchor="_bookmark12">
        <w:r>
          <w:rPr>
            <w:rStyle w:val="ListLabel32"/>
            <w:rFonts w:ascii="Arial" w:hAnsi="Arial"/>
            <w:i/>
          </w:rPr>
          <w:t>Retrieval-Augmented Generation</w:t>
        </w:r>
        <w:r>
          <w:rPr>
            <w:rStyle w:val="ListLabel32"/>
          </w:rPr>
          <w:t>, em português, Geração Aumentada por</w:t>
        </w:r>
      </w:hyperlink>
      <w:r>
        <w:rPr/>
        <w:t xml:space="preserve"> </w:t>
      </w:r>
      <w:hyperlink w:anchor="_bookmark12">
        <w:r>
          <w:rPr>
            <w:rStyle w:val="ListLabel32"/>
          </w:rPr>
          <w:t>Recuperação (RAG)</w:t>
        </w:r>
      </w:hyperlink>
      <w:r>
        <w:rPr/>
        <w:t xml:space="preserve"> alimentado pela documentação oficial de migração da </w:t>
      </w:r>
      <w:r>
        <w:rPr>
          <w:rFonts w:ascii="Arial" w:hAnsi="Arial"/>
          <w:i/>
        </w:rPr>
        <w:t>Microsoft</w:t>
      </w:r>
      <w:r>
        <w:rPr/>
        <w:t>, que ma-peia</w:t>
      </w:r>
      <w:r>
        <w:rPr>
          <w:spacing w:val="15"/>
        </w:rPr>
        <w:t xml:space="preserve"> </w:t>
      </w:r>
      <w:r>
        <w:rPr/>
        <w:t>comandos</w:t>
      </w:r>
      <w:r>
        <w:rPr>
          <w:spacing w:val="15"/>
        </w:rPr>
        <w:t xml:space="preserve"> </w:t>
      </w:r>
      <w:r>
        <w:rPr/>
        <w:t>do</w:t>
      </w:r>
      <w:r>
        <w:rPr>
          <w:spacing w:val="15"/>
        </w:rPr>
        <w:t xml:space="preserve"> </w:t>
      </w:r>
      <w:hyperlink w:anchor="_bookmark14">
        <w:r>
          <w:rPr>
            <w:rStyle w:val="ListLabel32"/>
          </w:rPr>
          <w:t>SPL</w:t>
        </w:r>
      </w:hyperlink>
      <w:r>
        <w:rPr>
          <w:spacing w:val="15"/>
        </w:rPr>
        <w:t xml:space="preserve"> </w:t>
      </w:r>
      <w:r>
        <w:rPr/>
        <w:t>para</w:t>
      </w:r>
      <w:r>
        <w:rPr>
          <w:spacing w:val="15"/>
        </w:rPr>
        <w:t xml:space="preserve"> </w:t>
      </w:r>
      <w:r>
        <w:rPr/>
        <w:t>seus</w:t>
      </w:r>
      <w:r>
        <w:rPr>
          <w:spacing w:val="15"/>
        </w:rPr>
        <w:t xml:space="preserve"> </w:t>
      </w:r>
      <w:r>
        <w:rPr/>
        <w:t>equivalentes</w:t>
      </w:r>
      <w:r>
        <w:rPr>
          <w:spacing w:val="15"/>
        </w:rPr>
        <w:t xml:space="preserve"> </w:t>
      </w:r>
      <w:r>
        <w:rPr/>
        <w:t>em</w:t>
      </w:r>
      <w:r>
        <w:rPr>
          <w:spacing w:val="15"/>
        </w:rPr>
        <w:t xml:space="preserve"> </w:t>
      </w:r>
      <w:hyperlink w:anchor="_bookmark8">
        <w:r>
          <w:rPr>
            <w:rStyle w:val="ListLabel32"/>
          </w:rPr>
          <w:t>KQL</w:t>
        </w:r>
      </w:hyperlink>
      <w:r>
        <w:rPr>
          <w:spacing w:val="15"/>
        </w:rPr>
        <w:t xml:space="preserve"> </w:t>
      </w:r>
      <w:r>
        <w:rPr/>
        <w:t>por</w:t>
      </w:r>
      <w:r>
        <w:rPr>
          <w:spacing w:val="15"/>
        </w:rPr>
        <w:t xml:space="preserve"> </w:t>
      </w:r>
      <w:r>
        <w:rPr/>
        <w:t>meio</w:t>
      </w:r>
      <w:r>
        <w:rPr>
          <w:spacing w:val="15"/>
        </w:rPr>
        <w:t xml:space="preserve"> </w:t>
      </w:r>
      <w:r>
        <w:rPr/>
        <w:t>de</w:t>
      </w:r>
      <w:r>
        <w:rPr>
          <w:spacing w:val="15"/>
        </w:rPr>
        <w:t xml:space="preserve"> </w:t>
      </w:r>
      <w:r>
        <w:rPr/>
        <w:t>busca</w:t>
      </w:r>
      <w:r>
        <w:rPr>
          <w:spacing w:val="15"/>
        </w:rPr>
        <w:t xml:space="preserve"> </w:t>
      </w:r>
      <w:r>
        <w:rPr/>
        <w:t>vetorial</w:t>
      </w:r>
      <w:r>
        <w:rPr>
          <w:spacing w:val="15"/>
        </w:rPr>
        <w:t xml:space="preserve"> </w:t>
      </w:r>
      <w:r>
        <w:rPr/>
        <w:t xml:space="preserve">combinada à re-ranqueamento lexical. O </w:t>
      </w:r>
      <w:r>
        <w:rPr>
          <w:rFonts w:ascii="Arial" w:hAnsi="Arial"/>
          <w:i/>
        </w:rPr>
        <w:t xml:space="preserve">RulePilot </w:t>
      </w:r>
      <w:r>
        <w:rPr/>
        <w:t xml:space="preserve">foi avaliado utilizando três </w:t>
      </w:r>
      <w:hyperlink w:anchor="_bookmark9">
        <w:r>
          <w:rPr>
            <w:rStyle w:val="ListLabel32"/>
          </w:rPr>
          <w:t>LLM</w:t>
        </w:r>
      </w:hyperlink>
      <w:r>
        <w:rPr/>
        <w:t xml:space="preserve">s distintos como motor – </w:t>
      </w:r>
      <w:hyperlink w:anchor="_bookmark131">
        <w:r>
          <w:rPr>
            <w:rStyle w:val="ListLabel32"/>
          </w:rPr>
          <w:t>GPT</w:t>
        </w:r>
      </w:hyperlink>
      <w:r>
        <w:rPr/>
        <w:t xml:space="preserve">-4o, </w:t>
      </w:r>
      <w:hyperlink w:anchor="_bookmark128">
        <w:r>
          <w:rPr>
            <w:rStyle w:val="ListLabel32"/>
          </w:rPr>
          <w:t>DeepSeek</w:t>
        </w:r>
      </w:hyperlink>
      <w:r>
        <w:rPr/>
        <w:t xml:space="preserve">-V3 e </w:t>
      </w:r>
      <w:hyperlink w:anchor="_bookmark133">
        <w:r>
          <w:rPr>
            <w:rStyle w:val="ListLabel32"/>
          </w:rPr>
          <w:t>LLaMA</w:t>
        </w:r>
      </w:hyperlink>
      <w:r>
        <w:rPr/>
        <w:t xml:space="preserve">-3, sobre 1.699 regras oficiais do repositório </w:t>
      </w:r>
      <w:r>
        <w:rPr>
          <w:rFonts w:ascii="Arial" w:hAnsi="Arial"/>
          <w:i/>
        </w:rPr>
        <w:t>Splunk Security Content</w:t>
      </w:r>
      <w:r>
        <w:rPr>
          <w:rFonts w:ascii="Arial" w:hAnsi="Arial"/>
          <w:i/>
          <w:spacing w:val="40"/>
        </w:rPr>
        <w:t xml:space="preserve"> </w:t>
      </w:r>
      <w:r>
        <w:rPr/>
        <w:t xml:space="preserve">e 229.968 </w:t>
      </w:r>
      <w:r>
        <w:rPr>
          <w:rFonts w:ascii="Arial" w:hAnsi="Arial"/>
          <w:i/>
        </w:rPr>
        <w:t>logs</w:t>
      </w:r>
      <w:r>
        <w:rPr>
          <w:rFonts w:ascii="Arial" w:hAnsi="Arial"/>
          <w:i/>
          <w:spacing w:val="35"/>
        </w:rPr>
        <w:t xml:space="preserve"> </w:t>
      </w:r>
      <w:r>
        <w:rPr/>
        <w:t xml:space="preserve">coletados de 61 testes atômicos do </w:t>
      </w:r>
      <w:hyperlink w:anchor="_bookmark134">
        <w:r>
          <w:rPr>
            <w:rStyle w:val="ListLabel32"/>
          </w:rPr>
          <w:t>MITRE</w:t>
        </w:r>
      </w:hyperlink>
      <w:r>
        <w:rPr/>
        <w:t xml:space="preserve"> ATT&amp;CK.</w:t>
      </w:r>
    </w:p>
    <w:p>
      <w:pPr>
        <w:pStyle w:val="BodyText"/>
        <w:spacing w:lineRule="auto" w:line="352" w:before="15" w:after="0"/>
        <w:ind w:firstLine="708" w:left="425" w:right="281"/>
        <w:jc w:val="both"/>
        <w:rPr/>
      </w:pPr>
      <w:r>
        <mc:AlternateContent>
          <mc:Choice Requires="wps">
            <w:drawing>
              <wp:anchor behindDoc="1" distT="0" distB="0" distL="0" distR="0" simplePos="0" locked="0" layoutInCell="0" allowOverlap="1" relativeHeight="12">
                <wp:simplePos x="0" y="0"/>
                <wp:positionH relativeFrom="page">
                  <wp:posOffset>1080135</wp:posOffset>
                </wp:positionH>
                <wp:positionV relativeFrom="paragraph">
                  <wp:posOffset>2528570</wp:posOffset>
                </wp:positionV>
                <wp:extent cx="1800225" cy="1270"/>
                <wp:effectExtent l="0" t="2540" r="0" b="1270"/>
                <wp:wrapTopAndBottom/>
                <wp:docPr id="23" name="Graphic 9"/>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t>Os</w:t>
      </w:r>
      <w:r>
        <w:rPr>
          <w:spacing w:val="-2"/>
        </w:rPr>
        <w:t xml:space="preserve"> </w:t>
      </w:r>
      <w:r>
        <w:rPr/>
        <w:t>resultados</w:t>
      </w:r>
      <w:r>
        <w:rPr>
          <w:spacing w:val="-2"/>
        </w:rPr>
        <w:t xml:space="preserve"> </w:t>
      </w:r>
      <w:r>
        <w:rPr/>
        <w:t>de</w:t>
      </w:r>
      <w:r>
        <w:rPr>
          <w:spacing w:val="-2"/>
        </w:rPr>
        <w:t xml:space="preserve"> </w:t>
      </w:r>
      <w:hyperlink w:anchor="_bookmark123">
        <w:r>
          <w:rPr>
            <w:rStyle w:val="ListLabel71"/>
          </w:rPr>
          <w:t>Wang</w:t>
        </w:r>
        <w:r>
          <w:rPr>
            <w:rStyle w:val="ListLabel71"/>
            <w:spacing w:val="-2"/>
          </w:rPr>
          <w:t xml:space="preserve"> </w:t>
        </w:r>
        <w:r>
          <w:rPr>
            <w:rStyle w:val="ListLabel71"/>
            <w:rFonts w:ascii="Arial" w:hAnsi="Arial"/>
            <w:i/>
          </w:rPr>
          <w:t>et</w:t>
        </w:r>
        <w:r>
          <w:rPr>
            <w:rStyle w:val="ListLabel71"/>
            <w:rFonts w:ascii="Arial" w:hAnsi="Arial"/>
            <w:i/>
            <w:spacing w:val="-2"/>
          </w:rPr>
          <w:t xml:space="preserve"> </w:t>
        </w:r>
        <w:r>
          <w:rPr>
            <w:rStyle w:val="ListLabel71"/>
            <w:rFonts w:ascii="Arial" w:hAnsi="Arial"/>
            <w:i/>
          </w:rPr>
          <w:t>al.</w:t>
        </w:r>
      </w:hyperlink>
      <w:r>
        <w:rPr>
          <w:rFonts w:ascii="Arial" w:hAnsi="Arial"/>
          <w:i/>
          <w:spacing w:val="-2"/>
        </w:rPr>
        <w:t xml:space="preserve"> </w:t>
      </w:r>
      <w:r>
        <w:rPr/>
        <w:t>(</w:t>
      </w:r>
      <w:hyperlink w:anchor="_bookmark123">
        <w:r>
          <w:rPr>
            <w:rStyle w:val="ListLabel32"/>
          </w:rPr>
          <w:t>2026</w:t>
        </w:r>
      </w:hyperlink>
      <w:r>
        <w:rPr/>
        <w:t>)</w:t>
      </w:r>
      <w:r>
        <w:rPr>
          <w:spacing w:val="-2"/>
        </w:rPr>
        <w:t xml:space="preserve"> </w:t>
      </w:r>
      <w:r>
        <w:rPr/>
        <w:t>afirmam</w:t>
      </w:r>
      <w:r>
        <w:rPr>
          <w:spacing w:val="-2"/>
        </w:rPr>
        <w:t xml:space="preserve"> </w:t>
      </w:r>
      <w:r>
        <w:rPr/>
        <w:t>que</w:t>
      </w:r>
      <w:r>
        <w:rPr>
          <w:spacing w:val="-2"/>
        </w:rPr>
        <w:t xml:space="preserve"> </w:t>
      </w:r>
      <w:r>
        <w:rPr/>
        <w:t>o</w:t>
      </w:r>
      <w:r>
        <w:rPr>
          <w:spacing w:val="-2"/>
        </w:rPr>
        <w:t xml:space="preserve"> </w:t>
      </w:r>
      <w:r>
        <w:rPr>
          <w:rFonts w:ascii="Arial" w:hAnsi="Arial"/>
          <w:i/>
        </w:rPr>
        <w:t>RulePilot</w:t>
      </w:r>
      <w:r>
        <w:rPr>
          <w:rFonts w:ascii="Arial" w:hAnsi="Arial"/>
          <w:i/>
          <w:spacing w:val="23"/>
        </w:rPr>
        <w:t xml:space="preserve"> </w:t>
      </w:r>
      <w:r>
        <w:rPr/>
        <w:t>supera</w:t>
      </w:r>
      <w:r>
        <w:rPr>
          <w:spacing w:val="-2"/>
        </w:rPr>
        <w:t xml:space="preserve"> </w:t>
      </w:r>
      <w:r>
        <w:rPr/>
        <w:t>os</w:t>
      </w:r>
      <w:r>
        <w:rPr>
          <w:spacing w:val="-2"/>
        </w:rPr>
        <w:t xml:space="preserve"> </w:t>
      </w:r>
      <w:hyperlink w:anchor="_bookmark9">
        <w:r>
          <w:rPr>
            <w:rStyle w:val="ListLabel32"/>
          </w:rPr>
          <w:t>LLM</w:t>
        </w:r>
      </w:hyperlink>
      <w:r>
        <w:rPr/>
        <w:t>s</w:t>
      </w:r>
      <w:r>
        <w:rPr>
          <w:spacing w:val="-2"/>
        </w:rPr>
        <w:t xml:space="preserve"> </w:t>
      </w:r>
      <w:r>
        <w:rPr/>
        <w:t>autônomos (sem</w:t>
      </w:r>
      <w:r>
        <w:rPr>
          <w:spacing w:val="-7"/>
        </w:rPr>
        <w:t xml:space="preserve"> </w:t>
      </w:r>
      <w:r>
        <w:rPr/>
        <w:t xml:space="preserve">o </w:t>
      </w:r>
      <w:r>
        <w:rPr>
          <w:rFonts w:ascii="Arial" w:hAnsi="Arial"/>
          <w:i/>
        </w:rPr>
        <w:t>framework</w:t>
      </w:r>
      <w:r>
        <w:rPr>
          <w:rFonts w:ascii="Arial" w:hAnsi="Arial"/>
          <w:i/>
          <w:spacing w:val="-15"/>
        </w:rPr>
        <w:t xml:space="preserve"> </w:t>
      </w:r>
      <w:r>
        <w:rPr/>
        <w:t>) em até 107,4% na similaridade textual com as regras de referência, medida pelas</w:t>
      </w:r>
      <w:r>
        <w:rPr>
          <w:spacing w:val="-3"/>
        </w:rPr>
        <w:t xml:space="preserve"> </w:t>
      </w:r>
      <w:r>
        <w:rPr/>
        <w:t>métricas</w:t>
      </w:r>
      <w:r>
        <w:rPr>
          <w:spacing w:val="-3"/>
        </w:rPr>
        <w:t xml:space="preserve"> </w:t>
      </w:r>
      <w:r>
        <w:rPr/>
        <w:t>BLEU,</w:t>
      </w:r>
      <w:r>
        <w:rPr>
          <w:spacing w:val="-3"/>
        </w:rPr>
        <w:t xml:space="preserve"> </w:t>
      </w:r>
      <w:r>
        <w:rPr/>
        <w:t>ROUGE-1,</w:t>
      </w:r>
      <w:r>
        <w:rPr>
          <w:spacing w:val="-3"/>
        </w:rPr>
        <w:t xml:space="preserve"> </w:t>
      </w:r>
      <w:r>
        <w:rPr/>
        <w:t>ROUGE-L</w:t>
      </w:r>
      <w:r>
        <w:rPr>
          <w:spacing w:val="-3"/>
        </w:rPr>
        <w:t xml:space="preserve"> </w:t>
      </w:r>
      <w:r>
        <w:rPr/>
        <w:t>e</w:t>
      </w:r>
      <w:r>
        <w:rPr>
          <w:spacing w:val="-3"/>
        </w:rPr>
        <w:t xml:space="preserve"> </w:t>
      </w:r>
      <w:r>
        <w:rPr/>
        <w:t>METEOR</w:t>
      </w:r>
      <w:r>
        <w:rPr>
          <w:spacing w:val="-3"/>
        </w:rPr>
        <w:t xml:space="preserve"> </w:t>
      </w:r>
      <w:hyperlink w:anchor="_bookmark52">
        <w:r>
          <w:rPr>
            <w:rStyle w:val="ListLabel76"/>
            <w:vertAlign w:val="superscript"/>
          </w:rPr>
          <w:t>1</w:t>
        </w:r>
      </w:hyperlink>
      <w:r>
        <w:rPr>
          <w:position w:val="0"/>
          <w:sz w:val="21"/>
          <w:vertAlign w:val="baseline"/>
        </w:rPr>
        <w:t xml:space="preserve"> Na</w:t>
      </w:r>
      <w:r>
        <w:rPr>
          <w:spacing w:val="-3"/>
          <w:position w:val="0"/>
          <w:sz w:val="21"/>
          <w:vertAlign w:val="baseline"/>
        </w:rPr>
        <w:t xml:space="preserve"> </w:t>
      </w:r>
      <w:r>
        <w:rPr>
          <w:position w:val="0"/>
          <w:sz w:val="21"/>
          <w:vertAlign w:val="baseline"/>
        </w:rPr>
        <w:t>avaliação</w:t>
      </w:r>
      <w:r>
        <w:rPr>
          <w:spacing w:val="-3"/>
          <w:position w:val="0"/>
          <w:sz w:val="21"/>
          <w:vertAlign w:val="baseline"/>
        </w:rPr>
        <w:t xml:space="preserve"> </w:t>
      </w:r>
      <w:r>
        <w:rPr>
          <w:position w:val="0"/>
          <w:sz w:val="21"/>
          <w:vertAlign w:val="baseline"/>
        </w:rPr>
        <w:t>de</w:t>
      </w:r>
      <w:r>
        <w:rPr>
          <w:spacing w:val="-3"/>
          <w:position w:val="0"/>
          <w:sz w:val="21"/>
          <w:vertAlign w:val="baseline"/>
        </w:rPr>
        <w:t xml:space="preserve"> </w:t>
      </w:r>
      <w:r>
        <w:rPr>
          <w:position w:val="0"/>
          <w:sz w:val="21"/>
          <w:vertAlign w:val="baseline"/>
        </w:rPr>
        <w:t>execução</w:t>
      </w:r>
      <w:r>
        <w:rPr>
          <w:spacing w:val="-3"/>
          <w:position w:val="0"/>
          <w:sz w:val="21"/>
          <w:vertAlign w:val="baseline"/>
        </w:rPr>
        <w:t xml:space="preserve"> </w:t>
      </w:r>
      <w:r>
        <w:rPr>
          <w:position w:val="0"/>
          <w:sz w:val="21"/>
          <w:vertAlign w:val="baseline"/>
        </w:rPr>
        <w:t>real</w:t>
      </w:r>
      <w:r>
        <w:rPr>
          <w:spacing w:val="-3"/>
          <w:position w:val="0"/>
          <w:sz w:val="21"/>
          <w:vertAlign w:val="baseline"/>
        </w:rPr>
        <w:t xml:space="preserve"> </w:t>
      </w:r>
      <w:r>
        <w:rPr>
          <w:position w:val="0"/>
          <w:sz w:val="21"/>
          <w:vertAlign w:val="baseline"/>
        </w:rPr>
        <w:t>sobre</w:t>
      </w:r>
      <w:r>
        <w:rPr>
          <w:spacing w:val="-3"/>
          <w:position w:val="0"/>
          <w:sz w:val="21"/>
          <w:vertAlign w:val="baseline"/>
        </w:rPr>
        <w:t xml:space="preserve"> </w:t>
      </w:r>
      <w:r>
        <w:rPr>
          <w:position w:val="0"/>
          <w:sz w:val="21"/>
          <w:vertAlign w:val="baseline"/>
        </w:rPr>
        <w:t xml:space="preserve">o </w:t>
      </w:r>
      <w:hyperlink w:anchor="_bookmark137">
        <w:r>
          <w:rPr>
            <w:rStyle w:val="ListLabel92"/>
            <w:rFonts w:ascii="Arial" w:hAnsi="Arial"/>
            <w:i/>
            <w:position w:val="0"/>
            <w:sz w:val="21"/>
            <w:vertAlign w:val="baseline"/>
          </w:rPr>
          <w:t>Splunk</w:t>
        </w:r>
      </w:hyperlink>
      <w:r>
        <w:rPr>
          <w:position w:val="0"/>
          <w:sz w:val="21"/>
          <w:vertAlign w:val="baseline"/>
        </w:rPr>
        <w:t xml:space="preserve">, o </w:t>
      </w:r>
      <w:r>
        <w:rPr>
          <w:rFonts w:ascii="Arial" w:hAnsi="Arial"/>
          <w:i/>
          <w:position w:val="0"/>
          <w:sz w:val="21"/>
          <w:vertAlign w:val="baseline"/>
        </w:rPr>
        <w:t xml:space="preserve">RulePilot </w:t>
      </w:r>
      <w:r>
        <w:rPr>
          <w:position w:val="0"/>
          <w:sz w:val="21"/>
          <w:vertAlign w:val="baseline"/>
        </w:rPr>
        <w:t xml:space="preserve">atingiu precisão de 100% em diversas táticas do </w:t>
      </w:r>
      <w:hyperlink w:anchor="_bookmark134">
        <w:r>
          <w:rPr>
            <w:rStyle w:val="ListLabel80"/>
            <w:position w:val="0"/>
            <w:sz w:val="21"/>
            <w:vertAlign w:val="baseline"/>
          </w:rPr>
          <w:t>MITRE</w:t>
        </w:r>
      </w:hyperlink>
      <w:r>
        <w:rPr>
          <w:position w:val="0"/>
          <w:sz w:val="21"/>
          <w:vertAlign w:val="baseline"/>
        </w:rPr>
        <w:t xml:space="preserve"> ATT&amp;CK, incluindo reconhecimento, acesso inicial e coleta, com desempenho superior ao </w:t>
      </w:r>
      <w:hyperlink w:anchor="_bookmark134">
        <w:r>
          <w:rPr>
            <w:rStyle w:val="ListLabel80"/>
            <w:position w:val="0"/>
            <w:sz w:val="21"/>
            <w:vertAlign w:val="baseline"/>
          </w:rPr>
          <w:t>MITRE</w:t>
        </w:r>
      </w:hyperlink>
      <w:r>
        <w:rPr>
          <w:position w:val="0"/>
          <w:sz w:val="21"/>
          <w:vertAlign w:val="baseline"/>
        </w:rPr>
        <w:t>-4o autônomo.</w:t>
      </w:r>
      <w:r>
        <w:rPr>
          <w:spacing w:val="80"/>
          <w:position w:val="0"/>
          <w:sz w:val="21"/>
          <w:vertAlign w:val="baseline"/>
        </w:rPr>
        <w:t xml:space="preserve"> </w:t>
      </w:r>
      <w:r>
        <w:rPr>
          <w:position w:val="0"/>
          <w:sz w:val="21"/>
          <w:vertAlign w:val="baseline"/>
        </w:rPr>
        <w:t xml:space="preserve">Tais ganhos, contudo, acompanham certo custo computacional: o </w:t>
      </w:r>
      <w:r>
        <w:rPr>
          <w:rFonts w:ascii="Arial" w:hAnsi="Arial"/>
          <w:i/>
          <w:position w:val="0"/>
          <w:sz w:val="21"/>
          <w:vertAlign w:val="baseline"/>
        </w:rPr>
        <w:t xml:space="preserve">RulePilot </w:t>
      </w:r>
      <w:r>
        <w:rPr>
          <w:position w:val="0"/>
          <w:sz w:val="21"/>
          <w:vertAlign w:val="baseline"/>
        </w:rPr>
        <w:t xml:space="preserve">consome cerca de dez vezes mais </w:t>
      </w:r>
      <w:r>
        <w:rPr>
          <w:rFonts w:ascii="Arial" w:hAnsi="Arial"/>
          <w:i/>
          <w:position w:val="0"/>
          <w:sz w:val="21"/>
          <w:vertAlign w:val="baseline"/>
        </w:rPr>
        <w:t xml:space="preserve">tokens </w:t>
      </w:r>
      <w:r>
        <w:rPr>
          <w:position w:val="0"/>
          <w:sz w:val="21"/>
          <w:vertAlign w:val="baseline"/>
        </w:rPr>
        <w:t xml:space="preserve">de </w:t>
      </w:r>
      <w:r>
        <w:rPr>
          <w:rFonts w:ascii="Arial" w:hAnsi="Arial"/>
          <w:i/>
          <w:position w:val="0"/>
          <w:sz w:val="21"/>
          <w:vertAlign w:val="baseline"/>
        </w:rPr>
        <w:t xml:space="preserve">prompt </w:t>
      </w:r>
      <w:r>
        <w:rPr>
          <w:position w:val="0"/>
          <w:sz w:val="21"/>
          <w:vertAlign w:val="baseline"/>
        </w:rPr>
        <w:t xml:space="preserve">e aproximadamente seis vezes mais tempo de geração que o </w:t>
      </w:r>
      <w:hyperlink w:anchor="_bookmark9">
        <w:r>
          <w:rPr>
            <w:rStyle w:val="ListLabel80"/>
            <w:position w:val="0"/>
            <w:sz w:val="21"/>
            <w:vertAlign w:val="baseline"/>
          </w:rPr>
          <w:t>LLM</w:t>
        </w:r>
      </w:hyperlink>
      <w:r>
        <w:rPr>
          <w:spacing w:val="17"/>
          <w:position w:val="0"/>
          <w:sz w:val="21"/>
          <w:vertAlign w:val="baseline"/>
        </w:rPr>
        <w:t xml:space="preserve"> </w:t>
      </w:r>
      <w:r>
        <w:rPr>
          <w:position w:val="0"/>
          <w:sz w:val="21"/>
          <w:vertAlign w:val="baseline"/>
        </w:rPr>
        <w:t>cru,</w:t>
      </w:r>
      <w:r>
        <w:rPr>
          <w:spacing w:val="17"/>
          <w:position w:val="0"/>
          <w:sz w:val="21"/>
          <w:vertAlign w:val="baseline"/>
        </w:rPr>
        <w:t xml:space="preserve"> </w:t>
      </w:r>
      <w:r>
        <w:rPr>
          <w:position w:val="0"/>
          <w:sz w:val="21"/>
          <w:vertAlign w:val="baseline"/>
        </w:rPr>
        <w:t>em</w:t>
      </w:r>
      <w:r>
        <w:rPr>
          <w:spacing w:val="17"/>
          <w:position w:val="0"/>
          <w:sz w:val="21"/>
          <w:vertAlign w:val="baseline"/>
        </w:rPr>
        <w:t xml:space="preserve"> </w:t>
      </w:r>
      <w:r>
        <w:rPr>
          <w:position w:val="0"/>
          <w:sz w:val="21"/>
          <w:vertAlign w:val="baseline"/>
        </w:rPr>
        <w:t>razão</w:t>
      </w:r>
      <w:r>
        <w:rPr>
          <w:spacing w:val="15"/>
          <w:position w:val="0"/>
          <w:sz w:val="21"/>
          <w:vertAlign w:val="baseline"/>
        </w:rPr>
        <w:t xml:space="preserve"> </w:t>
      </w:r>
      <w:r>
        <w:rPr>
          <w:position w:val="0"/>
          <w:sz w:val="21"/>
          <w:vertAlign w:val="baseline"/>
        </w:rPr>
        <w:t>de</w:t>
      </w:r>
      <w:r>
        <w:rPr>
          <w:spacing w:val="17"/>
          <w:position w:val="0"/>
          <w:sz w:val="21"/>
          <w:vertAlign w:val="baseline"/>
        </w:rPr>
        <w:t xml:space="preserve"> </w:t>
      </w:r>
      <w:r>
        <w:rPr>
          <w:position w:val="0"/>
          <w:sz w:val="21"/>
          <w:vertAlign w:val="baseline"/>
        </w:rPr>
        <w:t>seu</w:t>
      </w:r>
      <w:r>
        <w:rPr>
          <w:spacing w:val="15"/>
          <w:position w:val="0"/>
          <w:sz w:val="21"/>
          <w:vertAlign w:val="baseline"/>
        </w:rPr>
        <w:t xml:space="preserve"> </w:t>
      </w:r>
      <w:r>
        <w:rPr>
          <w:position w:val="0"/>
          <w:sz w:val="21"/>
          <w:vertAlign w:val="baseline"/>
        </w:rPr>
        <w:t>raciocínio</w:t>
      </w:r>
      <w:r>
        <w:rPr>
          <w:spacing w:val="17"/>
          <w:position w:val="0"/>
          <w:sz w:val="21"/>
          <w:vertAlign w:val="baseline"/>
        </w:rPr>
        <w:t xml:space="preserve"> </w:t>
      </w:r>
      <w:r>
        <w:rPr>
          <w:position w:val="0"/>
          <w:sz w:val="21"/>
          <w:vertAlign w:val="baseline"/>
        </w:rPr>
        <w:t>em</w:t>
      </w:r>
      <w:r>
        <w:rPr>
          <w:spacing w:val="15"/>
          <w:position w:val="0"/>
          <w:sz w:val="21"/>
          <w:vertAlign w:val="baseline"/>
        </w:rPr>
        <w:t xml:space="preserve"> </w:t>
      </w:r>
      <w:r>
        <w:rPr>
          <w:position w:val="0"/>
          <w:sz w:val="21"/>
          <w:vertAlign w:val="baseline"/>
        </w:rPr>
        <w:t>múltiplas</w:t>
      </w:r>
      <w:r>
        <w:rPr>
          <w:spacing w:val="17"/>
          <w:position w:val="0"/>
          <w:sz w:val="21"/>
          <w:vertAlign w:val="baseline"/>
        </w:rPr>
        <w:t xml:space="preserve"> </w:t>
      </w:r>
      <w:r>
        <w:rPr>
          <w:position w:val="0"/>
          <w:sz w:val="21"/>
          <w:vertAlign w:val="baseline"/>
        </w:rPr>
        <w:t>etapas</w:t>
      </w:r>
      <w:r>
        <w:rPr>
          <w:spacing w:val="15"/>
          <w:position w:val="0"/>
          <w:sz w:val="21"/>
          <w:vertAlign w:val="baseline"/>
        </w:rPr>
        <w:t xml:space="preserve"> </w:t>
      </w:r>
      <w:r>
        <w:rPr>
          <w:position w:val="0"/>
          <w:sz w:val="21"/>
          <w:vertAlign w:val="baseline"/>
        </w:rPr>
        <w:t>e</w:t>
      </w:r>
      <w:r>
        <w:rPr>
          <w:spacing w:val="17"/>
          <w:position w:val="0"/>
          <w:sz w:val="21"/>
          <w:vertAlign w:val="baseline"/>
        </w:rPr>
        <w:t xml:space="preserve"> </w:t>
      </w:r>
      <w:r>
        <w:rPr>
          <w:position w:val="0"/>
          <w:sz w:val="21"/>
          <w:vertAlign w:val="baseline"/>
        </w:rPr>
        <w:t>dos</w:t>
      </w:r>
      <w:r>
        <w:rPr>
          <w:spacing w:val="15"/>
          <w:position w:val="0"/>
          <w:sz w:val="21"/>
          <w:vertAlign w:val="baseline"/>
        </w:rPr>
        <w:t xml:space="preserve"> </w:t>
      </w:r>
      <w:r>
        <w:rPr>
          <w:position w:val="0"/>
          <w:sz w:val="21"/>
          <w:vertAlign w:val="baseline"/>
        </w:rPr>
        <w:t>ciclos</w:t>
      </w:r>
      <w:r>
        <w:rPr>
          <w:spacing w:val="17"/>
          <w:position w:val="0"/>
          <w:sz w:val="21"/>
          <w:vertAlign w:val="baseline"/>
        </w:rPr>
        <w:t xml:space="preserve"> </w:t>
      </w:r>
      <w:r>
        <w:rPr>
          <w:position w:val="0"/>
          <w:sz w:val="21"/>
          <w:vertAlign w:val="baseline"/>
        </w:rPr>
        <w:t>de</w:t>
      </w:r>
      <w:r>
        <w:rPr>
          <w:spacing w:val="15"/>
          <w:position w:val="0"/>
          <w:sz w:val="21"/>
          <w:vertAlign w:val="baseline"/>
        </w:rPr>
        <w:t xml:space="preserve"> </w:t>
      </w:r>
      <w:r>
        <w:rPr>
          <w:position w:val="0"/>
          <w:sz w:val="21"/>
          <w:vertAlign w:val="baseline"/>
        </w:rPr>
        <w:t>refinamento</w:t>
      </w:r>
      <w:r>
        <w:rPr>
          <w:spacing w:val="17"/>
          <w:position w:val="0"/>
          <w:sz w:val="21"/>
          <w:vertAlign w:val="baseline"/>
        </w:rPr>
        <w:t xml:space="preserve"> </w:t>
      </w:r>
      <w:r>
        <w:rPr>
          <w:position w:val="0"/>
          <w:sz w:val="21"/>
          <w:vertAlign w:val="baseline"/>
        </w:rPr>
        <w:t xml:space="preserve">iterativo. O estudo de ablação serve para entender o papel de cada parte do </w:t>
      </w:r>
      <w:r>
        <w:rPr>
          <w:rFonts w:ascii="Arial" w:hAnsi="Arial"/>
          <w:i/>
          <w:position w:val="0"/>
          <w:sz w:val="21"/>
          <w:vertAlign w:val="baseline"/>
        </w:rPr>
        <w:t>RulePilot</w:t>
      </w:r>
      <w:r>
        <w:rPr>
          <w:position w:val="0"/>
          <w:sz w:val="21"/>
          <w:vertAlign w:val="baseline"/>
        </w:rPr>
        <w:t>. A ideia é simples: tira-se</w:t>
      </w:r>
      <w:r>
        <w:rPr>
          <w:spacing w:val="36"/>
          <w:position w:val="0"/>
          <w:sz w:val="21"/>
          <w:vertAlign w:val="baseline"/>
        </w:rPr>
        <w:t xml:space="preserve"> </w:t>
      </w:r>
      <w:r>
        <w:rPr>
          <w:position w:val="0"/>
          <w:sz w:val="21"/>
          <w:vertAlign w:val="baseline"/>
        </w:rPr>
        <w:t>uma</w:t>
      </w:r>
      <w:r>
        <w:rPr>
          <w:spacing w:val="36"/>
          <w:position w:val="0"/>
          <w:sz w:val="21"/>
          <w:vertAlign w:val="baseline"/>
        </w:rPr>
        <w:t xml:space="preserve"> </w:t>
      </w:r>
      <w:r>
        <w:rPr>
          <w:position w:val="0"/>
          <w:sz w:val="21"/>
          <w:vertAlign w:val="baseline"/>
        </w:rPr>
        <w:t>parte</w:t>
      </w:r>
      <w:r>
        <w:rPr>
          <w:spacing w:val="36"/>
          <w:position w:val="0"/>
          <w:sz w:val="21"/>
          <w:vertAlign w:val="baseline"/>
        </w:rPr>
        <w:t xml:space="preserve"> </w:t>
      </w:r>
      <w:r>
        <w:rPr>
          <w:position w:val="0"/>
          <w:sz w:val="21"/>
          <w:vertAlign w:val="baseline"/>
        </w:rPr>
        <w:t>de</w:t>
      </w:r>
      <w:r>
        <w:rPr>
          <w:spacing w:val="36"/>
          <w:position w:val="0"/>
          <w:sz w:val="21"/>
          <w:vertAlign w:val="baseline"/>
        </w:rPr>
        <w:t xml:space="preserve"> </w:t>
      </w:r>
      <w:r>
        <w:rPr>
          <w:position w:val="0"/>
          <w:sz w:val="21"/>
          <w:vertAlign w:val="baseline"/>
        </w:rPr>
        <w:t>cada</w:t>
      </w:r>
      <w:r>
        <w:rPr>
          <w:spacing w:val="36"/>
          <w:position w:val="0"/>
          <w:sz w:val="21"/>
          <w:vertAlign w:val="baseline"/>
        </w:rPr>
        <w:t xml:space="preserve"> </w:t>
      </w:r>
      <w:r>
        <w:rPr>
          <w:position w:val="0"/>
          <w:sz w:val="21"/>
          <w:vertAlign w:val="baseline"/>
        </w:rPr>
        <w:t>vez</w:t>
      </w:r>
      <w:r>
        <w:rPr>
          <w:spacing w:val="36"/>
          <w:position w:val="0"/>
          <w:sz w:val="21"/>
          <w:vertAlign w:val="baseline"/>
        </w:rPr>
        <w:t xml:space="preserve"> </w:t>
      </w:r>
      <w:r>
        <w:rPr>
          <w:position w:val="0"/>
          <w:sz w:val="21"/>
          <w:vertAlign w:val="baseline"/>
        </w:rPr>
        <w:t>para</w:t>
      </w:r>
      <w:r>
        <w:rPr>
          <w:spacing w:val="36"/>
          <w:position w:val="0"/>
          <w:sz w:val="21"/>
          <w:vertAlign w:val="baseline"/>
        </w:rPr>
        <w:t xml:space="preserve"> </w:t>
      </w:r>
      <w:r>
        <w:rPr>
          <w:position w:val="0"/>
          <w:sz w:val="21"/>
          <w:vertAlign w:val="baseline"/>
        </w:rPr>
        <w:t>ver</w:t>
      </w:r>
      <w:r>
        <w:rPr>
          <w:spacing w:val="36"/>
          <w:position w:val="0"/>
          <w:sz w:val="21"/>
          <w:vertAlign w:val="baseline"/>
        </w:rPr>
        <w:t xml:space="preserve"> </w:t>
      </w:r>
      <w:r>
        <w:rPr>
          <w:position w:val="0"/>
          <w:sz w:val="21"/>
          <w:vertAlign w:val="baseline"/>
        </w:rPr>
        <w:t>o</w:t>
      </w:r>
      <w:r>
        <w:rPr>
          <w:spacing w:val="36"/>
          <w:position w:val="0"/>
          <w:sz w:val="21"/>
          <w:vertAlign w:val="baseline"/>
        </w:rPr>
        <w:t xml:space="preserve"> </w:t>
      </w:r>
      <w:r>
        <w:rPr>
          <w:position w:val="0"/>
          <w:sz w:val="21"/>
          <w:vertAlign w:val="baseline"/>
        </w:rPr>
        <w:t>quanto</w:t>
      </w:r>
      <w:r>
        <w:rPr>
          <w:spacing w:val="36"/>
          <w:position w:val="0"/>
          <w:sz w:val="21"/>
          <w:vertAlign w:val="baseline"/>
        </w:rPr>
        <w:t xml:space="preserve"> </w:t>
      </w:r>
      <w:r>
        <w:rPr>
          <w:position w:val="0"/>
          <w:sz w:val="21"/>
          <w:vertAlign w:val="baseline"/>
        </w:rPr>
        <w:t>o</w:t>
      </w:r>
      <w:r>
        <w:rPr>
          <w:spacing w:val="36"/>
          <w:position w:val="0"/>
          <w:sz w:val="21"/>
          <w:vertAlign w:val="baseline"/>
        </w:rPr>
        <w:t xml:space="preserve"> </w:t>
      </w:r>
      <w:r>
        <w:rPr>
          <w:position w:val="0"/>
          <w:sz w:val="21"/>
          <w:vertAlign w:val="baseline"/>
        </w:rPr>
        <w:t>resultado</w:t>
      </w:r>
      <w:r>
        <w:rPr>
          <w:spacing w:val="36"/>
          <w:position w:val="0"/>
          <w:sz w:val="21"/>
          <w:vertAlign w:val="baseline"/>
        </w:rPr>
        <w:t xml:space="preserve"> </w:t>
      </w:r>
      <w:r>
        <w:rPr>
          <w:position w:val="0"/>
          <w:sz w:val="21"/>
          <w:vertAlign w:val="baseline"/>
        </w:rPr>
        <w:t>piora,</w:t>
      </w:r>
      <w:r>
        <w:rPr>
          <w:spacing w:val="36"/>
          <w:position w:val="0"/>
          <w:sz w:val="21"/>
          <w:vertAlign w:val="baseline"/>
        </w:rPr>
        <w:t xml:space="preserve"> </w:t>
      </w:r>
      <w:r>
        <w:rPr>
          <w:position w:val="0"/>
          <w:sz w:val="21"/>
          <w:vertAlign w:val="baseline"/>
        </w:rPr>
        <w:t>assim</w:t>
      </w:r>
      <w:r>
        <w:rPr>
          <w:spacing w:val="36"/>
          <w:position w:val="0"/>
          <w:sz w:val="21"/>
          <w:vertAlign w:val="baseline"/>
        </w:rPr>
        <w:t xml:space="preserve"> </w:t>
      </w:r>
      <w:r>
        <w:rPr>
          <w:position w:val="0"/>
          <w:sz w:val="21"/>
          <w:vertAlign w:val="baseline"/>
        </w:rPr>
        <w:t>se</w:t>
      </w:r>
      <w:r>
        <w:rPr>
          <w:spacing w:val="36"/>
          <w:position w:val="0"/>
          <w:sz w:val="21"/>
          <w:vertAlign w:val="baseline"/>
        </w:rPr>
        <w:t xml:space="preserve"> </w:t>
      </w:r>
      <w:r>
        <w:rPr>
          <w:position w:val="0"/>
          <w:sz w:val="21"/>
          <w:vertAlign w:val="baseline"/>
        </w:rPr>
        <w:t>descobre</w:t>
      </w:r>
      <w:r>
        <w:rPr>
          <w:spacing w:val="36"/>
          <w:position w:val="0"/>
          <w:sz w:val="21"/>
          <w:vertAlign w:val="baseline"/>
        </w:rPr>
        <w:t xml:space="preserve"> </w:t>
      </w:r>
      <w:r>
        <w:rPr>
          <w:position w:val="0"/>
          <w:sz w:val="21"/>
          <w:vertAlign w:val="baseline"/>
        </w:rPr>
        <w:t>para quê</w:t>
      </w:r>
      <w:r>
        <w:rPr>
          <w:spacing w:val="41"/>
          <w:position w:val="0"/>
          <w:sz w:val="21"/>
          <w:vertAlign w:val="baseline"/>
        </w:rPr>
        <w:t xml:space="preserve"> </w:t>
      </w:r>
      <w:r>
        <w:rPr>
          <w:position w:val="0"/>
          <w:sz w:val="21"/>
          <w:vertAlign w:val="baseline"/>
        </w:rPr>
        <w:t>serve</w:t>
      </w:r>
      <w:r>
        <w:rPr>
          <w:spacing w:val="42"/>
          <w:position w:val="0"/>
          <w:sz w:val="21"/>
          <w:vertAlign w:val="baseline"/>
        </w:rPr>
        <w:t xml:space="preserve"> </w:t>
      </w:r>
      <w:r>
        <w:rPr>
          <w:position w:val="0"/>
          <w:sz w:val="21"/>
          <w:vertAlign w:val="baseline"/>
        </w:rPr>
        <w:t>cada</w:t>
      </w:r>
      <w:r>
        <w:rPr>
          <w:spacing w:val="41"/>
          <w:position w:val="0"/>
          <w:sz w:val="21"/>
          <w:vertAlign w:val="baseline"/>
        </w:rPr>
        <w:t xml:space="preserve"> </w:t>
      </w:r>
      <w:r>
        <w:rPr>
          <w:position w:val="0"/>
          <w:sz w:val="21"/>
          <w:vertAlign w:val="baseline"/>
        </w:rPr>
        <w:t>uma.</w:t>
      </w:r>
      <w:r>
        <w:rPr>
          <w:spacing w:val="42"/>
          <w:position w:val="0"/>
          <w:sz w:val="21"/>
          <w:vertAlign w:val="baseline"/>
        </w:rPr>
        <w:t xml:space="preserve"> </w:t>
      </w:r>
      <w:r>
        <w:rPr>
          <w:position w:val="0"/>
          <w:sz w:val="21"/>
          <w:vertAlign w:val="baseline"/>
        </w:rPr>
        <w:t>O</w:t>
      </w:r>
      <w:r>
        <w:rPr>
          <w:spacing w:val="41"/>
          <w:position w:val="0"/>
          <w:sz w:val="21"/>
          <w:vertAlign w:val="baseline"/>
        </w:rPr>
        <w:t xml:space="preserve"> </w:t>
      </w:r>
      <w:r>
        <w:rPr>
          <w:rFonts w:ascii="Arial" w:hAnsi="Arial"/>
          <w:i/>
          <w:position w:val="0"/>
          <w:sz w:val="21"/>
          <w:vertAlign w:val="baseline"/>
        </w:rPr>
        <w:t>RulePilot</w:t>
      </w:r>
      <w:r>
        <w:rPr>
          <w:rFonts w:ascii="Arial" w:hAnsi="Arial"/>
          <w:i/>
          <w:spacing w:val="63"/>
          <w:position w:val="0"/>
          <w:sz w:val="21"/>
          <w:vertAlign w:val="baseline"/>
        </w:rPr>
        <w:t xml:space="preserve"> </w:t>
      </w:r>
      <w:r>
        <w:rPr>
          <w:position w:val="0"/>
          <w:sz w:val="21"/>
          <w:vertAlign w:val="baseline"/>
        </w:rPr>
        <w:t>tem</w:t>
      </w:r>
      <w:r>
        <w:rPr>
          <w:spacing w:val="41"/>
          <w:position w:val="0"/>
          <w:sz w:val="21"/>
          <w:vertAlign w:val="baseline"/>
        </w:rPr>
        <w:t xml:space="preserve"> </w:t>
      </w:r>
      <w:r>
        <w:rPr>
          <w:position w:val="0"/>
          <w:sz w:val="21"/>
          <w:vertAlign w:val="baseline"/>
        </w:rPr>
        <w:t>duas</w:t>
      </w:r>
      <w:r>
        <w:rPr>
          <w:spacing w:val="42"/>
          <w:position w:val="0"/>
          <w:sz w:val="21"/>
          <w:vertAlign w:val="baseline"/>
        </w:rPr>
        <w:t xml:space="preserve"> </w:t>
      </w:r>
      <w:r>
        <w:rPr>
          <w:position w:val="0"/>
          <w:sz w:val="21"/>
          <w:vertAlign w:val="baseline"/>
        </w:rPr>
        <w:t>partes</w:t>
      </w:r>
      <w:r>
        <w:rPr>
          <w:spacing w:val="41"/>
          <w:position w:val="0"/>
          <w:sz w:val="21"/>
          <w:vertAlign w:val="baseline"/>
        </w:rPr>
        <w:t xml:space="preserve"> </w:t>
      </w:r>
      <w:r>
        <w:rPr>
          <w:position w:val="0"/>
          <w:sz w:val="21"/>
          <w:vertAlign w:val="baseline"/>
        </w:rPr>
        <w:t>principais:</w:t>
      </w:r>
      <w:r>
        <w:rPr>
          <w:spacing w:val="42"/>
          <w:position w:val="0"/>
          <w:sz w:val="21"/>
          <w:vertAlign w:val="baseline"/>
        </w:rPr>
        <w:t xml:space="preserve"> </w:t>
      </w:r>
      <w:r>
        <w:rPr>
          <w:position w:val="0"/>
          <w:sz w:val="21"/>
          <w:vertAlign w:val="baseline"/>
        </w:rPr>
        <w:t>a</w:t>
      </w:r>
      <w:r>
        <w:rPr>
          <w:spacing w:val="42"/>
          <w:position w:val="0"/>
          <w:sz w:val="21"/>
          <w:vertAlign w:val="baseline"/>
        </w:rPr>
        <w:t xml:space="preserve"> </w:t>
      </w:r>
      <w:r>
        <w:rPr>
          <w:position w:val="0"/>
          <w:sz w:val="21"/>
          <w:vertAlign w:val="baseline"/>
        </w:rPr>
        <w:t>primeira</w:t>
      </w:r>
      <w:r>
        <w:rPr>
          <w:spacing w:val="41"/>
          <w:position w:val="0"/>
          <w:sz w:val="21"/>
          <w:vertAlign w:val="baseline"/>
        </w:rPr>
        <w:t xml:space="preserve"> </w:t>
      </w:r>
      <w:r>
        <w:rPr>
          <w:position w:val="0"/>
          <w:sz w:val="21"/>
          <w:vertAlign w:val="baseline"/>
        </w:rPr>
        <w:t>é</w:t>
      </w:r>
      <w:r>
        <w:rPr>
          <w:spacing w:val="42"/>
          <w:position w:val="0"/>
          <w:sz w:val="21"/>
          <w:vertAlign w:val="baseline"/>
        </w:rPr>
        <w:t xml:space="preserve"> </w:t>
      </w:r>
      <w:r>
        <w:rPr>
          <w:position w:val="0"/>
          <w:sz w:val="21"/>
          <w:vertAlign w:val="baseline"/>
        </w:rPr>
        <w:t>a</w:t>
      </w:r>
      <w:r>
        <w:rPr>
          <w:spacing w:val="41"/>
          <w:position w:val="0"/>
          <w:sz w:val="21"/>
          <w:vertAlign w:val="baseline"/>
        </w:rPr>
        <w:t xml:space="preserve"> </w:t>
      </w:r>
      <w:r>
        <w:rPr>
          <w:spacing w:val="-2"/>
          <w:position w:val="0"/>
          <w:sz w:val="21"/>
          <w:vertAlign w:val="baseline"/>
        </w:rPr>
        <w:t>representação</w:t>
      </w:r>
    </w:p>
    <w:p>
      <w:pPr>
        <w:sectPr>
          <w:headerReference w:type="default" r:id="rId35"/>
          <w:headerReference w:type="first" r:id="rId36"/>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22" w:after="0"/>
        <w:ind w:hanging="281" w:left="706" w:right="281"/>
        <w:jc w:val="both"/>
        <w:rPr>
          <w:sz w:val="19"/>
        </w:rPr>
      </w:pPr>
      <w:r>
        <w:rPr>
          <w:w w:val="105"/>
          <w:position w:val="8"/>
          <w:sz w:val="14"/>
        </w:rPr>
        <w:t>1</w:t>
      </w:r>
      <w:r>
        <w:rPr>
          <w:spacing w:val="130"/>
          <w:w w:val="105"/>
          <w:position w:val="8"/>
          <w:sz w:val="14"/>
        </w:rPr>
        <w:t xml:space="preserve"> </w:t>
      </w:r>
      <w:bookmarkStart w:id="83" w:name="_bookmark52"/>
      <w:bookmarkEnd w:id="83"/>
      <w:r>
        <w:rPr>
          <w:w w:val="105"/>
          <w:sz w:val="19"/>
        </w:rPr>
        <w:t>BLEU (</w:t>
      </w:r>
      <w:hyperlink w:anchor="_bookmark105">
        <w:r>
          <w:rPr>
            <w:rStyle w:val="ListLabel93"/>
            <w:w w:val="105"/>
            <w:sz w:val="19"/>
          </w:rPr>
          <w:t xml:space="preserve">Papineni </w:t>
        </w:r>
        <w:r>
          <w:rPr>
            <w:rStyle w:val="ListLabel93"/>
            <w:rFonts w:ascii="Arial" w:hAnsi="Arial"/>
            <w:i/>
            <w:w w:val="105"/>
            <w:sz w:val="19"/>
          </w:rPr>
          <w:t>et al.</w:t>
        </w:r>
      </w:hyperlink>
      <w:r>
        <w:rPr>
          <w:w w:val="105"/>
          <w:sz w:val="19"/>
        </w:rPr>
        <w:t xml:space="preserve">, </w:t>
      </w:r>
      <w:hyperlink w:anchor="_bookmark105">
        <w:r>
          <w:rPr>
            <w:rStyle w:val="ListLabel77"/>
            <w:w w:val="105"/>
            <w:sz w:val="19"/>
          </w:rPr>
          <w:t>2002</w:t>
        </w:r>
      </w:hyperlink>
      <w:r>
        <w:rPr>
          <w:w w:val="105"/>
          <w:sz w:val="19"/>
        </w:rPr>
        <w:t>), ROUGE (</w:t>
      </w:r>
      <w:hyperlink w:anchor="_bookmark94">
        <w:r>
          <w:rPr>
            <w:rStyle w:val="ListLabel77"/>
            <w:w w:val="105"/>
            <w:sz w:val="19"/>
          </w:rPr>
          <w:t>Lin</w:t>
        </w:r>
      </w:hyperlink>
      <w:r>
        <w:rPr>
          <w:w w:val="105"/>
          <w:sz w:val="19"/>
        </w:rPr>
        <w:t xml:space="preserve">, </w:t>
      </w:r>
      <w:hyperlink w:anchor="_bookmark94">
        <w:r>
          <w:rPr>
            <w:rStyle w:val="ListLabel77"/>
            <w:w w:val="105"/>
            <w:sz w:val="19"/>
          </w:rPr>
          <w:t>2004</w:t>
        </w:r>
      </w:hyperlink>
      <w:r>
        <w:rPr>
          <w:w w:val="105"/>
          <w:sz w:val="19"/>
        </w:rPr>
        <w:t>) e METEOR (</w:t>
      </w:r>
      <w:hyperlink w:anchor="_bookmark80">
        <w:r>
          <w:rPr>
            <w:rStyle w:val="ListLabel77"/>
            <w:w w:val="105"/>
            <w:sz w:val="19"/>
          </w:rPr>
          <w:t>Banerjee; Lavie</w:t>
        </w:r>
      </w:hyperlink>
      <w:r>
        <w:rPr>
          <w:w w:val="105"/>
          <w:sz w:val="19"/>
        </w:rPr>
        <w:t xml:space="preserve">, </w:t>
      </w:r>
      <w:hyperlink w:anchor="_bookmark80">
        <w:r>
          <w:rPr>
            <w:rStyle w:val="ListLabel77"/>
            <w:w w:val="105"/>
            <w:sz w:val="19"/>
          </w:rPr>
          <w:t>2005</w:t>
        </w:r>
      </w:hyperlink>
      <w:r>
        <w:rPr>
          <w:w w:val="105"/>
          <w:sz w:val="19"/>
        </w:rPr>
        <w:t>) são métricas automáticas que medem a similaridade entre um texto gerado e uma referência pela sobreposição de</w:t>
      </w:r>
      <w:r>
        <w:rPr>
          <w:spacing w:val="-14"/>
          <w:w w:val="105"/>
          <w:sz w:val="19"/>
        </w:rPr>
        <w:t xml:space="preserve"> </w:t>
      </w:r>
      <w:r>
        <w:rPr>
          <w:w w:val="105"/>
          <w:sz w:val="19"/>
        </w:rPr>
        <w:t>n-gramas.</w:t>
      </w:r>
      <w:r>
        <w:rPr>
          <w:spacing w:val="-14"/>
          <w:w w:val="105"/>
          <w:sz w:val="19"/>
        </w:rPr>
        <w:t xml:space="preserve"> </w:t>
      </w:r>
      <w:r>
        <w:rPr>
          <w:w w:val="105"/>
          <w:sz w:val="19"/>
        </w:rPr>
        <w:t>BLEU</w:t>
      </w:r>
      <w:r>
        <w:rPr>
          <w:spacing w:val="-14"/>
          <w:w w:val="105"/>
          <w:sz w:val="19"/>
        </w:rPr>
        <w:t xml:space="preserve"> </w:t>
      </w:r>
      <w:r>
        <w:rPr>
          <w:w w:val="105"/>
          <w:sz w:val="19"/>
        </w:rPr>
        <w:t>prioriza</w:t>
      </w:r>
      <w:r>
        <w:rPr>
          <w:spacing w:val="-14"/>
          <w:w w:val="105"/>
          <w:sz w:val="19"/>
        </w:rPr>
        <w:t xml:space="preserve"> </w:t>
      </w:r>
      <w:r>
        <w:rPr>
          <w:w w:val="105"/>
          <w:sz w:val="19"/>
        </w:rPr>
        <w:t>precisão</w:t>
      </w:r>
      <w:r>
        <w:rPr>
          <w:spacing w:val="-14"/>
          <w:w w:val="105"/>
          <w:sz w:val="19"/>
        </w:rPr>
        <w:t xml:space="preserve"> </w:t>
      </w:r>
      <w:r>
        <w:rPr>
          <w:w w:val="105"/>
          <w:sz w:val="19"/>
        </w:rPr>
        <w:t>e</w:t>
      </w:r>
      <w:r>
        <w:rPr>
          <w:spacing w:val="-14"/>
          <w:w w:val="105"/>
          <w:sz w:val="19"/>
        </w:rPr>
        <w:t xml:space="preserve"> </w:t>
      </w:r>
      <w:r>
        <w:rPr>
          <w:w w:val="105"/>
          <w:sz w:val="19"/>
        </w:rPr>
        <w:t>ROUGE</w:t>
      </w:r>
      <w:r>
        <w:rPr>
          <w:spacing w:val="-13"/>
          <w:w w:val="105"/>
          <w:sz w:val="19"/>
        </w:rPr>
        <w:t xml:space="preserve"> </w:t>
      </w:r>
      <w:r>
        <w:rPr>
          <w:w w:val="105"/>
          <w:sz w:val="19"/>
        </w:rPr>
        <w:t>prioriza</w:t>
      </w:r>
      <w:r>
        <w:rPr>
          <w:spacing w:val="-14"/>
          <w:w w:val="105"/>
          <w:sz w:val="19"/>
        </w:rPr>
        <w:t xml:space="preserve"> </w:t>
      </w:r>
      <w:r>
        <w:rPr>
          <w:w w:val="105"/>
          <w:sz w:val="19"/>
        </w:rPr>
        <w:t>revocação;</w:t>
      </w:r>
      <w:r>
        <w:rPr>
          <w:spacing w:val="-14"/>
          <w:w w:val="105"/>
          <w:sz w:val="19"/>
        </w:rPr>
        <w:t xml:space="preserve"> </w:t>
      </w:r>
      <w:r>
        <w:rPr>
          <w:w w:val="105"/>
          <w:sz w:val="19"/>
        </w:rPr>
        <w:t>METEOR</w:t>
      </w:r>
      <w:r>
        <w:rPr>
          <w:spacing w:val="-14"/>
          <w:w w:val="105"/>
          <w:sz w:val="19"/>
        </w:rPr>
        <w:t xml:space="preserve"> </w:t>
      </w:r>
      <w:r>
        <w:rPr>
          <w:w w:val="105"/>
          <w:sz w:val="19"/>
        </w:rPr>
        <w:t>acrescenta</w:t>
      </w:r>
      <w:r>
        <w:rPr>
          <w:spacing w:val="-14"/>
          <w:w w:val="105"/>
          <w:sz w:val="19"/>
        </w:rPr>
        <w:t xml:space="preserve"> </w:t>
      </w:r>
      <w:r>
        <w:rPr>
          <w:w w:val="105"/>
          <w:sz w:val="19"/>
        </w:rPr>
        <w:t>sinônimos, radicais e ordem das palavras. Valores mais altos indicam maior alinhamento textual.</w:t>
      </w:r>
    </w:p>
    <w:p>
      <w:pPr>
        <w:pStyle w:val="BodyText"/>
        <w:spacing w:lineRule="auto" w:line="352" w:before="125" w:after="0"/>
        <w:ind w:left="425" w:right="281"/>
        <w:jc w:val="both"/>
        <w:rPr/>
      </w:pPr>
      <w:bookmarkStart w:id="84" w:name="_bookmark53"/>
      <w:bookmarkEnd w:id="84"/>
      <w:r>
        <w:rPr/>
        <w:t>intermediária</w:t>
      </w:r>
      <w:r>
        <w:rPr>
          <w:spacing w:val="38"/>
        </w:rPr>
        <w:t xml:space="preserve"> </w:t>
      </w:r>
      <w:r>
        <w:rPr/>
        <w:t>(</w:t>
      </w:r>
      <w:hyperlink w:anchor="_bookmark7">
        <w:r>
          <w:rPr>
            <w:rStyle w:val="ListLabel32"/>
          </w:rPr>
          <w:t>IR</w:t>
        </w:r>
      </w:hyperlink>
      <w:r>
        <w:rPr/>
        <w:t>),</w:t>
      </w:r>
      <w:r>
        <w:rPr>
          <w:spacing w:val="38"/>
        </w:rPr>
        <w:t xml:space="preserve"> </w:t>
      </w:r>
      <w:r>
        <w:rPr/>
        <w:t>que</w:t>
      </w:r>
      <w:r>
        <w:rPr>
          <w:spacing w:val="38"/>
        </w:rPr>
        <w:t xml:space="preserve"> </w:t>
      </w:r>
      <w:r>
        <w:rPr/>
        <w:t>ajuda</w:t>
      </w:r>
      <w:r>
        <w:rPr>
          <w:spacing w:val="38"/>
        </w:rPr>
        <w:t xml:space="preserve"> </w:t>
      </w:r>
      <w:r>
        <w:rPr/>
        <w:t>a</w:t>
      </w:r>
      <w:r>
        <w:rPr>
          <w:spacing w:val="38"/>
        </w:rPr>
        <w:t xml:space="preserve"> </w:t>
      </w:r>
      <w:r>
        <w:rPr/>
        <w:t>montar</w:t>
      </w:r>
      <w:r>
        <w:rPr>
          <w:spacing w:val="38"/>
        </w:rPr>
        <w:t xml:space="preserve"> </w:t>
      </w:r>
      <w:r>
        <w:rPr/>
        <w:t>a</w:t>
      </w:r>
      <w:r>
        <w:rPr>
          <w:spacing w:val="38"/>
        </w:rPr>
        <w:t xml:space="preserve"> </w:t>
      </w:r>
      <w:r>
        <w:rPr/>
        <w:t>regra</w:t>
      </w:r>
      <w:r>
        <w:rPr>
          <w:spacing w:val="38"/>
        </w:rPr>
        <w:t xml:space="preserve"> </w:t>
      </w:r>
      <w:r>
        <w:rPr/>
        <w:t>com</w:t>
      </w:r>
      <w:r>
        <w:rPr>
          <w:spacing w:val="38"/>
        </w:rPr>
        <w:t xml:space="preserve"> </w:t>
      </w:r>
      <w:r>
        <w:rPr/>
        <w:t>a</w:t>
      </w:r>
      <w:r>
        <w:rPr>
          <w:spacing w:val="38"/>
        </w:rPr>
        <w:t xml:space="preserve"> </w:t>
      </w:r>
      <w:r>
        <w:rPr/>
        <w:t>sintaxe</w:t>
      </w:r>
      <w:r>
        <w:rPr>
          <w:spacing w:val="38"/>
        </w:rPr>
        <w:t xml:space="preserve"> </w:t>
      </w:r>
      <w:r>
        <w:rPr/>
        <w:t>certa;</w:t>
      </w:r>
      <w:r>
        <w:rPr>
          <w:spacing w:val="38"/>
        </w:rPr>
        <w:t xml:space="preserve"> </w:t>
      </w:r>
      <w:r>
        <w:rPr/>
        <w:t>quando</w:t>
      </w:r>
      <w:r>
        <w:rPr>
          <w:spacing w:val="38"/>
        </w:rPr>
        <w:t xml:space="preserve"> </w:t>
      </w:r>
      <w:r>
        <w:rPr/>
        <w:t>ela</w:t>
      </w:r>
      <w:r>
        <w:rPr>
          <w:spacing w:val="38"/>
        </w:rPr>
        <w:t xml:space="preserve"> </w:t>
      </w:r>
      <w:r>
        <w:rPr/>
        <w:t>é</w:t>
      </w:r>
      <w:r>
        <w:rPr>
          <w:spacing w:val="38"/>
        </w:rPr>
        <w:t xml:space="preserve"> </w:t>
      </w:r>
      <w:r>
        <w:rPr/>
        <w:t>removida, o</w:t>
      </w:r>
      <w:r>
        <w:rPr>
          <w:spacing w:val="40"/>
        </w:rPr>
        <w:t xml:space="preserve"> </w:t>
      </w:r>
      <w:r>
        <w:rPr/>
        <w:t>produto</w:t>
      </w:r>
      <w:r>
        <w:rPr>
          <w:spacing w:val="40"/>
        </w:rPr>
        <w:t xml:space="preserve"> </w:t>
      </w:r>
      <w:r>
        <w:rPr/>
        <w:t>é</w:t>
      </w:r>
      <w:r>
        <w:rPr>
          <w:spacing w:val="40"/>
        </w:rPr>
        <w:t xml:space="preserve"> </w:t>
      </w:r>
      <w:r>
        <w:rPr/>
        <w:t>uma</w:t>
      </w:r>
      <w:r>
        <w:rPr>
          <w:spacing w:val="40"/>
        </w:rPr>
        <w:t xml:space="preserve"> </w:t>
      </w:r>
      <w:r>
        <w:rPr/>
        <w:t>regra</w:t>
      </w:r>
      <w:r>
        <w:rPr>
          <w:spacing w:val="40"/>
        </w:rPr>
        <w:t xml:space="preserve"> </w:t>
      </w:r>
      <w:r>
        <w:rPr/>
        <w:t>com</w:t>
      </w:r>
      <w:r>
        <w:rPr>
          <w:spacing w:val="40"/>
        </w:rPr>
        <w:t xml:space="preserve"> </w:t>
      </w:r>
      <w:r>
        <w:rPr/>
        <w:t>mais</w:t>
      </w:r>
      <w:r>
        <w:rPr>
          <w:spacing w:val="40"/>
        </w:rPr>
        <w:t xml:space="preserve"> </w:t>
      </w:r>
      <w:r>
        <w:rPr/>
        <w:t>erros</w:t>
      </w:r>
      <w:r>
        <w:rPr>
          <w:spacing w:val="40"/>
        </w:rPr>
        <w:t xml:space="preserve"> </w:t>
      </w:r>
      <w:r>
        <w:rPr/>
        <w:t>de</w:t>
      </w:r>
      <w:r>
        <w:rPr>
          <w:spacing w:val="40"/>
        </w:rPr>
        <w:t xml:space="preserve"> </w:t>
      </w:r>
      <w:r>
        <w:rPr/>
        <w:t>escrita</w:t>
      </w:r>
      <w:r>
        <w:rPr>
          <w:spacing w:val="40"/>
        </w:rPr>
        <w:t xml:space="preserve"> </w:t>
      </w:r>
      <w:r>
        <w:rPr/>
        <w:t>e</w:t>
      </w:r>
      <w:r>
        <w:rPr>
          <w:spacing w:val="40"/>
        </w:rPr>
        <w:t xml:space="preserve"> </w:t>
      </w:r>
      <w:r>
        <w:rPr/>
        <w:t>de</w:t>
      </w:r>
      <w:r>
        <w:rPr>
          <w:spacing w:val="40"/>
        </w:rPr>
        <w:t xml:space="preserve"> </w:t>
      </w:r>
      <w:r>
        <w:rPr/>
        <w:t>difícil</w:t>
      </w:r>
      <w:r>
        <w:rPr>
          <w:spacing w:val="40"/>
        </w:rPr>
        <w:t xml:space="preserve"> </w:t>
      </w:r>
      <w:r>
        <w:rPr/>
        <w:t>leitura</w:t>
      </w:r>
      <w:r>
        <w:rPr>
          <w:spacing w:val="40"/>
        </w:rPr>
        <w:t xml:space="preserve"> </w:t>
      </w:r>
      <w:r>
        <w:rPr/>
        <w:t>–</w:t>
      </w:r>
      <w:r>
        <w:rPr>
          <w:spacing w:val="40"/>
        </w:rPr>
        <w:t xml:space="preserve"> </w:t>
      </w:r>
      <w:r>
        <w:rPr/>
        <w:t>a</w:t>
      </w:r>
      <w:r>
        <w:rPr>
          <w:spacing w:val="40"/>
        </w:rPr>
        <w:t xml:space="preserve"> </w:t>
      </w:r>
      <w:r>
        <w:rPr/>
        <w:t>nota</w:t>
      </w:r>
      <w:r>
        <w:rPr>
          <w:spacing w:val="40"/>
        </w:rPr>
        <w:t xml:space="preserve"> </w:t>
      </w:r>
      <w:r>
        <w:rPr/>
        <w:t>média</w:t>
      </w:r>
      <w:r>
        <w:rPr>
          <w:spacing w:val="40"/>
        </w:rPr>
        <w:t xml:space="preserve"> </w:t>
      </w:r>
      <w:r>
        <w:rPr/>
        <w:t>cai</w:t>
      </w:r>
      <w:r>
        <w:rPr>
          <w:spacing w:val="40"/>
        </w:rPr>
        <w:t xml:space="preserve"> </w:t>
      </w:r>
      <w:r>
        <w:rPr/>
        <w:t>de 0,55 para 0,44. A segunda parte é o raciocínio em cadeia com revisão (</w:t>
      </w:r>
      <w:hyperlink w:anchor="_bookmark3">
        <w:r>
          <w:rPr>
            <w:rStyle w:val="ListLabel71"/>
            <w:rFonts w:ascii="Arial" w:hAnsi="Arial"/>
            <w:i/>
          </w:rPr>
          <w:t>Chain-of-Thought +</w:t>
        </w:r>
      </w:hyperlink>
      <w:r>
        <w:rPr>
          <w:rFonts w:ascii="Arial" w:hAnsi="Arial"/>
          <w:i/>
        </w:rPr>
        <w:t xml:space="preserve"> </w:t>
      </w:r>
      <w:hyperlink w:anchor="_bookmark3">
        <w:r>
          <w:rPr>
            <w:rStyle w:val="ListLabel32"/>
            <w:rFonts w:ascii="Arial" w:hAnsi="Arial"/>
            <w:i/>
          </w:rPr>
          <w:t xml:space="preserve">Reflection </w:t>
        </w:r>
        <w:r>
          <w:rPr>
            <w:rStyle w:val="ListLabel32"/>
          </w:rPr>
          <w:t>(CoT-R)</w:t>
        </w:r>
      </w:hyperlink>
      <w:r>
        <w:rPr/>
        <w:t xml:space="preserve">) – ela ajuda a regra a ter sentido do começo ao fim. Quando se remove este bloco de raciocínio em cadeia e reflexão, o que mais piora é a consistência lógica e a cobertura de condições. A nota média cai para 0,41. Quando as duas partes são removidas juntas, o resultado é o pior de todos: a nota cai para 0,35. Ou seja, as duas se completam – cada uma cuida de um problema diferente. No fim, os autores testaram se o </w:t>
      </w:r>
      <w:r>
        <w:rPr>
          <w:rFonts w:ascii="Arial" w:hAnsi="Arial"/>
          <w:i/>
        </w:rPr>
        <w:t xml:space="preserve">RulePilot </w:t>
      </w:r>
      <w:r>
        <w:rPr/>
        <w:t>consegue traduzir regras de uma plataforma para outra. Em regras simples, ele acertou tudo (nota 1,000). Em regras mais complicadas, que juntam dados de várias fontes, acertou quase tudo (nota 0,919). Isso mostra que dá para migrar regras de um sistema para outro sem grandes perdas. Por fim,</w:t>
      </w:r>
      <w:r>
        <w:rPr>
          <w:spacing w:val="40"/>
        </w:rPr>
        <w:t xml:space="preserve"> </w:t>
      </w:r>
      <w:r>
        <w:rPr/>
        <w:t xml:space="preserve">os autores avaliaram a conversão entre linguagens </w:t>
      </w:r>
      <w:hyperlink w:anchor="_bookmark13">
        <w:r>
          <w:rPr>
            <w:rStyle w:val="ListLabel32"/>
          </w:rPr>
          <w:t>SIEM</w:t>
        </w:r>
      </w:hyperlink>
      <w:r>
        <w:rPr/>
        <w:t xml:space="preserve">, e o </w:t>
      </w:r>
      <w:r>
        <w:rPr>
          <w:rFonts w:ascii="Arial" w:hAnsi="Arial"/>
          <w:i/>
        </w:rPr>
        <w:t>RulePilot</w:t>
      </w:r>
      <w:r>
        <w:rPr>
          <w:rFonts w:ascii="Arial" w:hAnsi="Arial"/>
          <w:i/>
          <w:spacing w:val="40"/>
        </w:rPr>
        <w:t xml:space="preserve"> </w:t>
      </w:r>
      <w:r>
        <w:rPr/>
        <w:t xml:space="preserve">atingiu nota 1,000 em </w:t>
      </w:r>
      <w:hyperlink w:anchor="_bookmark129">
        <w:r>
          <w:rPr>
            <w:rStyle w:val="ListLabel32"/>
          </w:rPr>
          <w:t>F1</w:t>
        </w:r>
      </w:hyperlink>
      <w:r>
        <w:rPr/>
        <w:t>, nas regras de agregação e de listagem. Já nas regras com junções de várias fontes, que</w:t>
      </w:r>
      <w:r>
        <w:rPr>
          <w:spacing w:val="80"/>
          <w:w w:val="150"/>
        </w:rPr>
        <w:t xml:space="preserve"> </w:t>
      </w:r>
      <w:r>
        <w:rPr/>
        <w:t xml:space="preserve">são mais complexas, o </w:t>
      </w:r>
      <w:hyperlink w:anchor="_bookmark129">
        <w:r>
          <w:rPr>
            <w:rStyle w:val="ListLabel32"/>
          </w:rPr>
          <w:t>F1</w:t>
        </w:r>
      </w:hyperlink>
      <w:r>
        <w:rPr/>
        <w:t xml:space="preserve"> foi de 0,919. Esse resultado mostra que a migração entre plataformas </w:t>
      </w:r>
      <w:hyperlink w:anchor="_bookmark13">
        <w:r>
          <w:rPr>
            <w:rStyle w:val="ListLabel32"/>
          </w:rPr>
          <w:t>SIEM</w:t>
        </w:r>
      </w:hyperlink>
      <w:r>
        <w:rPr/>
        <w:t xml:space="preserve"> diferentes é tecnicamente viável.</w:t>
      </w:r>
    </w:p>
    <w:p>
      <w:pPr>
        <w:pStyle w:val="BodyText"/>
        <w:spacing w:before="209" w:after="0"/>
        <w:rPr/>
      </w:pPr>
      <w:r>
        <w:rPr/>
      </w:r>
    </w:p>
    <w:p>
      <w:pPr>
        <w:pStyle w:val="Heading1"/>
        <w:numPr>
          <w:ilvl w:val="1"/>
          <w:numId w:val="2"/>
        </w:numPr>
        <w:tabs>
          <w:tab w:val="clear" w:pos="720"/>
          <w:tab w:val="left" w:pos="939" w:leader="none"/>
        </w:tabs>
        <w:spacing w:lineRule="auto" w:line="240" w:before="0" w:after="0"/>
        <w:ind w:hanging="514" w:left="939" w:right="0"/>
        <w:jc w:val="left"/>
        <w:rPr/>
      </w:pPr>
      <w:bookmarkStart w:id="85" w:name="_bookmark54"/>
      <w:bookmarkStart w:id="86" w:name="3.3_GRIDAI"/>
      <w:bookmarkEnd w:id="85"/>
      <w:bookmarkEnd w:id="86"/>
      <w:r>
        <w:rPr>
          <w:spacing w:val="-2"/>
        </w:rPr>
        <w:t>GRIDAI</w:t>
      </w:r>
    </w:p>
    <w:p>
      <w:pPr>
        <w:pStyle w:val="BodyText"/>
        <w:spacing w:before="234" w:after="0"/>
        <w:rPr>
          <w:rFonts w:ascii="Arial" w:hAnsi="Arial"/>
          <w:b/>
        </w:rPr>
      </w:pPr>
      <w:r>
        <w:rPr>
          <w:rFonts w:ascii="Arial" w:hAnsi="Arial"/>
          <w:b/>
        </w:rPr>
      </w:r>
    </w:p>
    <w:p>
      <w:pPr>
        <w:sectPr>
          <w:headerReference w:type="default" r:id="rId37"/>
          <w:headerReference w:type="first" r:id="rId38"/>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 xml:space="preserve">O estudo de </w:t>
      </w:r>
      <w:hyperlink w:anchor="_bookmark92">
        <w:r>
          <w:rPr>
            <w:rStyle w:val="ListLabel71"/>
          </w:rPr>
          <w:t xml:space="preserve">Li </w:t>
        </w:r>
        <w:r>
          <w:rPr>
            <w:rStyle w:val="ListLabel71"/>
            <w:rFonts w:ascii="Arial" w:hAnsi="Arial"/>
            <w:i/>
          </w:rPr>
          <w:t>et al.</w:t>
        </w:r>
      </w:hyperlink>
      <w:r>
        <w:rPr>
          <w:rFonts w:ascii="Arial" w:hAnsi="Arial"/>
          <w:i/>
        </w:rPr>
        <w:t xml:space="preserve"> </w:t>
      </w:r>
      <w:r>
        <w:rPr/>
        <w:t>(</w:t>
      </w:r>
      <w:hyperlink w:anchor="_bookmark92">
        <w:r>
          <w:rPr>
            <w:rStyle w:val="ListLabel32"/>
          </w:rPr>
          <w:t>2025</w:t>
        </w:r>
      </w:hyperlink>
      <w:r>
        <w:rPr/>
        <w:t xml:space="preserve">) (ainda apenas disponível como pré-print) propõe o GRIDAI, um </w:t>
      </w:r>
      <w:r>
        <w:rPr>
          <w:rFonts w:ascii="Arial" w:hAnsi="Arial"/>
          <w:i/>
        </w:rPr>
        <w:t>framework</w:t>
      </w:r>
      <w:r>
        <w:rPr>
          <w:rFonts w:ascii="Arial" w:hAnsi="Arial"/>
          <w:i/>
          <w:spacing w:val="35"/>
        </w:rPr>
        <w:t xml:space="preserve"> </w:t>
      </w:r>
      <w:r>
        <w:rPr/>
        <w:t xml:space="preserve">de ponta a ponta para geração e reparo automatizado de regras de detecção de intrusão em sistemas baseados em assinaturas, como o </w:t>
      </w:r>
      <w:hyperlink w:anchor="_bookmark138">
        <w:r>
          <w:rPr>
            <w:rStyle w:val="ListLabel32"/>
          </w:rPr>
          <w:t>Suricata</w:t>
        </w:r>
      </w:hyperlink>
      <w:r>
        <w:rPr/>
        <w:t xml:space="preserve"> e </w:t>
      </w:r>
      <w:hyperlink w:anchor="_bookmark136">
        <w:r>
          <w:rPr>
            <w:rStyle w:val="ListLabel32"/>
          </w:rPr>
          <w:t>Snort</w:t>
        </w:r>
      </w:hyperlink>
      <w:r>
        <w:rPr/>
        <w:t>. São citados alguns trabalhos anteriores que buscaram automatizar a criação dessas regras, como AutoCombo (</w:t>
      </w:r>
      <w:hyperlink w:anchor="_bookmark85">
        <w:r>
          <w:rPr>
            <w:rStyle w:val="ListLabel32"/>
          </w:rPr>
          <w:t>Du;</w:t>
        </w:r>
      </w:hyperlink>
      <w:r>
        <w:rPr/>
        <w:t xml:space="preserve"> </w:t>
      </w:r>
      <w:hyperlink w:anchor="_bookmark85">
        <w:r>
          <w:rPr>
            <w:rStyle w:val="ListLabel32"/>
          </w:rPr>
          <w:t>Hu;</w:t>
        </w:r>
        <w:r>
          <w:rPr>
            <w:rStyle w:val="ListLabel32"/>
            <w:spacing w:val="38"/>
          </w:rPr>
          <w:t xml:space="preserve"> </w:t>
        </w:r>
        <w:r>
          <w:rPr>
            <w:rStyle w:val="ListLabel32"/>
          </w:rPr>
          <w:t>Hewlett</w:t>
        </w:r>
      </w:hyperlink>
      <w:r>
        <w:rPr/>
        <w:t>,</w:t>
      </w:r>
      <w:r>
        <w:rPr>
          <w:spacing w:val="38"/>
        </w:rPr>
        <w:t xml:space="preserve"> </w:t>
      </w:r>
      <w:hyperlink w:anchor="_bookmark85">
        <w:r>
          <w:rPr>
            <w:rStyle w:val="ListLabel32"/>
          </w:rPr>
          <w:t>2021</w:t>
        </w:r>
      </w:hyperlink>
      <w:r>
        <w:rPr/>
        <w:t>)</w:t>
      </w:r>
      <w:r>
        <w:rPr>
          <w:spacing w:val="38"/>
        </w:rPr>
        <w:t xml:space="preserve"> </w:t>
      </w:r>
      <w:r>
        <w:rPr/>
        <w:t>e</w:t>
      </w:r>
      <w:r>
        <w:rPr>
          <w:spacing w:val="38"/>
        </w:rPr>
        <w:t xml:space="preserve"> </w:t>
      </w:r>
      <w:r>
        <w:rPr/>
        <w:t>Syrius</w:t>
      </w:r>
      <w:r>
        <w:rPr>
          <w:spacing w:val="38"/>
        </w:rPr>
        <w:t xml:space="preserve"> </w:t>
      </w:r>
      <w:r>
        <w:rPr/>
        <w:t>(</w:t>
      </w:r>
      <w:hyperlink w:anchor="_bookmark79">
        <w:r>
          <w:rPr>
            <w:rStyle w:val="ListLabel71"/>
          </w:rPr>
          <w:t>Alcantara</w:t>
        </w:r>
        <w:r>
          <w:rPr>
            <w:rStyle w:val="ListLabel71"/>
            <w:spacing w:val="38"/>
          </w:rPr>
          <w:t xml:space="preserve"> </w:t>
        </w:r>
        <w:r>
          <w:rPr>
            <w:rStyle w:val="ListLabel71"/>
            <w:rFonts w:ascii="Arial" w:hAnsi="Arial"/>
            <w:i/>
          </w:rPr>
          <w:t>et</w:t>
        </w:r>
        <w:r>
          <w:rPr>
            <w:rStyle w:val="ListLabel71"/>
            <w:rFonts w:ascii="Arial" w:hAnsi="Arial"/>
            <w:i/>
            <w:spacing w:val="38"/>
          </w:rPr>
          <w:t xml:space="preserve"> </w:t>
        </w:r>
        <w:r>
          <w:rPr>
            <w:rStyle w:val="ListLabel71"/>
            <w:rFonts w:ascii="Arial" w:hAnsi="Arial"/>
            <w:i/>
          </w:rPr>
          <w:t>al.</w:t>
        </w:r>
      </w:hyperlink>
      <w:r>
        <w:rPr/>
        <w:t>,</w:t>
      </w:r>
      <w:r>
        <w:rPr>
          <w:spacing w:val="38"/>
        </w:rPr>
        <w:t xml:space="preserve"> </w:t>
      </w:r>
      <w:hyperlink w:anchor="_bookmark79">
        <w:r>
          <w:rPr>
            <w:rStyle w:val="ListLabel32"/>
          </w:rPr>
          <w:t>2021</w:t>
        </w:r>
      </w:hyperlink>
      <w:r>
        <w:rPr/>
        <w:t>);</w:t>
      </w:r>
      <w:r>
        <w:rPr>
          <w:spacing w:val="38"/>
        </w:rPr>
        <w:t xml:space="preserve"> </w:t>
      </w:r>
      <w:r>
        <w:rPr/>
        <w:t>entretanto,</w:t>
      </w:r>
      <w:r>
        <w:rPr>
          <w:spacing w:val="38"/>
        </w:rPr>
        <w:t xml:space="preserve"> </w:t>
      </w:r>
      <w:hyperlink w:anchor="_bookmark92">
        <w:r>
          <w:rPr>
            <w:rStyle w:val="ListLabel71"/>
          </w:rPr>
          <w:t>Li</w:t>
        </w:r>
        <w:r>
          <w:rPr>
            <w:rStyle w:val="ListLabel71"/>
            <w:spacing w:val="38"/>
          </w:rPr>
          <w:t xml:space="preserve"> </w:t>
        </w:r>
        <w:r>
          <w:rPr>
            <w:rStyle w:val="ListLabel71"/>
            <w:rFonts w:ascii="Arial" w:hAnsi="Arial"/>
            <w:i/>
          </w:rPr>
          <w:t>et</w:t>
        </w:r>
        <w:r>
          <w:rPr>
            <w:rStyle w:val="ListLabel71"/>
            <w:rFonts w:ascii="Arial" w:hAnsi="Arial"/>
            <w:i/>
            <w:spacing w:val="38"/>
          </w:rPr>
          <w:t xml:space="preserve"> </w:t>
        </w:r>
        <w:r>
          <w:rPr>
            <w:rStyle w:val="ListLabel71"/>
            <w:rFonts w:ascii="Arial" w:hAnsi="Arial"/>
            <w:i/>
          </w:rPr>
          <w:t>al.</w:t>
        </w:r>
      </w:hyperlink>
      <w:r>
        <w:rPr>
          <w:rFonts w:ascii="Arial" w:hAnsi="Arial"/>
          <w:i/>
          <w:spacing w:val="38"/>
        </w:rPr>
        <w:t xml:space="preserve"> </w:t>
      </w:r>
      <w:r>
        <w:rPr/>
        <w:t>(</w:t>
      </w:r>
      <w:hyperlink w:anchor="_bookmark92">
        <w:r>
          <w:rPr>
            <w:rStyle w:val="ListLabel32"/>
          </w:rPr>
          <w:t>2025</w:t>
        </w:r>
      </w:hyperlink>
      <w:r>
        <w:rPr/>
        <w:t>)</w:t>
      </w:r>
      <w:r>
        <w:rPr>
          <w:spacing w:val="38"/>
        </w:rPr>
        <w:t xml:space="preserve"> </w:t>
      </w:r>
      <w:r>
        <w:rPr/>
        <w:t>argumentam que limitação central deles é que todos geram uma regra nova para cada amostra de ataque recebida e precisam de tráfego de rede normal como referência, sem nunca verificar se uma regra já existente poderia simplesmente ser atualizada. Com o tempo, isso gera um acúmulo de regras</w:t>
      </w:r>
      <w:r>
        <w:rPr>
          <w:spacing w:val="34"/>
        </w:rPr>
        <w:t xml:space="preserve"> </w:t>
      </w:r>
      <w:r>
        <w:rPr/>
        <w:t>redundantes</w:t>
      </w:r>
      <w:r>
        <w:rPr>
          <w:spacing w:val="34"/>
        </w:rPr>
        <w:t xml:space="preserve"> </w:t>
      </w:r>
      <w:r>
        <w:rPr/>
        <w:t>e</w:t>
      </w:r>
      <w:r>
        <w:rPr>
          <w:spacing w:val="34"/>
        </w:rPr>
        <w:t xml:space="preserve"> </w:t>
      </w:r>
      <w:r>
        <w:rPr/>
        <w:t>um</w:t>
      </w:r>
      <w:r>
        <w:rPr>
          <w:spacing w:val="34"/>
        </w:rPr>
        <w:t xml:space="preserve"> </w:t>
      </w:r>
      <w:r>
        <w:rPr/>
        <w:t>volume</w:t>
      </w:r>
      <w:r>
        <w:rPr>
          <w:spacing w:val="34"/>
        </w:rPr>
        <w:t xml:space="preserve"> </w:t>
      </w:r>
      <w:r>
        <w:rPr/>
        <w:t>crescente</w:t>
      </w:r>
      <w:r>
        <w:rPr>
          <w:spacing w:val="34"/>
        </w:rPr>
        <w:t xml:space="preserve"> </w:t>
      </w:r>
      <w:r>
        <w:rPr/>
        <w:t>de</w:t>
      </w:r>
      <w:r>
        <w:rPr>
          <w:spacing w:val="34"/>
        </w:rPr>
        <w:t xml:space="preserve"> </w:t>
      </w:r>
      <w:r>
        <w:rPr/>
        <w:t>alertas</w:t>
      </w:r>
      <w:r>
        <w:rPr>
          <w:spacing w:val="34"/>
        </w:rPr>
        <w:t xml:space="preserve"> </w:t>
      </w:r>
      <w:r>
        <w:rPr/>
        <w:t>duplicados,</w:t>
      </w:r>
      <w:r>
        <w:rPr>
          <w:spacing w:val="34"/>
        </w:rPr>
        <w:t xml:space="preserve"> </w:t>
      </w:r>
      <w:r>
        <w:rPr/>
        <w:t>dificultando</w:t>
      </w:r>
      <w:r>
        <w:rPr>
          <w:spacing w:val="34"/>
        </w:rPr>
        <w:t xml:space="preserve"> </w:t>
      </w:r>
      <w:r>
        <w:rPr/>
        <w:t>a</w:t>
      </w:r>
      <w:r>
        <w:rPr>
          <w:spacing w:val="34"/>
        </w:rPr>
        <w:t xml:space="preserve"> </w:t>
      </w:r>
      <w:r>
        <w:rPr/>
        <w:t>manutenção do</w:t>
      </w:r>
      <w:r>
        <w:rPr>
          <w:spacing w:val="40"/>
        </w:rPr>
        <w:t xml:space="preserve"> </w:t>
      </w:r>
      <w:r>
        <w:rPr/>
        <w:t>sistema.</w:t>
      </w:r>
      <w:r>
        <w:rPr>
          <w:spacing w:val="40"/>
        </w:rPr>
        <w:t xml:space="preserve"> </w:t>
      </w:r>
      <w:r>
        <w:rPr/>
        <w:t>O</w:t>
      </w:r>
      <w:r>
        <w:rPr>
          <w:spacing w:val="40"/>
        </w:rPr>
        <w:t xml:space="preserve"> </w:t>
      </w:r>
      <w:r>
        <w:rPr/>
        <w:t>GRIDAI</w:t>
      </w:r>
      <w:r>
        <w:rPr>
          <w:spacing w:val="40"/>
        </w:rPr>
        <w:t xml:space="preserve"> </w:t>
      </w:r>
      <w:r>
        <w:rPr/>
        <w:t>propõe</w:t>
      </w:r>
      <w:r>
        <w:rPr>
          <w:spacing w:val="40"/>
        </w:rPr>
        <w:t xml:space="preserve"> </w:t>
      </w:r>
      <w:r>
        <w:rPr/>
        <w:t>uma</w:t>
      </w:r>
      <w:r>
        <w:rPr>
          <w:spacing w:val="40"/>
        </w:rPr>
        <w:t xml:space="preserve"> </w:t>
      </w:r>
      <w:r>
        <w:rPr/>
        <w:t>lógica</w:t>
      </w:r>
      <w:r>
        <w:rPr>
          <w:spacing w:val="40"/>
        </w:rPr>
        <w:t xml:space="preserve"> </w:t>
      </w:r>
      <w:r>
        <w:rPr/>
        <w:t>diferente:</w:t>
      </w:r>
      <w:r>
        <w:rPr>
          <w:spacing w:val="40"/>
        </w:rPr>
        <w:t xml:space="preserve"> </w:t>
      </w:r>
      <w:r>
        <w:rPr/>
        <w:t>antes</w:t>
      </w:r>
      <w:r>
        <w:rPr>
          <w:spacing w:val="40"/>
        </w:rPr>
        <w:t xml:space="preserve"> </w:t>
      </w:r>
      <w:r>
        <w:rPr/>
        <w:t>de</w:t>
      </w:r>
      <w:r>
        <w:rPr>
          <w:spacing w:val="40"/>
        </w:rPr>
        <w:t xml:space="preserve"> </w:t>
      </w:r>
      <w:r>
        <w:rPr/>
        <w:t>agir,</w:t>
      </w:r>
      <w:r>
        <w:rPr>
          <w:spacing w:val="40"/>
        </w:rPr>
        <w:t xml:space="preserve"> </w:t>
      </w:r>
      <w:r>
        <w:rPr/>
        <w:t>ele</w:t>
      </w:r>
      <w:r>
        <w:rPr>
          <w:spacing w:val="40"/>
        </w:rPr>
        <w:t xml:space="preserve"> </w:t>
      </w:r>
      <w:r>
        <w:rPr/>
        <w:t>avalia</w:t>
      </w:r>
      <w:r>
        <w:rPr>
          <w:spacing w:val="40"/>
        </w:rPr>
        <w:t xml:space="preserve"> </w:t>
      </w:r>
      <w:r>
        <w:rPr/>
        <w:t>a</w:t>
      </w:r>
      <w:r>
        <w:rPr>
          <w:spacing w:val="40"/>
        </w:rPr>
        <w:t xml:space="preserve"> </w:t>
      </w:r>
      <w:r>
        <w:rPr/>
        <w:t>natureza</w:t>
      </w:r>
      <w:r>
        <w:rPr>
          <w:spacing w:val="40"/>
        </w:rPr>
        <w:t xml:space="preserve"> </w:t>
      </w:r>
      <w:r>
        <w:rPr/>
        <w:t>de cada amostra. Se o ataque for inédito, cria uma nova regra; se for uma variação de algo já conhecido, atualiza a regra existente para que ela passe a cobrir também esse novo caso. A arquitetura é composta por quatro módulos especializados coordenados por uma lógica central. O</w:t>
      </w:r>
      <w:r>
        <w:rPr>
          <w:spacing w:val="-3"/>
        </w:rPr>
        <w:t xml:space="preserve"> </w:t>
      </w:r>
      <w:r>
        <w:rPr/>
        <w:t>primeiro módulo (</w:t>
      </w:r>
      <w:r>
        <w:rPr>
          <w:rFonts w:ascii="Arial" w:hAnsi="Arial"/>
          <w:i/>
        </w:rPr>
        <w:t>Relation-Assess Agent</w:t>
      </w:r>
      <w:r>
        <w:rPr>
          <w:rFonts w:ascii="Arial" w:hAnsi="Arial"/>
          <w:i/>
          <w:spacing w:val="-15"/>
        </w:rPr>
        <w:t xml:space="preserve"> </w:t>
      </w:r>
      <w:r>
        <w:rPr/>
        <w:t>) funciona em dois passos: primeiro testa a amostra diretamente no motor de detecção e, somente se nenhum alerta for gerado, consulta o modelo</w:t>
      </w:r>
      <w:r>
        <w:rPr>
          <w:spacing w:val="40"/>
        </w:rPr>
        <w:t xml:space="preserve"> </w:t>
      </w:r>
      <w:r>
        <w:rPr/>
        <w:t>de linguagem para decidir o que fazer. O segundo (</w:t>
      </w:r>
      <w:r>
        <w:rPr>
          <w:rFonts w:ascii="Arial" w:hAnsi="Arial"/>
          <w:i/>
        </w:rPr>
        <w:t>New-Rule-Generation Agent</w:t>
      </w:r>
      <w:r>
        <w:rPr>
          <w:rFonts w:ascii="Arial" w:hAnsi="Arial"/>
          <w:i/>
          <w:spacing w:val="-15"/>
        </w:rPr>
        <w:t xml:space="preserve"> </w:t>
      </w:r>
      <w:r>
        <w:rPr/>
        <w:t>) cria regras novas</w:t>
      </w:r>
      <w:r>
        <w:rPr>
          <w:spacing w:val="27"/>
        </w:rPr>
        <w:t xml:space="preserve"> </w:t>
      </w:r>
      <w:r>
        <w:rPr/>
        <w:t>analisando</w:t>
      </w:r>
      <w:r>
        <w:rPr>
          <w:spacing w:val="27"/>
        </w:rPr>
        <w:t xml:space="preserve"> </w:t>
      </w:r>
      <w:r>
        <w:rPr/>
        <w:t>o</w:t>
      </w:r>
      <w:r>
        <w:rPr>
          <w:spacing w:val="27"/>
        </w:rPr>
        <w:t xml:space="preserve"> </w:t>
      </w:r>
      <w:r>
        <w:rPr/>
        <w:t>conteúdo</w:t>
      </w:r>
      <w:r>
        <w:rPr>
          <w:spacing w:val="27"/>
        </w:rPr>
        <w:t xml:space="preserve"> </w:t>
      </w:r>
      <w:r>
        <w:rPr/>
        <w:t>do</w:t>
      </w:r>
      <w:r>
        <w:rPr>
          <w:spacing w:val="27"/>
        </w:rPr>
        <w:t xml:space="preserve"> </w:t>
      </w:r>
      <w:r>
        <w:rPr/>
        <w:t>ataque</w:t>
      </w:r>
      <w:r>
        <w:rPr>
          <w:spacing w:val="27"/>
        </w:rPr>
        <w:t xml:space="preserve"> </w:t>
      </w:r>
      <w:r>
        <w:rPr/>
        <w:t>em</w:t>
      </w:r>
      <w:r>
        <w:rPr>
          <w:spacing w:val="27"/>
        </w:rPr>
        <w:t xml:space="preserve"> </w:t>
      </w:r>
      <w:r>
        <w:rPr/>
        <w:t>etapas,</w:t>
      </w:r>
      <w:r>
        <w:rPr>
          <w:spacing w:val="27"/>
        </w:rPr>
        <w:t xml:space="preserve"> </w:t>
      </w:r>
      <w:r>
        <w:rPr/>
        <w:t>gerando</w:t>
      </w:r>
      <w:r>
        <w:rPr>
          <w:spacing w:val="27"/>
        </w:rPr>
        <w:t xml:space="preserve"> </w:t>
      </w:r>
      <w:r>
        <w:rPr/>
        <w:t>e</w:t>
      </w:r>
      <w:r>
        <w:rPr>
          <w:spacing w:val="27"/>
        </w:rPr>
        <w:t xml:space="preserve"> </w:t>
      </w:r>
      <w:r>
        <w:rPr/>
        <w:t>testando</w:t>
      </w:r>
      <w:r>
        <w:rPr>
          <w:spacing w:val="27"/>
        </w:rPr>
        <w:t xml:space="preserve"> </w:t>
      </w:r>
      <w:r>
        <w:rPr/>
        <w:t>múltiplos</w:t>
      </w:r>
      <w:r>
        <w:rPr>
          <w:spacing w:val="27"/>
        </w:rPr>
        <w:t xml:space="preserve"> </w:t>
      </w:r>
      <w:r>
        <w:rPr/>
        <w:t>candidatos. Já o terceiro (</w:t>
      </w:r>
      <w:r>
        <w:rPr>
          <w:rFonts w:ascii="Arial" w:hAnsi="Arial"/>
          <w:i/>
        </w:rPr>
        <w:t>Existing-Rule-Repair Agent</w:t>
      </w:r>
      <w:r>
        <w:rPr>
          <w:rFonts w:ascii="Arial" w:hAnsi="Arial"/>
          <w:i/>
          <w:spacing w:val="-15"/>
        </w:rPr>
        <w:t xml:space="preserve"> </w:t>
      </w:r>
      <w:r>
        <w:rPr/>
        <w:t>), ajusta regras existentes e garante que a versão modificada continue funcionando tanto para o ataque original quanto para a nova variante. E o quarto</w:t>
      </w:r>
      <w:r>
        <w:rPr>
          <w:spacing w:val="4"/>
        </w:rPr>
        <w:t xml:space="preserve"> </w:t>
      </w:r>
      <w:r>
        <w:rPr/>
        <w:t>(</w:t>
      </w:r>
      <w:r>
        <w:rPr>
          <w:rFonts w:ascii="Arial" w:hAnsi="Arial"/>
          <w:i/>
        </w:rPr>
        <w:t>Memory-Update</w:t>
      </w:r>
      <w:r>
        <w:rPr>
          <w:rFonts w:ascii="Arial" w:hAnsi="Arial"/>
          <w:i/>
          <w:spacing w:val="5"/>
        </w:rPr>
        <w:t xml:space="preserve"> </w:t>
      </w:r>
      <w:r>
        <w:rPr>
          <w:rFonts w:ascii="Arial" w:hAnsi="Arial"/>
          <w:i/>
        </w:rPr>
        <w:t>Agent</w:t>
      </w:r>
      <w:r>
        <w:rPr>
          <w:rFonts w:ascii="Arial" w:hAnsi="Arial"/>
          <w:i/>
          <w:spacing w:val="-35"/>
        </w:rPr>
        <w:t xml:space="preserve"> </w:t>
      </w:r>
      <w:r>
        <w:rPr/>
        <w:t>)</w:t>
      </w:r>
      <w:r>
        <w:rPr>
          <w:spacing w:val="5"/>
        </w:rPr>
        <w:t xml:space="preserve"> </w:t>
      </w:r>
      <w:r>
        <w:rPr/>
        <w:t>registra</w:t>
      </w:r>
      <w:r>
        <w:rPr>
          <w:spacing w:val="4"/>
        </w:rPr>
        <w:t xml:space="preserve"> </w:t>
      </w:r>
      <w:r>
        <w:rPr/>
        <w:t>todas</w:t>
      </w:r>
      <w:r>
        <w:rPr>
          <w:spacing w:val="5"/>
        </w:rPr>
        <w:t xml:space="preserve"> </w:t>
      </w:r>
      <w:r>
        <w:rPr/>
        <w:t>as</w:t>
      </w:r>
      <w:r>
        <w:rPr>
          <w:spacing w:val="4"/>
        </w:rPr>
        <w:t xml:space="preserve"> </w:t>
      </w:r>
      <w:r>
        <w:rPr/>
        <w:t>alterações.</w:t>
      </w:r>
      <w:r>
        <w:rPr>
          <w:spacing w:val="5"/>
        </w:rPr>
        <w:t xml:space="preserve"> </w:t>
      </w:r>
      <w:r>
        <w:rPr/>
        <w:t>Para</w:t>
      </w:r>
      <w:r>
        <w:rPr>
          <w:spacing w:val="5"/>
        </w:rPr>
        <w:t xml:space="preserve"> </w:t>
      </w:r>
      <w:r>
        <w:rPr/>
        <w:t>lidar</w:t>
      </w:r>
      <w:r>
        <w:rPr>
          <w:spacing w:val="4"/>
        </w:rPr>
        <w:t xml:space="preserve"> </w:t>
      </w:r>
      <w:r>
        <w:rPr/>
        <w:t>com</w:t>
      </w:r>
      <w:r>
        <w:rPr>
          <w:spacing w:val="5"/>
        </w:rPr>
        <w:t xml:space="preserve"> </w:t>
      </w:r>
      <w:r>
        <w:rPr/>
        <w:t>erros</w:t>
      </w:r>
      <w:r>
        <w:rPr>
          <w:spacing w:val="4"/>
        </w:rPr>
        <w:t xml:space="preserve"> </w:t>
      </w:r>
      <w:r>
        <w:rPr/>
        <w:t>gerados</w:t>
      </w:r>
      <w:r>
        <w:rPr>
          <w:spacing w:val="5"/>
        </w:rPr>
        <w:t xml:space="preserve"> </w:t>
      </w:r>
      <w:r>
        <w:rPr>
          <w:spacing w:val="-2"/>
        </w:rPr>
        <w:t>pelos</w:t>
      </w:r>
    </w:p>
    <w:p>
      <w:pPr>
        <w:pStyle w:val="BodyText"/>
        <w:spacing w:lineRule="auto" w:line="352" w:before="125" w:after="0"/>
        <w:ind w:left="384" w:right="281"/>
        <w:jc w:val="right"/>
        <w:rPr/>
      </w:pPr>
      <w:bookmarkStart w:id="87" w:name="_bookmark55"/>
      <w:bookmarkEnd w:id="87"/>
      <w:r>
        <w:rPr/>
        <w:t>modelos</w:t>
      </w:r>
      <w:r>
        <w:rPr>
          <w:spacing w:val="-2"/>
        </w:rPr>
        <w:t xml:space="preserve"> </w:t>
      </w:r>
      <w:r>
        <w:rPr/>
        <w:t>de</w:t>
      </w:r>
      <w:r>
        <w:rPr>
          <w:spacing w:val="-3"/>
        </w:rPr>
        <w:t xml:space="preserve"> </w:t>
      </w:r>
      <w:r>
        <w:rPr/>
        <w:t>linguagem,</w:t>
      </w:r>
      <w:r>
        <w:rPr>
          <w:spacing w:val="-2"/>
        </w:rPr>
        <w:t xml:space="preserve"> </w:t>
      </w:r>
      <w:r>
        <w:rPr/>
        <w:t>cada</w:t>
      </w:r>
      <w:r>
        <w:rPr>
          <w:spacing w:val="-2"/>
        </w:rPr>
        <w:t xml:space="preserve"> </w:t>
      </w:r>
      <w:r>
        <w:rPr/>
        <w:t>regra</w:t>
      </w:r>
      <w:r>
        <w:rPr>
          <w:spacing w:val="-2"/>
        </w:rPr>
        <w:t xml:space="preserve"> </w:t>
      </w:r>
      <w:r>
        <w:rPr/>
        <w:t>produzida</w:t>
      </w:r>
      <w:r>
        <w:rPr>
          <w:spacing w:val="-2"/>
        </w:rPr>
        <w:t xml:space="preserve"> </w:t>
      </w:r>
      <w:r>
        <w:rPr/>
        <w:t>é</w:t>
      </w:r>
      <w:r>
        <w:rPr>
          <w:spacing w:val="-2"/>
        </w:rPr>
        <w:t xml:space="preserve"> </w:t>
      </w:r>
      <w:r>
        <w:rPr/>
        <w:t>validada</w:t>
      </w:r>
      <w:r>
        <w:rPr>
          <w:spacing w:val="-2"/>
        </w:rPr>
        <w:t xml:space="preserve"> </w:t>
      </w:r>
      <w:r>
        <w:rPr/>
        <w:t>em</w:t>
      </w:r>
      <w:r>
        <w:rPr>
          <w:spacing w:val="-3"/>
        </w:rPr>
        <w:t xml:space="preserve"> </w:t>
      </w:r>
      <w:r>
        <w:rPr/>
        <w:t>tempo</w:t>
      </w:r>
      <w:r>
        <w:rPr>
          <w:spacing w:val="-2"/>
        </w:rPr>
        <w:t xml:space="preserve"> </w:t>
      </w:r>
      <w:r>
        <w:rPr/>
        <w:t>real</w:t>
      </w:r>
      <w:r>
        <w:rPr>
          <w:spacing w:val="-2"/>
        </w:rPr>
        <w:t xml:space="preserve"> </w:t>
      </w:r>
      <w:r>
        <w:rPr/>
        <w:t>no</w:t>
      </w:r>
      <w:r>
        <w:rPr>
          <w:spacing w:val="-3"/>
        </w:rPr>
        <w:t xml:space="preserve"> </w:t>
      </w:r>
      <w:r>
        <w:rPr/>
        <w:t>motor</w:t>
      </w:r>
      <w:r>
        <w:rPr>
          <w:spacing w:val="-2"/>
        </w:rPr>
        <w:t xml:space="preserve"> </w:t>
      </w:r>
      <w:r>
        <w:rPr/>
        <w:t>de</w:t>
      </w:r>
      <w:r>
        <w:rPr>
          <w:spacing w:val="-2"/>
        </w:rPr>
        <w:t xml:space="preserve"> </w:t>
      </w:r>
      <w:r>
        <w:rPr/>
        <w:t>detecção;</w:t>
      </w:r>
      <w:r>
        <w:rPr>
          <w:spacing w:val="-2"/>
        </w:rPr>
        <w:t xml:space="preserve"> </w:t>
      </w:r>
      <w:r>
        <w:rPr/>
        <w:t>se as</w:t>
      </w:r>
      <w:r>
        <w:rPr>
          <w:spacing w:val="4"/>
        </w:rPr>
        <w:t xml:space="preserve"> </w:t>
      </w:r>
      <w:r>
        <w:rPr/>
        <w:t>falhas</w:t>
      </w:r>
      <w:r>
        <w:rPr>
          <w:spacing w:val="5"/>
        </w:rPr>
        <w:t xml:space="preserve"> </w:t>
      </w:r>
      <w:r>
        <w:rPr/>
        <w:t>ultrapassarem</w:t>
      </w:r>
      <w:r>
        <w:rPr>
          <w:spacing w:val="5"/>
        </w:rPr>
        <w:t xml:space="preserve"> </w:t>
      </w:r>
      <w:r>
        <w:rPr/>
        <w:t>um</w:t>
      </w:r>
      <w:r>
        <w:rPr>
          <w:spacing w:val="4"/>
        </w:rPr>
        <w:t xml:space="preserve"> </w:t>
      </w:r>
      <w:r>
        <w:rPr/>
        <w:t>limite</w:t>
      </w:r>
      <w:r>
        <w:rPr>
          <w:spacing w:val="5"/>
        </w:rPr>
        <w:t xml:space="preserve"> </w:t>
      </w:r>
      <w:r>
        <w:rPr/>
        <w:t>pré-definido,</w:t>
      </w:r>
      <w:r>
        <w:rPr>
          <w:spacing w:val="5"/>
        </w:rPr>
        <w:t xml:space="preserve"> </w:t>
      </w:r>
      <w:r>
        <w:rPr/>
        <w:t>o</w:t>
      </w:r>
      <w:r>
        <w:rPr>
          <w:spacing w:val="4"/>
        </w:rPr>
        <w:t xml:space="preserve"> </w:t>
      </w:r>
      <w:r>
        <w:rPr/>
        <w:t>sistema</w:t>
      </w:r>
      <w:r>
        <w:rPr>
          <w:spacing w:val="5"/>
        </w:rPr>
        <w:t xml:space="preserve"> </w:t>
      </w:r>
      <w:r>
        <w:rPr/>
        <w:t>desfaz</w:t>
      </w:r>
      <w:r>
        <w:rPr>
          <w:spacing w:val="5"/>
        </w:rPr>
        <w:t xml:space="preserve"> </w:t>
      </w:r>
      <w:r>
        <w:rPr/>
        <w:t>a</w:t>
      </w:r>
      <w:r>
        <w:rPr>
          <w:spacing w:val="4"/>
        </w:rPr>
        <w:t xml:space="preserve"> </w:t>
      </w:r>
      <w:r>
        <w:rPr/>
        <w:t>operação</w:t>
      </w:r>
      <w:r>
        <w:rPr>
          <w:spacing w:val="5"/>
        </w:rPr>
        <w:t xml:space="preserve"> </w:t>
      </w:r>
      <w:r>
        <w:rPr/>
        <w:t>e</w:t>
      </w:r>
      <w:r>
        <w:rPr>
          <w:spacing w:val="5"/>
        </w:rPr>
        <w:t xml:space="preserve"> </w:t>
      </w:r>
      <w:r>
        <w:rPr/>
        <w:t>tenta</w:t>
      </w:r>
      <w:r>
        <w:rPr>
          <w:spacing w:val="4"/>
        </w:rPr>
        <w:t xml:space="preserve"> </w:t>
      </w:r>
      <w:r>
        <w:rPr>
          <w:spacing w:val="-2"/>
        </w:rPr>
        <w:t>novamente.</w:t>
      </w:r>
    </w:p>
    <w:p>
      <w:pPr>
        <w:pStyle w:val="BodyText"/>
        <w:spacing w:lineRule="auto" w:line="352" w:before="2" w:after="0"/>
        <w:ind w:firstLine="708" w:left="425" w:right="281"/>
        <w:jc w:val="both"/>
        <w:rPr/>
      </w:pPr>
      <w:r>
        <w:rPr/>
        <w:t xml:space="preserve">Os experimentos foram realizados em dois conjuntos de dados – um sintético (com sete tipos de ataques) e um real (com quarenta e três tipos), além de usar o </w:t>
      </w:r>
      <w:hyperlink w:anchor="_bookmark131">
        <w:r>
          <w:rPr>
            <w:rStyle w:val="ListLabel32"/>
          </w:rPr>
          <w:t>GPT</w:t>
        </w:r>
      </w:hyperlink>
      <w:r>
        <w:rPr/>
        <w:t>-4.1 como modelo principal. O sistema também foi testado com outros quatro modelos de linguagem (</w:t>
      </w:r>
      <w:hyperlink w:anchor="_bookmark131">
        <w:r>
          <w:rPr>
            <w:rStyle w:val="ListLabel32"/>
          </w:rPr>
          <w:t>GPT</w:t>
        </w:r>
      </w:hyperlink>
      <w:r>
        <w:rPr/>
        <w:t>-4o,</w:t>
      </w:r>
      <w:r>
        <w:rPr>
          <w:spacing w:val="40"/>
        </w:rPr>
        <w:t xml:space="preserve"> </w:t>
      </w:r>
      <w:hyperlink w:anchor="_bookmark131">
        <w:r>
          <w:rPr>
            <w:rStyle w:val="ListLabel32"/>
          </w:rPr>
          <w:t>GPT</w:t>
        </w:r>
      </w:hyperlink>
      <w:r>
        <w:rPr/>
        <w:t xml:space="preserve">-3.5-turbo, </w:t>
      </w:r>
      <w:hyperlink w:anchor="_bookmark130">
        <w:r>
          <w:rPr>
            <w:rStyle w:val="ListLabel32"/>
          </w:rPr>
          <w:t>GLM</w:t>
        </w:r>
      </w:hyperlink>
      <w:r>
        <w:rPr/>
        <w:t xml:space="preserve">-4-Plus e </w:t>
      </w:r>
      <w:hyperlink w:anchor="_bookmark130">
        <w:r>
          <w:rPr>
            <w:rStyle w:val="ListLabel32"/>
          </w:rPr>
          <w:t>GLM</w:t>
        </w:r>
      </w:hyperlink>
      <w:r>
        <w:rPr/>
        <w:t>-4-Flash), demonstrando que o GRIDAI tem um bom funci-onamento</w:t>
      </w:r>
      <w:r>
        <w:rPr>
          <w:spacing w:val="36"/>
        </w:rPr>
        <w:t xml:space="preserve"> </w:t>
      </w:r>
      <w:r>
        <w:rPr/>
        <w:t>na</w:t>
      </w:r>
      <w:r>
        <w:rPr>
          <w:spacing w:val="36"/>
        </w:rPr>
        <w:t xml:space="preserve"> </w:t>
      </w:r>
      <w:r>
        <w:rPr/>
        <w:t>utilização</w:t>
      </w:r>
      <w:r>
        <w:rPr>
          <w:spacing w:val="36"/>
        </w:rPr>
        <w:t xml:space="preserve"> </w:t>
      </w:r>
      <w:r>
        <w:rPr/>
        <w:t>de</w:t>
      </w:r>
      <w:r>
        <w:rPr>
          <w:spacing w:val="36"/>
        </w:rPr>
        <w:t xml:space="preserve"> </w:t>
      </w:r>
      <w:r>
        <w:rPr/>
        <w:t>modelos</w:t>
      </w:r>
      <w:r>
        <w:rPr>
          <w:spacing w:val="36"/>
        </w:rPr>
        <w:t xml:space="preserve"> </w:t>
      </w:r>
      <w:r>
        <w:rPr/>
        <w:t>distintos.</w:t>
      </w:r>
      <w:r>
        <w:rPr>
          <w:spacing w:val="36"/>
        </w:rPr>
        <w:t xml:space="preserve"> </w:t>
      </w:r>
      <w:r>
        <w:rPr/>
        <w:t>Quando</w:t>
      </w:r>
      <w:r>
        <w:rPr>
          <w:spacing w:val="36"/>
        </w:rPr>
        <w:t xml:space="preserve"> </w:t>
      </w:r>
      <w:r>
        <w:rPr/>
        <w:t>na</w:t>
      </w:r>
      <w:r>
        <w:rPr>
          <w:spacing w:val="36"/>
        </w:rPr>
        <w:t xml:space="preserve"> </w:t>
      </w:r>
      <w:r>
        <w:rPr/>
        <w:t>tarefa</w:t>
      </w:r>
      <w:r>
        <w:rPr>
          <w:spacing w:val="36"/>
        </w:rPr>
        <w:t xml:space="preserve"> </w:t>
      </w:r>
      <w:r>
        <w:rPr/>
        <w:t>de</w:t>
      </w:r>
      <w:r>
        <w:rPr>
          <w:spacing w:val="36"/>
        </w:rPr>
        <w:t xml:space="preserve"> </w:t>
      </w:r>
      <w:r>
        <w:rPr/>
        <w:t>identificar</w:t>
      </w:r>
      <w:r>
        <w:rPr>
          <w:spacing w:val="36"/>
        </w:rPr>
        <w:t xml:space="preserve"> </w:t>
      </w:r>
      <w:r>
        <w:rPr/>
        <w:t>corretamente</w:t>
      </w:r>
      <w:r>
        <w:rPr>
          <w:spacing w:val="36"/>
        </w:rPr>
        <w:t xml:space="preserve"> </w:t>
      </w:r>
      <w:r>
        <w:rPr/>
        <w:t>o que fazer com cada amostra, o sistema acertou 100% das decisões no conjunto sintético e</w:t>
      </w:r>
      <w:r>
        <w:rPr>
          <w:spacing w:val="40"/>
        </w:rPr>
        <w:t xml:space="preserve"> </w:t>
      </w:r>
      <w:r>
        <w:rPr/>
        <w:t>96,9% dos casos de reparo no conjunto real; a acurácia para geração de novas regras foi de 60,5%, em virtude de algumas regras do conjunto de referência compartilharem características muito</w:t>
      </w:r>
      <w:r>
        <w:rPr>
          <w:spacing w:val="28"/>
        </w:rPr>
        <w:t xml:space="preserve"> </w:t>
      </w:r>
      <w:r>
        <w:rPr/>
        <w:t>similares</w:t>
      </w:r>
      <w:r>
        <w:rPr>
          <w:spacing w:val="28"/>
        </w:rPr>
        <w:t xml:space="preserve"> </w:t>
      </w:r>
      <w:r>
        <w:rPr/>
        <w:t>entre</w:t>
      </w:r>
      <w:r>
        <w:rPr>
          <w:spacing w:val="28"/>
        </w:rPr>
        <w:t xml:space="preserve"> </w:t>
      </w:r>
      <w:r>
        <w:rPr/>
        <w:t>si.</w:t>
      </w:r>
      <w:r>
        <w:rPr>
          <w:spacing w:val="28"/>
        </w:rPr>
        <w:t xml:space="preserve"> </w:t>
      </w:r>
      <w:r>
        <w:rPr/>
        <w:t>Frente</w:t>
      </w:r>
      <w:r>
        <w:rPr>
          <w:spacing w:val="28"/>
        </w:rPr>
        <w:t xml:space="preserve"> </w:t>
      </w:r>
      <w:r>
        <w:rPr/>
        <w:t>aos</w:t>
      </w:r>
      <w:r>
        <w:rPr>
          <w:spacing w:val="28"/>
        </w:rPr>
        <w:t xml:space="preserve"> </w:t>
      </w:r>
      <w:r>
        <w:rPr/>
        <w:t>três</w:t>
      </w:r>
      <w:r>
        <w:rPr>
          <w:spacing w:val="28"/>
        </w:rPr>
        <w:t xml:space="preserve"> </w:t>
      </w:r>
      <w:r>
        <w:rPr/>
        <w:t>trabalhos</w:t>
      </w:r>
      <w:r>
        <w:rPr>
          <w:spacing w:val="28"/>
        </w:rPr>
        <w:t xml:space="preserve"> </w:t>
      </w:r>
      <w:r>
        <w:rPr/>
        <w:t>tomados</w:t>
      </w:r>
      <w:r>
        <w:rPr>
          <w:spacing w:val="28"/>
        </w:rPr>
        <w:t xml:space="preserve"> </w:t>
      </w:r>
      <w:r>
        <w:rPr/>
        <w:t>como</w:t>
      </w:r>
      <w:r>
        <w:rPr>
          <w:spacing w:val="28"/>
        </w:rPr>
        <w:t xml:space="preserve"> </w:t>
      </w:r>
      <w:r>
        <w:rPr/>
        <w:t>base</w:t>
      </w:r>
      <w:r>
        <w:rPr>
          <w:spacing w:val="28"/>
        </w:rPr>
        <w:t xml:space="preserve"> </w:t>
      </w:r>
      <w:r>
        <w:rPr/>
        <w:t>de</w:t>
      </w:r>
      <w:r>
        <w:rPr>
          <w:spacing w:val="28"/>
        </w:rPr>
        <w:t xml:space="preserve"> </w:t>
      </w:r>
      <w:r>
        <w:rPr/>
        <w:t>comparação</w:t>
      </w:r>
      <w:r>
        <w:rPr>
          <w:spacing w:val="28"/>
        </w:rPr>
        <w:t xml:space="preserve"> </w:t>
      </w:r>
      <w:r>
        <w:rPr/>
        <w:t>por</w:t>
      </w:r>
      <w:r>
        <w:rPr>
          <w:spacing w:val="28"/>
        </w:rPr>
        <w:t xml:space="preserve"> </w:t>
      </w:r>
      <w:hyperlink w:anchor="_bookmark92">
        <w:r>
          <w:rPr>
            <w:rStyle w:val="ListLabel32"/>
          </w:rPr>
          <w:t>Li</w:t>
        </w:r>
      </w:hyperlink>
      <w:r>
        <w:rPr/>
        <w:t xml:space="preserve"> </w:t>
      </w:r>
      <w:hyperlink w:anchor="_bookmark92">
        <w:r>
          <w:rPr>
            <w:rStyle w:val="ListLabel71"/>
            <w:rFonts w:ascii="Arial" w:hAnsi="Arial"/>
            <w:i/>
          </w:rPr>
          <w:t>et al.</w:t>
        </w:r>
      </w:hyperlink>
      <w:r>
        <w:rPr>
          <w:rFonts w:ascii="Arial" w:hAnsi="Arial"/>
          <w:i/>
        </w:rPr>
        <w:t xml:space="preserve"> </w:t>
      </w:r>
      <w:r>
        <w:rPr/>
        <w:t>(</w:t>
      </w:r>
      <w:hyperlink w:anchor="_bookmark92">
        <w:r>
          <w:rPr>
            <w:rStyle w:val="ListLabel32"/>
          </w:rPr>
          <w:t>2025</w:t>
        </w:r>
      </w:hyperlink>
      <w:r>
        <w:rPr/>
        <w:t>), o GRIDAI detectou 100% dos ataques no conjunto sintético e 95,4% no conjunto real,</w:t>
      </w:r>
      <w:r>
        <w:rPr>
          <w:spacing w:val="24"/>
        </w:rPr>
        <w:t xml:space="preserve"> </w:t>
      </w:r>
      <w:r>
        <w:rPr/>
        <w:t>sem</w:t>
      </w:r>
      <w:r>
        <w:rPr>
          <w:spacing w:val="24"/>
        </w:rPr>
        <w:t xml:space="preserve"> </w:t>
      </w:r>
      <w:r>
        <w:rPr/>
        <w:t>gerar</w:t>
      </w:r>
      <w:r>
        <w:rPr>
          <w:spacing w:val="24"/>
        </w:rPr>
        <w:t xml:space="preserve"> </w:t>
      </w:r>
      <w:r>
        <w:rPr/>
        <w:t>nenhum</w:t>
      </w:r>
      <w:r>
        <w:rPr>
          <w:spacing w:val="24"/>
        </w:rPr>
        <w:t xml:space="preserve"> </w:t>
      </w:r>
      <w:r>
        <w:rPr/>
        <w:t>falso</w:t>
      </w:r>
      <w:r>
        <w:rPr>
          <w:spacing w:val="24"/>
        </w:rPr>
        <w:t xml:space="preserve"> </w:t>
      </w:r>
      <w:r>
        <w:rPr/>
        <w:t>alarme.</w:t>
      </w:r>
      <w:r>
        <w:rPr>
          <w:spacing w:val="24"/>
        </w:rPr>
        <w:t xml:space="preserve"> </w:t>
      </w:r>
      <w:r>
        <w:rPr/>
        <w:t>O</w:t>
      </w:r>
      <w:r>
        <w:rPr>
          <w:spacing w:val="24"/>
        </w:rPr>
        <w:t xml:space="preserve"> </w:t>
      </w:r>
      <w:r>
        <w:rPr/>
        <w:t>experimento</w:t>
      </w:r>
      <w:r>
        <w:rPr>
          <w:spacing w:val="24"/>
        </w:rPr>
        <w:t xml:space="preserve"> </w:t>
      </w:r>
      <w:r>
        <w:rPr/>
        <w:t>de</w:t>
      </w:r>
      <w:r>
        <w:rPr>
          <w:spacing w:val="24"/>
        </w:rPr>
        <w:t xml:space="preserve"> </w:t>
      </w:r>
      <w:r>
        <w:rPr/>
        <w:t>ablação,</w:t>
      </w:r>
      <w:r>
        <w:rPr>
          <w:spacing w:val="24"/>
        </w:rPr>
        <w:t xml:space="preserve"> </w:t>
      </w:r>
      <w:r>
        <w:rPr/>
        <w:t>em</w:t>
      </w:r>
      <w:r>
        <w:rPr>
          <w:spacing w:val="24"/>
        </w:rPr>
        <w:t xml:space="preserve"> </w:t>
      </w:r>
      <w:r>
        <w:rPr/>
        <w:t>que</w:t>
      </w:r>
      <w:r>
        <w:rPr>
          <w:spacing w:val="24"/>
        </w:rPr>
        <w:t xml:space="preserve"> </w:t>
      </w:r>
      <w:r>
        <w:rPr/>
        <w:t>os</w:t>
      </w:r>
      <w:r>
        <w:rPr>
          <w:spacing w:val="24"/>
        </w:rPr>
        <w:t xml:space="preserve"> </w:t>
      </w:r>
      <w:r>
        <w:rPr/>
        <w:t>autores</w:t>
      </w:r>
      <w:r>
        <w:rPr>
          <w:spacing w:val="24"/>
        </w:rPr>
        <w:t xml:space="preserve"> </w:t>
      </w:r>
      <w:r>
        <w:rPr/>
        <w:t>remove-ram individualmente cada um dos principais mecanismos do sistema para medir o impacto de cada componente no desempenho final, mostrou que sem o mecanismo de reparo, a taxa de alertas duplicados sobe de 12,7% para 66,8%, confirmando que reaproveitar e atualizar regras existentes é muito mais eficiente do que criar novas regras a cada variante detectada.</w:t>
      </w:r>
    </w:p>
    <w:p>
      <w:pPr>
        <w:pStyle w:val="BodyText"/>
        <w:spacing w:before="209" w:after="0"/>
        <w:rPr/>
      </w:pPr>
      <w:r>
        <w:rPr/>
      </w:r>
    </w:p>
    <w:p>
      <w:pPr>
        <w:pStyle w:val="Heading2"/>
        <w:numPr>
          <w:ilvl w:val="1"/>
          <w:numId w:val="2"/>
        </w:numPr>
        <w:tabs>
          <w:tab w:val="clear" w:pos="720"/>
          <w:tab w:val="left" w:pos="939" w:leader="none"/>
        </w:tabs>
        <w:spacing w:lineRule="auto" w:line="240" w:before="0" w:after="0"/>
        <w:ind w:hanging="514" w:left="939" w:right="0"/>
        <w:jc w:val="left"/>
        <w:rPr>
          <w:i/>
          <w:i/>
        </w:rPr>
      </w:pPr>
      <w:bookmarkStart w:id="88" w:name="_bookmark56"/>
      <w:bookmarkStart w:id="89" w:name="3.4_Aprendizado_de_máquina_aplicado_a_SI"/>
      <w:bookmarkEnd w:id="88"/>
      <w:bookmarkEnd w:id="89"/>
      <w:r>
        <w:rPr/>
        <w:t>Aprendizado</w:t>
      </w:r>
      <w:r>
        <w:rPr>
          <w:spacing w:val="12"/>
        </w:rPr>
        <w:t xml:space="preserve"> </w:t>
      </w:r>
      <w:r>
        <w:rPr/>
        <w:t>de</w:t>
      </w:r>
      <w:r>
        <w:rPr>
          <w:spacing w:val="12"/>
        </w:rPr>
        <w:t xml:space="preserve"> </w:t>
      </w:r>
      <w:r>
        <w:rPr/>
        <w:t>máquina</w:t>
      </w:r>
      <w:r>
        <w:rPr>
          <w:spacing w:val="12"/>
        </w:rPr>
        <w:t xml:space="preserve"> </w:t>
      </w:r>
      <w:r>
        <w:rPr/>
        <w:t>aplicado</w:t>
      </w:r>
      <w:r>
        <w:rPr>
          <w:spacing w:val="12"/>
        </w:rPr>
        <w:t xml:space="preserve"> </w:t>
      </w:r>
      <w:r>
        <w:rPr/>
        <w:t>a</w:t>
      </w:r>
      <w:r>
        <w:rPr>
          <w:spacing w:val="13"/>
        </w:rPr>
        <w:t xml:space="preserve"> </w:t>
      </w:r>
      <w:r>
        <w:rPr/>
        <w:t>SIEMs</w:t>
      </w:r>
      <w:r>
        <w:rPr>
          <w:spacing w:val="12"/>
        </w:rPr>
        <w:t xml:space="preserve"> </w:t>
      </w:r>
      <w:r>
        <w:rPr/>
        <w:t>e</w:t>
      </w:r>
      <w:r>
        <w:rPr>
          <w:spacing w:val="12"/>
        </w:rPr>
        <w:t xml:space="preserve"> </w:t>
      </w:r>
      <w:r>
        <w:rPr/>
        <w:t>análise</w:t>
      </w:r>
      <w:r>
        <w:rPr>
          <w:spacing w:val="12"/>
        </w:rPr>
        <w:t xml:space="preserve"> </w:t>
      </w:r>
      <w:r>
        <w:rPr/>
        <w:t>de</w:t>
      </w:r>
      <w:r>
        <w:rPr>
          <w:spacing w:val="13"/>
        </w:rPr>
        <w:t xml:space="preserve"> </w:t>
      </w:r>
      <w:r>
        <w:rPr>
          <w:i/>
          <w:spacing w:val="-4"/>
        </w:rPr>
        <w:t>logs</w:t>
      </w:r>
    </w:p>
    <w:p>
      <w:pPr>
        <w:pStyle w:val="BodyText"/>
        <w:spacing w:before="234" w:after="0"/>
        <w:rPr>
          <w:rFonts w:ascii="Arial" w:hAnsi="Arial"/>
          <w:b/>
          <w:i/>
          <w:i/>
        </w:rPr>
      </w:pPr>
      <w:r>
        <w:rPr>
          <w:rFonts w:ascii="Arial" w:hAnsi="Arial"/>
          <w:b/>
          <w:i/>
        </w:rPr>
      </w:r>
    </w:p>
    <w:p>
      <w:pPr>
        <w:pStyle w:val="BodyText"/>
        <w:spacing w:lineRule="auto" w:line="352"/>
        <w:ind w:firstLine="708" w:left="425" w:right="281"/>
        <w:jc w:val="both"/>
        <w:rPr/>
      </w:pPr>
      <w:r>
        <w:rPr/>
        <w:t xml:space="preserve">A aplicação de aprendizado de máquina para análise automatizada de </w:t>
      </w:r>
      <w:r>
        <w:rPr>
          <w:rFonts w:ascii="Arial" w:hAnsi="Arial"/>
          <w:i/>
        </w:rPr>
        <w:t xml:space="preserve">logs </w:t>
      </w:r>
      <w:r>
        <w:rPr/>
        <w:t>e a iden-tificação</w:t>
      </w:r>
      <w:r>
        <w:rPr>
          <w:spacing w:val="25"/>
        </w:rPr>
        <w:t xml:space="preserve"> </w:t>
      </w:r>
      <w:r>
        <w:rPr/>
        <w:t>de</w:t>
      </w:r>
      <w:r>
        <w:rPr>
          <w:spacing w:val="26"/>
        </w:rPr>
        <w:t xml:space="preserve"> </w:t>
      </w:r>
      <w:r>
        <w:rPr/>
        <w:t>ameaças</w:t>
      </w:r>
      <w:r>
        <w:rPr>
          <w:spacing w:val="25"/>
        </w:rPr>
        <w:t xml:space="preserve"> </w:t>
      </w:r>
      <w:r>
        <w:rPr/>
        <w:t>foi</w:t>
      </w:r>
      <w:r>
        <w:rPr>
          <w:spacing w:val="26"/>
        </w:rPr>
        <w:t xml:space="preserve"> </w:t>
      </w:r>
      <w:r>
        <w:rPr/>
        <w:t>explorada</w:t>
      </w:r>
      <w:r>
        <w:rPr>
          <w:spacing w:val="25"/>
        </w:rPr>
        <w:t xml:space="preserve"> </w:t>
      </w:r>
      <w:r>
        <w:rPr/>
        <w:t>de</w:t>
      </w:r>
      <w:r>
        <w:rPr>
          <w:spacing w:val="26"/>
        </w:rPr>
        <w:t xml:space="preserve"> </w:t>
      </w:r>
      <w:r>
        <w:rPr/>
        <w:t>forma</w:t>
      </w:r>
      <w:r>
        <w:rPr>
          <w:spacing w:val="25"/>
        </w:rPr>
        <w:t xml:space="preserve"> </w:t>
      </w:r>
      <w:r>
        <w:rPr/>
        <w:t>convergente</w:t>
      </w:r>
      <w:r>
        <w:rPr>
          <w:spacing w:val="26"/>
        </w:rPr>
        <w:t xml:space="preserve"> </w:t>
      </w:r>
      <w:r>
        <w:rPr/>
        <w:t>por</w:t>
      </w:r>
      <w:r>
        <w:rPr>
          <w:spacing w:val="25"/>
        </w:rPr>
        <w:t xml:space="preserve"> </w:t>
      </w:r>
      <w:hyperlink w:anchor="_bookmark112">
        <w:r>
          <w:rPr>
            <w:rStyle w:val="ListLabel71"/>
          </w:rPr>
          <w:t>Shah</w:t>
        </w:r>
        <w:r>
          <w:rPr>
            <w:rStyle w:val="ListLabel71"/>
            <w:spacing w:val="26"/>
          </w:rPr>
          <w:t xml:space="preserve"> </w:t>
        </w:r>
        <w:r>
          <w:rPr>
            <w:rStyle w:val="ListLabel71"/>
            <w:rFonts w:ascii="Arial" w:hAnsi="Arial"/>
            <w:i/>
          </w:rPr>
          <w:t>et</w:t>
        </w:r>
        <w:r>
          <w:rPr>
            <w:rStyle w:val="ListLabel71"/>
            <w:rFonts w:ascii="Arial" w:hAnsi="Arial"/>
            <w:i/>
            <w:spacing w:val="25"/>
          </w:rPr>
          <w:t xml:space="preserve"> </w:t>
        </w:r>
        <w:r>
          <w:rPr>
            <w:rStyle w:val="ListLabel71"/>
            <w:rFonts w:ascii="Arial" w:hAnsi="Arial"/>
            <w:i/>
          </w:rPr>
          <w:t>al.</w:t>
        </w:r>
      </w:hyperlink>
      <w:r>
        <w:rPr>
          <w:rFonts w:ascii="Arial" w:hAnsi="Arial"/>
          <w:i/>
          <w:spacing w:val="26"/>
        </w:rPr>
        <w:t xml:space="preserve"> </w:t>
      </w:r>
      <w:r>
        <w:rPr/>
        <w:t>(</w:t>
      </w:r>
      <w:hyperlink w:anchor="_bookmark112">
        <w:r>
          <w:rPr>
            <w:rStyle w:val="ListLabel32"/>
          </w:rPr>
          <w:t>2022</w:t>
        </w:r>
      </w:hyperlink>
      <w:r>
        <w:rPr/>
        <w:t>)</w:t>
      </w:r>
      <w:r>
        <w:rPr>
          <w:spacing w:val="25"/>
        </w:rPr>
        <w:t xml:space="preserve"> </w:t>
      </w:r>
      <w:r>
        <w:rPr/>
        <w:t>e</w:t>
      </w:r>
      <w:r>
        <w:rPr>
          <w:spacing w:val="26"/>
        </w:rPr>
        <w:t xml:space="preserve"> </w:t>
      </w:r>
      <w:hyperlink w:anchor="_bookmark101">
        <w:r>
          <w:rPr>
            <w:rStyle w:val="ListLabel32"/>
          </w:rPr>
          <w:t>Nurusheva</w:t>
        </w:r>
      </w:hyperlink>
      <w:r>
        <w:rPr/>
        <w:t xml:space="preserve"> </w:t>
      </w:r>
      <w:hyperlink w:anchor="_bookmark101">
        <w:r>
          <w:rPr>
            <w:rStyle w:val="ListLabel71"/>
            <w:rFonts w:ascii="Arial" w:hAnsi="Arial"/>
            <w:i/>
          </w:rPr>
          <w:t>et</w:t>
        </w:r>
        <w:r>
          <w:rPr>
            <w:rStyle w:val="ListLabel71"/>
            <w:rFonts w:ascii="Arial" w:hAnsi="Arial"/>
            <w:i/>
            <w:spacing w:val="31"/>
          </w:rPr>
          <w:t xml:space="preserve"> </w:t>
        </w:r>
        <w:r>
          <w:rPr>
            <w:rStyle w:val="ListLabel71"/>
            <w:rFonts w:ascii="Arial" w:hAnsi="Arial"/>
            <w:i/>
          </w:rPr>
          <w:t>al.</w:t>
        </w:r>
      </w:hyperlink>
      <w:r>
        <w:rPr>
          <w:rFonts w:ascii="Arial" w:hAnsi="Arial"/>
          <w:i/>
          <w:spacing w:val="31"/>
        </w:rPr>
        <w:t xml:space="preserve"> </w:t>
      </w:r>
      <w:r>
        <w:rPr/>
        <w:t>(</w:t>
      </w:r>
      <w:hyperlink w:anchor="_bookmark101">
        <w:r>
          <w:rPr>
            <w:rStyle w:val="ListLabel32"/>
          </w:rPr>
          <w:t>2024</w:t>
        </w:r>
      </w:hyperlink>
      <w:r>
        <w:rPr/>
        <w:t>).</w:t>
      </w:r>
      <w:r>
        <w:rPr>
          <w:spacing w:val="31"/>
        </w:rPr>
        <w:t xml:space="preserve"> </w:t>
      </w:r>
      <w:r>
        <w:rPr/>
        <w:t>Ambos</w:t>
      </w:r>
      <w:r>
        <w:rPr>
          <w:spacing w:val="31"/>
        </w:rPr>
        <w:t xml:space="preserve"> </w:t>
      </w:r>
      <w:r>
        <w:rPr/>
        <w:t>trabalhos</w:t>
      </w:r>
      <w:r>
        <w:rPr>
          <w:spacing w:val="31"/>
        </w:rPr>
        <w:t xml:space="preserve"> </w:t>
      </w:r>
      <w:r>
        <w:rPr/>
        <w:t>partem</w:t>
      </w:r>
      <w:r>
        <w:rPr>
          <w:spacing w:val="31"/>
        </w:rPr>
        <w:t xml:space="preserve"> </w:t>
      </w:r>
      <w:r>
        <w:rPr/>
        <w:t>da</w:t>
      </w:r>
      <w:r>
        <w:rPr>
          <w:spacing w:val="31"/>
        </w:rPr>
        <w:t xml:space="preserve"> </w:t>
      </w:r>
      <w:r>
        <w:rPr/>
        <w:t>constatação</w:t>
      </w:r>
      <w:r>
        <w:rPr>
          <w:spacing w:val="31"/>
        </w:rPr>
        <w:t xml:space="preserve"> </w:t>
      </w:r>
      <w:r>
        <w:rPr/>
        <w:t>de</w:t>
      </w:r>
      <w:r>
        <w:rPr>
          <w:spacing w:val="31"/>
        </w:rPr>
        <w:t xml:space="preserve"> </w:t>
      </w:r>
      <w:r>
        <w:rPr/>
        <w:t>que</w:t>
      </w:r>
      <w:r>
        <w:rPr>
          <w:spacing w:val="31"/>
        </w:rPr>
        <w:t xml:space="preserve"> </w:t>
      </w:r>
      <w:r>
        <w:rPr/>
        <w:t>o</w:t>
      </w:r>
      <w:r>
        <w:rPr>
          <w:spacing w:val="31"/>
        </w:rPr>
        <w:t xml:space="preserve"> </w:t>
      </w:r>
      <w:r>
        <w:rPr/>
        <w:t>volume</w:t>
      </w:r>
      <w:r>
        <w:rPr>
          <w:spacing w:val="31"/>
        </w:rPr>
        <w:t xml:space="preserve"> </w:t>
      </w:r>
      <w:r>
        <w:rPr/>
        <w:t>e</w:t>
      </w:r>
      <w:r>
        <w:rPr>
          <w:spacing w:val="31"/>
        </w:rPr>
        <w:t xml:space="preserve"> </w:t>
      </w:r>
      <w:r>
        <w:rPr/>
        <w:t>a</w:t>
      </w:r>
      <w:r>
        <w:rPr>
          <w:spacing w:val="31"/>
        </w:rPr>
        <w:t xml:space="preserve"> </w:t>
      </w:r>
      <w:r>
        <w:rPr/>
        <w:t xml:space="preserve">heterogeneidade dos </w:t>
      </w:r>
      <w:r>
        <w:rPr>
          <w:rFonts w:ascii="Arial" w:hAnsi="Arial"/>
          <w:i/>
        </w:rPr>
        <w:t xml:space="preserve">logs </w:t>
      </w:r>
      <w:r>
        <w:rPr/>
        <w:t>gerados por sistemas modernos inviabilizam a inspeção manual, e as abordagens tradicionais</w:t>
      </w:r>
      <w:r>
        <w:rPr>
          <w:spacing w:val="30"/>
        </w:rPr>
        <w:t xml:space="preserve"> </w:t>
      </w:r>
      <w:r>
        <w:rPr/>
        <w:t>baseadas</w:t>
      </w:r>
      <w:r>
        <w:rPr>
          <w:spacing w:val="30"/>
        </w:rPr>
        <w:t xml:space="preserve"> </w:t>
      </w:r>
      <w:r>
        <w:rPr/>
        <w:t>somente</w:t>
      </w:r>
      <w:r>
        <w:rPr>
          <w:spacing w:val="30"/>
        </w:rPr>
        <w:t xml:space="preserve"> </w:t>
      </w:r>
      <w:r>
        <w:rPr/>
        <w:t>em</w:t>
      </w:r>
      <w:r>
        <w:rPr>
          <w:spacing w:val="30"/>
        </w:rPr>
        <w:t xml:space="preserve"> </w:t>
      </w:r>
      <w:r>
        <w:rPr/>
        <w:t>regras</w:t>
      </w:r>
      <w:r>
        <w:rPr>
          <w:spacing w:val="30"/>
        </w:rPr>
        <w:t xml:space="preserve"> </w:t>
      </w:r>
      <w:r>
        <w:rPr/>
        <w:t>estáticas</w:t>
      </w:r>
      <w:r>
        <w:rPr>
          <w:spacing w:val="30"/>
        </w:rPr>
        <w:t xml:space="preserve"> </w:t>
      </w:r>
      <w:r>
        <w:rPr/>
        <w:t>falham</w:t>
      </w:r>
      <w:r>
        <w:rPr>
          <w:spacing w:val="30"/>
        </w:rPr>
        <w:t xml:space="preserve"> </w:t>
      </w:r>
      <w:r>
        <w:rPr/>
        <w:t>na</w:t>
      </w:r>
      <w:r>
        <w:rPr>
          <w:spacing w:val="30"/>
        </w:rPr>
        <w:t xml:space="preserve"> </w:t>
      </w:r>
      <w:r>
        <w:rPr/>
        <w:t>identificação</w:t>
      </w:r>
      <w:r>
        <w:rPr>
          <w:spacing w:val="30"/>
        </w:rPr>
        <w:t xml:space="preserve"> </w:t>
      </w:r>
      <w:r>
        <w:rPr/>
        <w:t>de</w:t>
      </w:r>
      <w:r>
        <w:rPr>
          <w:spacing w:val="30"/>
        </w:rPr>
        <w:t xml:space="preserve"> </w:t>
      </w:r>
      <w:r>
        <w:rPr/>
        <w:t>ataques</w:t>
      </w:r>
      <w:r>
        <w:rPr>
          <w:spacing w:val="30"/>
        </w:rPr>
        <w:t xml:space="preserve"> </w:t>
      </w:r>
      <w:r>
        <w:rPr/>
        <w:t xml:space="preserve">novos ou ofuscados </w:t>
      </w:r>
      <w:hyperlink w:anchor="_bookmark57">
        <w:r>
          <w:rPr>
            <w:rStyle w:val="ListLabel76"/>
            <w:vertAlign w:val="superscript"/>
          </w:rPr>
          <w:t>2</w:t>
        </w:r>
      </w:hyperlink>
      <w:r>
        <w:rPr>
          <w:position w:val="0"/>
          <w:sz w:val="21"/>
          <w:vertAlign w:val="baseline"/>
        </w:rPr>
        <w:t xml:space="preserve">. Para superar essa limitação, os dois estudos recorrem a técnicas de </w:t>
      </w:r>
      <w:hyperlink w:anchor="_bookmark10">
        <w:r>
          <w:rPr>
            <w:rStyle w:val="ListLabel80"/>
            <w:position w:val="0"/>
            <w:sz w:val="21"/>
            <w:vertAlign w:val="baseline"/>
          </w:rPr>
          <w:t>Apren-</w:t>
        </w:r>
      </w:hyperlink>
      <w:hyperlink w:anchor="_bookmark10">
        <w:r>
          <w:rPr>
            <w:rStyle w:val="ListLabel80"/>
            <w:position w:val="0"/>
            <w:sz w:val="21"/>
            <w:vertAlign w:val="baseline"/>
          </w:rPr>
          <w:t xml:space="preserve">dizado de Máquina, do inglês </w:t>
        </w:r>
      </w:hyperlink>
      <w:r>
        <w:rPr>
          <w:rStyle w:val="ListLabel80"/>
          <w:rFonts w:ascii="Arial" w:hAnsi="Arial"/>
          <w:i/>
          <w:position w:val="0"/>
          <w:sz w:val="21"/>
          <w:vertAlign w:val="baseline"/>
        </w:rPr>
        <w:t xml:space="preserve">Machine Learning </w:t>
      </w:r>
      <w:r>
        <w:rPr>
          <w:rStyle w:val="ListLabel80"/>
          <w:position w:val="0"/>
          <w:sz w:val="21"/>
          <w:vertAlign w:val="baseline"/>
        </w:rPr>
        <w:t>(ML)</w:t>
      </w:r>
      <w:r>
        <w:rPr>
          <w:position w:val="0"/>
          <w:sz w:val="21"/>
          <w:vertAlign w:val="baseline"/>
        </w:rPr>
        <w:t>, embora com metodologias distintas – empírico-quantitativa com foco em agrupamento no primeiro trabalho e com foco arquitetural e demonstrativo no segundo.</w:t>
      </w:r>
    </w:p>
    <w:p>
      <w:pPr>
        <w:pStyle w:val="BodyText"/>
        <w:spacing w:lineRule="auto" w:line="352" w:before="11" w:after="0"/>
        <w:ind w:firstLine="708" w:left="425" w:right="281"/>
        <w:jc w:val="both"/>
        <w:rPr/>
      </w:pPr>
      <w:hyperlink w:anchor="_bookmark112">
        <w:r>
          <mc:AlternateContent>
            <mc:Choice Requires="wps">
              <w:drawing>
                <wp:anchor behindDoc="1" distT="0" distB="0" distL="0" distR="0" simplePos="0" locked="0" layoutInCell="0" allowOverlap="1" relativeHeight="13">
                  <wp:simplePos x="0" y="0"/>
                  <wp:positionH relativeFrom="page">
                    <wp:posOffset>1080135</wp:posOffset>
                  </wp:positionH>
                  <wp:positionV relativeFrom="paragraph">
                    <wp:posOffset>1842770</wp:posOffset>
                  </wp:positionV>
                  <wp:extent cx="1800225" cy="1270"/>
                  <wp:effectExtent l="0" t="2540" r="0" b="1270"/>
                  <wp:wrapTopAndBottom/>
                  <wp:docPr id="26" name="Graphic 10"/>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rStyle w:val="ListLabel71"/>
          </w:rPr>
          <w:t xml:space="preserve">Shah </w:t>
        </w:r>
        <w:r>
          <w:rPr>
            <w:rStyle w:val="ListLabel71"/>
            <w:rFonts w:ascii="Arial" w:hAnsi="Arial"/>
            <w:i/>
          </w:rPr>
          <w:t>et al.</w:t>
        </w:r>
      </w:hyperlink>
      <w:r>
        <w:rPr>
          <w:rFonts w:ascii="Arial" w:hAnsi="Arial"/>
          <w:i/>
        </w:rPr>
        <w:t xml:space="preserve"> </w:t>
      </w:r>
      <w:r>
        <w:rPr/>
        <w:t>(</w:t>
      </w:r>
      <w:hyperlink w:anchor="_bookmark112">
        <w:r>
          <w:rPr>
            <w:rStyle w:val="ListLabel32"/>
          </w:rPr>
          <w:t>2022</w:t>
        </w:r>
      </w:hyperlink>
      <w:r>
        <w:rPr/>
        <w:t>) propõe um modelo que enfrenta o desafio da ausência de dados ro-tulados, problema recorrente em cenários reais de monitoramento. A metodologia inicia com</w:t>
      </w:r>
      <w:r>
        <w:rPr>
          <w:spacing w:val="80"/>
          <w:w w:val="150"/>
        </w:rPr>
        <w:t xml:space="preserve"> </w:t>
      </w:r>
      <w:r>
        <w:rPr/>
        <w:t xml:space="preserve">pré-processamento dos registros, mantendo apenas o conteúdo textual das mensagens. Em seguida, os autores aplicam a vetorização </w:t>
      </w:r>
      <w:hyperlink w:anchor="_bookmark15">
        <w:r>
          <w:rPr>
            <w:rStyle w:val="ListLabel32"/>
          </w:rPr>
          <w:t>Frequência de Termo–Frequência Inversa de Docu-</w:t>
        </w:r>
      </w:hyperlink>
      <w:hyperlink w:anchor="_bookmark15">
        <w:r>
          <w:rPr>
            <w:rStyle w:val="ListLabel32"/>
          </w:rPr>
          <w:t xml:space="preserve">mento, do inglês </w:t>
        </w:r>
      </w:hyperlink>
      <w:r>
        <w:rPr>
          <w:rStyle w:val="ListLabel32"/>
          <w:rFonts w:ascii="Arial" w:hAnsi="Arial"/>
          <w:i/>
        </w:rPr>
        <w:t>Term Frequency–Inverse Document Frequency</w:t>
      </w:r>
      <w:r>
        <w:rPr>
          <w:rStyle w:val="ListLabel32"/>
          <w:rFonts w:ascii="Arial" w:hAnsi="Arial"/>
          <w:i/>
          <w:spacing w:val="40"/>
        </w:rPr>
        <w:t xml:space="preserve"> </w:t>
      </w:r>
      <w:r>
        <w:rPr>
          <w:rStyle w:val="ListLabel32"/>
        </w:rPr>
        <w:t>(TF-IDF)</w:t>
      </w:r>
      <w:r>
        <w:rPr/>
        <w:t xml:space="preserve"> e executam o algo-ritmo de </w:t>
      </w:r>
      <w:r>
        <w:rPr>
          <w:rFonts w:ascii="Arial" w:hAnsi="Arial"/>
          <w:i/>
        </w:rPr>
        <w:t xml:space="preserve">clustering </w:t>
      </w:r>
      <w:r>
        <w:rPr/>
        <w:t xml:space="preserve">não-supervisionado </w:t>
      </w:r>
      <w:r>
        <w:rPr>
          <w:rFonts w:ascii="Arial" w:hAnsi="Arial"/>
          <w:i/>
        </w:rPr>
        <w:t>K-means</w:t>
      </w:r>
      <w:r>
        <w:rPr/>
        <w:t>. A partir dos agrupamentos obtidos, os pes-quisadores rotularam os registros e geraram um conjunto de dados para treinar um classificador supervisionado</w:t>
      </w:r>
      <w:r>
        <w:rPr>
          <w:spacing w:val="19"/>
        </w:rPr>
        <w:t xml:space="preserve"> </w:t>
      </w:r>
      <w:r>
        <w:rPr>
          <w:rFonts w:ascii="Arial" w:hAnsi="Arial"/>
          <w:i/>
        </w:rPr>
        <w:t>Naive</w:t>
      </w:r>
      <w:r>
        <w:rPr>
          <w:rFonts w:ascii="Arial" w:hAnsi="Arial"/>
          <w:i/>
          <w:spacing w:val="19"/>
        </w:rPr>
        <w:t xml:space="preserve"> </w:t>
      </w:r>
      <w:r>
        <w:rPr>
          <w:rFonts w:ascii="Arial" w:hAnsi="Arial"/>
          <w:i/>
        </w:rPr>
        <w:t>Bayes</w:t>
      </w:r>
      <w:r>
        <w:rPr/>
        <w:t>.</w:t>
      </w:r>
      <w:r>
        <w:rPr>
          <w:spacing w:val="20"/>
        </w:rPr>
        <w:t xml:space="preserve"> </w:t>
      </w:r>
      <w:r>
        <w:rPr/>
        <w:t>Avaliado</w:t>
      </w:r>
      <w:r>
        <w:rPr>
          <w:spacing w:val="19"/>
        </w:rPr>
        <w:t xml:space="preserve"> </w:t>
      </w:r>
      <w:r>
        <w:rPr/>
        <w:t>sobre</w:t>
      </w:r>
      <w:r>
        <w:rPr>
          <w:spacing w:val="20"/>
        </w:rPr>
        <w:t xml:space="preserve"> </w:t>
      </w:r>
      <w:r>
        <w:rPr/>
        <w:t>o</w:t>
      </w:r>
      <w:r>
        <w:rPr>
          <w:spacing w:val="19"/>
        </w:rPr>
        <w:t xml:space="preserve"> </w:t>
      </w:r>
      <w:r>
        <w:rPr>
          <w:rFonts w:ascii="Arial" w:hAnsi="Arial"/>
          <w:i/>
        </w:rPr>
        <w:t>dataset</w:t>
      </w:r>
      <w:r>
        <w:rPr>
          <w:rFonts w:ascii="Arial" w:hAnsi="Arial"/>
          <w:i/>
          <w:spacing w:val="42"/>
        </w:rPr>
        <w:t xml:space="preserve"> </w:t>
      </w:r>
      <w:hyperlink w:anchor="_bookmark0">
        <w:r>
          <w:rPr>
            <w:rStyle w:val="ListLabel32"/>
            <w:rFonts w:ascii="Arial" w:hAnsi="Arial"/>
            <w:i/>
          </w:rPr>
          <w:t>BlueGene/L</w:t>
        </w:r>
        <w:r>
          <w:rPr>
            <w:rStyle w:val="ListLabel32"/>
            <w:rFonts w:ascii="Arial" w:hAnsi="Arial"/>
            <w:i/>
            <w:spacing w:val="19"/>
          </w:rPr>
          <w:t xml:space="preserve"> </w:t>
        </w:r>
        <w:r>
          <w:rPr>
            <w:rStyle w:val="ListLabel32"/>
          </w:rPr>
          <w:t>(BGL)</w:t>
        </w:r>
      </w:hyperlink>
      <w:r>
        <w:rPr/>
        <w:t>,</w:t>
      </w:r>
      <w:r>
        <w:rPr>
          <w:spacing w:val="20"/>
        </w:rPr>
        <w:t xml:space="preserve"> </w:t>
      </w:r>
      <w:r>
        <w:rPr/>
        <w:t>o</w:t>
      </w:r>
      <w:r>
        <w:rPr>
          <w:spacing w:val="19"/>
        </w:rPr>
        <w:t xml:space="preserve"> </w:t>
      </w:r>
      <w:r>
        <w:rPr/>
        <w:t>modelo</w:t>
      </w:r>
      <w:r>
        <w:rPr>
          <w:spacing w:val="20"/>
        </w:rPr>
        <w:t xml:space="preserve"> </w:t>
      </w:r>
      <w:r>
        <w:rPr/>
        <w:t>obtido</w:t>
      </w:r>
      <w:r>
        <w:rPr>
          <w:spacing w:val="19"/>
        </w:rPr>
        <w:t xml:space="preserve"> </w:t>
      </w:r>
      <w:r>
        <w:rPr>
          <w:spacing w:val="-5"/>
        </w:rPr>
        <w:t>al-</w:t>
      </w:r>
    </w:p>
    <w:p>
      <w:pPr>
        <w:sectPr>
          <w:headerReference w:type="default" r:id="rId39"/>
          <w:headerReference w:type="first" r:id="rId40"/>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95" w:before="22" w:after="0"/>
        <w:ind w:hanging="281" w:left="706" w:right="281"/>
        <w:jc w:val="both"/>
        <w:rPr>
          <w:sz w:val="19"/>
        </w:rPr>
      </w:pPr>
      <w:r>
        <w:rPr>
          <w:w w:val="105"/>
          <w:position w:val="8"/>
          <w:sz w:val="14"/>
        </w:rPr>
        <w:t>2</w:t>
      </w:r>
      <w:r>
        <w:rPr>
          <w:spacing w:val="13"/>
          <w:w w:val="105"/>
          <w:position w:val="8"/>
          <w:sz w:val="14"/>
        </w:rPr>
        <w:t xml:space="preserve"> </w:t>
      </w:r>
      <w:bookmarkStart w:id="90" w:name="_bookmark57"/>
      <w:bookmarkEnd w:id="90"/>
      <w:r>
        <w:rPr>
          <w:w w:val="105"/>
          <w:sz w:val="19"/>
        </w:rPr>
        <w:t>Ofuscação</w:t>
      </w:r>
      <w:r>
        <w:rPr>
          <w:spacing w:val="-14"/>
          <w:w w:val="105"/>
          <w:sz w:val="19"/>
        </w:rPr>
        <w:t xml:space="preserve"> </w:t>
      </w:r>
      <w:r>
        <w:rPr>
          <w:w w:val="105"/>
          <w:sz w:val="19"/>
        </w:rPr>
        <w:t>é</w:t>
      </w:r>
      <w:r>
        <w:rPr>
          <w:spacing w:val="-14"/>
          <w:w w:val="105"/>
          <w:sz w:val="19"/>
        </w:rPr>
        <w:t xml:space="preserve"> </w:t>
      </w:r>
      <w:r>
        <w:rPr>
          <w:w w:val="105"/>
          <w:sz w:val="19"/>
        </w:rPr>
        <w:t>a</w:t>
      </w:r>
      <w:r>
        <w:rPr>
          <w:spacing w:val="-13"/>
          <w:w w:val="105"/>
          <w:sz w:val="19"/>
        </w:rPr>
        <w:t xml:space="preserve"> </w:t>
      </w:r>
      <w:r>
        <w:rPr>
          <w:w w:val="105"/>
          <w:sz w:val="19"/>
        </w:rPr>
        <w:t>técnica</w:t>
      </w:r>
      <w:r>
        <w:rPr>
          <w:spacing w:val="-14"/>
          <w:w w:val="105"/>
          <w:sz w:val="19"/>
        </w:rPr>
        <w:t xml:space="preserve"> </w:t>
      </w:r>
      <w:r>
        <w:rPr>
          <w:w w:val="105"/>
          <w:sz w:val="19"/>
        </w:rPr>
        <w:t>de</w:t>
      </w:r>
      <w:r>
        <w:rPr>
          <w:spacing w:val="-14"/>
          <w:w w:val="105"/>
          <w:sz w:val="19"/>
        </w:rPr>
        <w:t xml:space="preserve"> </w:t>
      </w:r>
      <w:r>
        <w:rPr>
          <w:w w:val="105"/>
          <w:sz w:val="19"/>
        </w:rPr>
        <w:t>mascarar</w:t>
      </w:r>
      <w:r>
        <w:rPr>
          <w:spacing w:val="-14"/>
          <w:w w:val="105"/>
          <w:sz w:val="19"/>
        </w:rPr>
        <w:t xml:space="preserve"> </w:t>
      </w:r>
      <w:r>
        <w:rPr>
          <w:w w:val="105"/>
          <w:sz w:val="19"/>
        </w:rPr>
        <w:t>a</w:t>
      </w:r>
      <w:r>
        <w:rPr>
          <w:spacing w:val="-14"/>
          <w:w w:val="105"/>
          <w:sz w:val="19"/>
        </w:rPr>
        <w:t xml:space="preserve"> </w:t>
      </w:r>
      <w:r>
        <w:rPr>
          <w:w w:val="105"/>
          <w:sz w:val="19"/>
        </w:rPr>
        <w:t>aparência</w:t>
      </w:r>
      <w:r>
        <w:rPr>
          <w:spacing w:val="-14"/>
          <w:w w:val="105"/>
          <w:sz w:val="19"/>
        </w:rPr>
        <w:t xml:space="preserve"> </w:t>
      </w:r>
      <w:r>
        <w:rPr>
          <w:w w:val="105"/>
          <w:sz w:val="19"/>
        </w:rPr>
        <w:t>de</w:t>
      </w:r>
      <w:r>
        <w:rPr>
          <w:spacing w:val="-14"/>
          <w:w w:val="105"/>
          <w:sz w:val="19"/>
        </w:rPr>
        <w:t xml:space="preserve"> </w:t>
      </w:r>
      <w:r>
        <w:rPr>
          <w:w w:val="105"/>
          <w:sz w:val="19"/>
        </w:rPr>
        <w:t>um</w:t>
      </w:r>
      <w:r>
        <w:rPr>
          <w:spacing w:val="-13"/>
          <w:w w:val="105"/>
          <w:sz w:val="19"/>
        </w:rPr>
        <w:t xml:space="preserve"> </w:t>
      </w:r>
      <w:r>
        <w:rPr>
          <w:w w:val="105"/>
          <w:sz w:val="19"/>
        </w:rPr>
        <w:t>código,</w:t>
      </w:r>
      <w:r>
        <w:rPr>
          <w:spacing w:val="-14"/>
          <w:w w:val="105"/>
          <w:sz w:val="19"/>
        </w:rPr>
        <w:t xml:space="preserve"> </w:t>
      </w:r>
      <w:r>
        <w:rPr>
          <w:w w:val="105"/>
          <w:sz w:val="19"/>
        </w:rPr>
        <w:t>comando</w:t>
      </w:r>
      <w:r>
        <w:rPr>
          <w:spacing w:val="-14"/>
          <w:w w:val="105"/>
          <w:sz w:val="19"/>
        </w:rPr>
        <w:t xml:space="preserve"> </w:t>
      </w:r>
      <w:r>
        <w:rPr>
          <w:w w:val="105"/>
          <w:sz w:val="19"/>
        </w:rPr>
        <w:t>ou</w:t>
      </w:r>
      <w:r>
        <w:rPr>
          <w:spacing w:val="-14"/>
          <w:w w:val="105"/>
          <w:sz w:val="19"/>
        </w:rPr>
        <w:t xml:space="preserve"> </w:t>
      </w:r>
      <w:r>
        <w:rPr>
          <w:w w:val="105"/>
          <w:sz w:val="19"/>
        </w:rPr>
        <w:t>tráfego</w:t>
      </w:r>
      <w:r>
        <w:rPr>
          <w:spacing w:val="-14"/>
          <w:w w:val="105"/>
          <w:sz w:val="19"/>
        </w:rPr>
        <w:t xml:space="preserve"> </w:t>
      </w:r>
      <w:r>
        <w:rPr>
          <w:w w:val="105"/>
          <w:sz w:val="19"/>
        </w:rPr>
        <w:t>de</w:t>
      </w:r>
      <w:r>
        <w:rPr>
          <w:spacing w:val="-14"/>
          <w:w w:val="105"/>
          <w:sz w:val="19"/>
        </w:rPr>
        <w:t xml:space="preserve"> </w:t>
      </w:r>
      <w:r>
        <w:rPr>
          <w:w w:val="105"/>
          <w:sz w:val="19"/>
        </w:rPr>
        <w:t>rede</w:t>
      </w:r>
      <w:r>
        <w:rPr>
          <w:spacing w:val="-14"/>
          <w:w w:val="105"/>
          <w:sz w:val="19"/>
        </w:rPr>
        <w:t xml:space="preserve"> </w:t>
      </w:r>
      <w:r>
        <w:rPr>
          <w:w w:val="105"/>
          <w:sz w:val="19"/>
        </w:rPr>
        <w:t>para</w:t>
      </w:r>
      <w:r>
        <w:rPr>
          <w:spacing w:val="-13"/>
          <w:w w:val="105"/>
          <w:sz w:val="19"/>
        </w:rPr>
        <w:t xml:space="preserve"> </w:t>
      </w:r>
      <w:r>
        <w:rPr>
          <w:w w:val="105"/>
          <w:sz w:val="19"/>
        </w:rPr>
        <w:t>torná-lo</w:t>
      </w:r>
      <w:r>
        <w:rPr>
          <w:spacing w:val="-2"/>
          <w:w w:val="105"/>
          <w:sz w:val="19"/>
        </w:rPr>
        <w:t xml:space="preserve"> </w:t>
      </w:r>
      <w:r>
        <w:rPr>
          <w:w w:val="105"/>
          <w:sz w:val="19"/>
        </w:rPr>
        <w:t>incompreensível</w:t>
      </w:r>
      <w:r>
        <w:rPr>
          <w:spacing w:val="-2"/>
          <w:w w:val="105"/>
          <w:sz w:val="19"/>
        </w:rPr>
        <w:t xml:space="preserve"> </w:t>
      </w:r>
      <w:r>
        <w:rPr>
          <w:w w:val="105"/>
          <w:sz w:val="19"/>
        </w:rPr>
        <w:t>aos</w:t>
      </w:r>
      <w:r>
        <w:rPr>
          <w:spacing w:val="-2"/>
          <w:w w:val="105"/>
          <w:sz w:val="19"/>
        </w:rPr>
        <w:t xml:space="preserve"> </w:t>
      </w:r>
      <w:r>
        <w:rPr>
          <w:w w:val="105"/>
          <w:sz w:val="19"/>
        </w:rPr>
        <w:t>sistemas</w:t>
      </w:r>
      <w:r>
        <w:rPr>
          <w:spacing w:val="-2"/>
          <w:w w:val="105"/>
          <w:sz w:val="19"/>
        </w:rPr>
        <w:t xml:space="preserve"> </w:t>
      </w:r>
      <w:r>
        <w:rPr>
          <w:w w:val="105"/>
          <w:sz w:val="19"/>
        </w:rPr>
        <w:t>de</w:t>
      </w:r>
      <w:r>
        <w:rPr>
          <w:spacing w:val="-2"/>
          <w:w w:val="105"/>
          <w:sz w:val="19"/>
        </w:rPr>
        <w:t xml:space="preserve"> </w:t>
      </w:r>
      <w:r>
        <w:rPr>
          <w:w w:val="105"/>
          <w:sz w:val="19"/>
        </w:rPr>
        <w:t>detecção</w:t>
      </w:r>
      <w:r>
        <w:rPr>
          <w:spacing w:val="-2"/>
          <w:w w:val="105"/>
          <w:sz w:val="19"/>
        </w:rPr>
        <w:t xml:space="preserve"> </w:t>
      </w:r>
      <w:r>
        <w:rPr>
          <w:w w:val="105"/>
          <w:sz w:val="19"/>
        </w:rPr>
        <w:t>e</w:t>
      </w:r>
      <w:r>
        <w:rPr>
          <w:spacing w:val="-2"/>
          <w:w w:val="105"/>
          <w:sz w:val="19"/>
        </w:rPr>
        <w:t xml:space="preserve"> </w:t>
      </w:r>
      <w:r>
        <w:rPr>
          <w:w w:val="105"/>
          <w:sz w:val="19"/>
        </w:rPr>
        <w:t>analistas,</w:t>
      </w:r>
      <w:r>
        <w:rPr>
          <w:spacing w:val="-2"/>
          <w:w w:val="105"/>
          <w:sz w:val="19"/>
        </w:rPr>
        <w:t xml:space="preserve"> </w:t>
      </w:r>
      <w:r>
        <w:rPr>
          <w:w w:val="105"/>
          <w:sz w:val="19"/>
        </w:rPr>
        <w:t>sem</w:t>
      </w:r>
      <w:r>
        <w:rPr>
          <w:spacing w:val="-2"/>
          <w:w w:val="105"/>
          <w:sz w:val="19"/>
        </w:rPr>
        <w:t xml:space="preserve"> </w:t>
      </w:r>
      <w:r>
        <w:rPr>
          <w:w w:val="105"/>
          <w:sz w:val="19"/>
        </w:rPr>
        <w:t>alterar</w:t>
      </w:r>
      <w:r>
        <w:rPr>
          <w:spacing w:val="-2"/>
          <w:w w:val="105"/>
          <w:sz w:val="19"/>
        </w:rPr>
        <w:t xml:space="preserve"> </w:t>
      </w:r>
      <w:r>
        <w:rPr>
          <w:w w:val="105"/>
          <w:sz w:val="19"/>
        </w:rPr>
        <w:t>a</w:t>
      </w:r>
      <w:r>
        <w:rPr>
          <w:spacing w:val="-2"/>
          <w:w w:val="105"/>
          <w:sz w:val="19"/>
        </w:rPr>
        <w:t xml:space="preserve"> </w:t>
      </w:r>
      <w:r>
        <w:rPr>
          <w:w w:val="105"/>
          <w:sz w:val="19"/>
        </w:rPr>
        <w:t>função</w:t>
      </w:r>
      <w:r>
        <w:rPr>
          <w:spacing w:val="-2"/>
          <w:w w:val="105"/>
          <w:sz w:val="19"/>
        </w:rPr>
        <w:t xml:space="preserve"> </w:t>
      </w:r>
      <w:r>
        <w:rPr>
          <w:w w:val="105"/>
          <w:sz w:val="19"/>
        </w:rPr>
        <w:t>executável</w:t>
      </w:r>
      <w:r>
        <w:rPr>
          <w:spacing w:val="-2"/>
          <w:w w:val="105"/>
          <w:sz w:val="19"/>
        </w:rPr>
        <w:t xml:space="preserve"> </w:t>
      </w:r>
      <w:r>
        <w:rPr>
          <w:w w:val="105"/>
          <w:sz w:val="19"/>
        </w:rPr>
        <w:t>original.</w:t>
      </w:r>
    </w:p>
    <w:p>
      <w:pPr>
        <w:pStyle w:val="BodyText"/>
        <w:spacing w:lineRule="auto" w:line="352" w:before="125" w:after="0"/>
        <w:ind w:left="425" w:right="281"/>
        <w:jc w:val="both"/>
        <w:rPr/>
      </w:pPr>
      <w:bookmarkStart w:id="91" w:name="_bookmark58"/>
      <w:bookmarkEnd w:id="91"/>
      <w:r>
        <w:rPr/>
        <w:t>cançou acurácia média de 98% na predição de eventos anômalos, demonstrando viabilidade para ambientes que exigem triagem rápida.</w:t>
      </w:r>
    </w:p>
    <w:p>
      <w:pPr>
        <w:pStyle w:val="BodyText"/>
        <w:spacing w:lineRule="auto" w:line="352" w:before="2" w:after="0"/>
        <w:ind w:firstLine="708" w:left="425" w:right="281"/>
        <w:jc w:val="both"/>
        <w:rPr/>
      </w:pPr>
      <w:r>
        <w:rPr/>
        <w:t xml:space="preserve">Já </w:t>
      </w:r>
      <w:hyperlink w:anchor="_bookmark101">
        <w:r>
          <w:rPr>
            <w:rStyle w:val="ListLabel71"/>
          </w:rPr>
          <w:t xml:space="preserve">Nurusheva </w:t>
        </w:r>
        <w:r>
          <w:rPr>
            <w:rStyle w:val="ListLabel71"/>
            <w:rFonts w:ascii="Arial" w:hAnsi="Arial"/>
            <w:i/>
          </w:rPr>
          <w:t>et al.</w:t>
        </w:r>
      </w:hyperlink>
      <w:r>
        <w:rPr>
          <w:rFonts w:ascii="Arial" w:hAnsi="Arial"/>
          <w:i/>
        </w:rPr>
        <w:t xml:space="preserve"> </w:t>
      </w:r>
      <w:r>
        <w:rPr/>
        <w:t>(</w:t>
      </w:r>
      <w:hyperlink w:anchor="_bookmark101">
        <w:r>
          <w:rPr>
            <w:rStyle w:val="ListLabel32"/>
          </w:rPr>
          <w:t>2024</w:t>
        </w:r>
      </w:hyperlink>
      <w:r>
        <w:rPr/>
        <w:t xml:space="preserve">), propõem a integração direta de algoritmos com </w:t>
      </w:r>
      <w:hyperlink w:anchor="_bookmark10">
        <w:r>
          <w:rPr>
            <w:rStyle w:val="ListLabel32"/>
          </w:rPr>
          <w:t>ML</w:t>
        </w:r>
      </w:hyperlink>
      <w:r>
        <w:rPr/>
        <w:t xml:space="preserve"> super-visionado</w:t>
      </w:r>
      <w:r>
        <w:rPr>
          <w:spacing w:val="20"/>
        </w:rPr>
        <w:t xml:space="preserve"> </w:t>
      </w:r>
      <w:r>
        <w:rPr/>
        <w:t>a</w:t>
      </w:r>
      <w:r>
        <w:rPr>
          <w:spacing w:val="20"/>
        </w:rPr>
        <w:t xml:space="preserve"> </w:t>
      </w:r>
      <w:r>
        <w:rPr/>
        <w:t>um</w:t>
      </w:r>
      <w:r>
        <w:rPr>
          <w:spacing w:val="20"/>
        </w:rPr>
        <w:t xml:space="preserve"> </w:t>
      </w:r>
      <w:r>
        <w:rPr/>
        <w:t>sistema</w:t>
      </w:r>
      <w:r>
        <w:rPr>
          <w:spacing w:val="20"/>
        </w:rPr>
        <w:t xml:space="preserve"> </w:t>
      </w:r>
      <w:hyperlink w:anchor="_bookmark13">
        <w:r>
          <w:rPr>
            <w:rStyle w:val="ListLabel32"/>
          </w:rPr>
          <w:t>SIEM</w:t>
        </w:r>
      </w:hyperlink>
      <w:r>
        <w:rPr/>
        <w:t>.</w:t>
      </w:r>
      <w:r>
        <w:rPr>
          <w:spacing w:val="20"/>
        </w:rPr>
        <w:t xml:space="preserve"> </w:t>
      </w:r>
      <w:r>
        <w:rPr/>
        <w:t>A</w:t>
      </w:r>
      <w:r>
        <w:rPr>
          <w:spacing w:val="20"/>
        </w:rPr>
        <w:t xml:space="preserve"> </w:t>
      </w:r>
      <w:r>
        <w:rPr/>
        <w:t>validação</w:t>
      </w:r>
      <w:r>
        <w:rPr>
          <w:spacing w:val="20"/>
        </w:rPr>
        <w:t xml:space="preserve"> </w:t>
      </w:r>
      <w:r>
        <w:rPr/>
        <w:t>foi</w:t>
      </w:r>
      <w:r>
        <w:rPr>
          <w:spacing w:val="20"/>
        </w:rPr>
        <w:t xml:space="preserve"> </w:t>
      </w:r>
      <w:r>
        <w:rPr/>
        <w:t>conduzida</w:t>
      </w:r>
      <w:r>
        <w:rPr>
          <w:spacing w:val="20"/>
        </w:rPr>
        <w:t xml:space="preserve"> </w:t>
      </w:r>
      <w:r>
        <w:rPr/>
        <w:t>em</w:t>
      </w:r>
      <w:r>
        <w:rPr>
          <w:spacing w:val="20"/>
        </w:rPr>
        <w:t xml:space="preserve"> </w:t>
      </w:r>
      <w:r>
        <w:rPr/>
        <w:t>uma</w:t>
      </w:r>
      <w:r>
        <w:rPr>
          <w:spacing w:val="20"/>
        </w:rPr>
        <w:t xml:space="preserve"> </w:t>
      </w:r>
      <w:r>
        <w:rPr/>
        <w:t>arquitetura</w:t>
      </w:r>
      <w:r>
        <w:rPr>
          <w:spacing w:val="20"/>
        </w:rPr>
        <w:t xml:space="preserve"> </w:t>
      </w:r>
      <w:r>
        <w:rPr/>
        <w:t>construída</w:t>
      </w:r>
      <w:r>
        <w:rPr>
          <w:spacing w:val="20"/>
        </w:rPr>
        <w:t xml:space="preserve"> </w:t>
      </w:r>
      <w:r>
        <w:rPr/>
        <w:t>sobre a</w:t>
      </w:r>
      <w:r>
        <w:rPr>
          <w:spacing w:val="39"/>
        </w:rPr>
        <w:t xml:space="preserve"> </w:t>
      </w:r>
      <w:r>
        <w:rPr/>
        <w:t>pilha</w:t>
      </w:r>
      <w:r>
        <w:rPr>
          <w:spacing w:val="39"/>
        </w:rPr>
        <w:t xml:space="preserve"> </w:t>
      </w:r>
      <w:r>
        <w:rPr/>
        <w:t>ELK,</w:t>
      </w:r>
      <w:r>
        <w:rPr>
          <w:spacing w:val="39"/>
        </w:rPr>
        <w:t xml:space="preserve"> </w:t>
      </w:r>
      <w:r>
        <w:rPr/>
        <w:t>com</w:t>
      </w:r>
      <w:r>
        <w:rPr>
          <w:spacing w:val="39"/>
        </w:rPr>
        <w:t xml:space="preserve"> </w:t>
      </w:r>
      <w:r>
        <w:rPr/>
        <w:t>cenários</w:t>
      </w:r>
      <w:r>
        <w:rPr>
          <w:spacing w:val="39"/>
        </w:rPr>
        <w:t xml:space="preserve"> </w:t>
      </w:r>
      <w:r>
        <w:rPr/>
        <w:t>de</w:t>
      </w:r>
      <w:r>
        <w:rPr>
          <w:spacing w:val="39"/>
        </w:rPr>
        <w:t xml:space="preserve"> </w:t>
      </w:r>
      <w:r>
        <w:rPr/>
        <w:t>ciberataques</w:t>
      </w:r>
      <w:r>
        <w:rPr>
          <w:spacing w:val="39"/>
        </w:rPr>
        <w:t xml:space="preserve"> </w:t>
      </w:r>
      <w:r>
        <w:rPr/>
        <w:t>simulados</w:t>
      </w:r>
      <w:r>
        <w:rPr>
          <w:spacing w:val="39"/>
        </w:rPr>
        <w:t xml:space="preserve"> </w:t>
      </w:r>
      <w:r>
        <w:rPr/>
        <w:t>na</w:t>
      </w:r>
      <w:r>
        <w:rPr>
          <w:spacing w:val="39"/>
        </w:rPr>
        <w:t xml:space="preserve"> </w:t>
      </w:r>
      <w:r>
        <w:rPr/>
        <w:t>aplicação</w:t>
      </w:r>
      <w:r>
        <w:rPr>
          <w:spacing w:val="39"/>
        </w:rPr>
        <w:t xml:space="preserve"> </w:t>
      </w:r>
      <w:r>
        <w:rPr/>
        <w:t>propositalmente</w:t>
      </w:r>
      <w:r>
        <w:rPr>
          <w:spacing w:val="39"/>
        </w:rPr>
        <w:t xml:space="preserve"> </w:t>
      </w:r>
      <w:r>
        <w:rPr/>
        <w:t xml:space="preserve">vulnerá-vel chamada </w:t>
      </w:r>
      <w:hyperlink w:anchor="_bookmark5">
        <w:r>
          <w:rPr>
            <w:rStyle w:val="ListLabel71"/>
          </w:rPr>
          <w:t xml:space="preserve">Damn Vulnerable Web Application, do inglês </w:t>
        </w:r>
        <w:r>
          <w:rPr>
            <w:rStyle w:val="ListLabel71"/>
            <w:rFonts w:ascii="Arial" w:hAnsi="Arial"/>
            <w:i/>
          </w:rPr>
          <w:t>Damn Vulnerable Web Application</w:t>
        </w:r>
      </w:hyperlink>
      <w:r>
        <w:rPr>
          <w:rFonts w:ascii="Arial" w:hAnsi="Arial"/>
          <w:i/>
        </w:rPr>
        <w:t xml:space="preserve"> </w:t>
      </w:r>
      <w:hyperlink w:anchor="_bookmark5">
        <w:r>
          <w:rPr>
            <w:rStyle w:val="ListLabel32"/>
          </w:rPr>
          <w:t>(DVWA)</w:t>
        </w:r>
      </w:hyperlink>
      <w:r>
        <w:rPr/>
        <w:t xml:space="preserve">. Os autores treinaram modelos clássicos – </w:t>
      </w:r>
      <w:r>
        <w:rPr>
          <w:rFonts w:ascii="Arial" w:hAnsi="Arial"/>
          <w:i/>
        </w:rPr>
        <w:t xml:space="preserve">Support Vector Machine, Random Forest, Decision Tree </w:t>
      </w:r>
      <w:r>
        <w:rPr/>
        <w:t xml:space="preserve">e </w:t>
      </w:r>
      <w:r>
        <w:rPr>
          <w:rFonts w:ascii="Arial" w:hAnsi="Arial"/>
          <w:i/>
        </w:rPr>
        <w:t>AdaBoost</w:t>
      </w:r>
      <w:r>
        <w:rPr/>
        <w:t xml:space="preserve">, além de uma </w:t>
      </w:r>
      <w:hyperlink w:anchor="_bookmark1">
        <w:r>
          <w:rPr>
            <w:rStyle w:val="ListLabel71"/>
          </w:rPr>
          <w:t xml:space="preserve">Rede Neural Convolucional, do inglês </w:t>
        </w:r>
        <w:r>
          <w:rPr>
            <w:rStyle w:val="ListLabel71"/>
            <w:rFonts w:ascii="Arial" w:hAnsi="Arial"/>
            <w:i/>
          </w:rPr>
          <w:t>Convolutional</w:t>
        </w:r>
      </w:hyperlink>
      <w:r>
        <w:rPr>
          <w:rFonts w:ascii="Arial" w:hAnsi="Arial"/>
          <w:i/>
        </w:rPr>
        <w:t xml:space="preserve"> </w:t>
      </w:r>
      <w:hyperlink w:anchor="_bookmark1">
        <w:r>
          <w:rPr>
            <w:rStyle w:val="ListLabel32"/>
            <w:rFonts w:ascii="Arial" w:hAnsi="Arial"/>
            <w:i/>
          </w:rPr>
          <w:t>Neural Network</w:t>
        </w:r>
        <w:r>
          <w:rPr>
            <w:rStyle w:val="ListLabel32"/>
            <w:rFonts w:ascii="Arial" w:hAnsi="Arial"/>
            <w:i/>
            <w:spacing w:val="40"/>
          </w:rPr>
          <w:t xml:space="preserve"> </w:t>
        </w:r>
        <w:r>
          <w:rPr>
            <w:rStyle w:val="ListLabel32"/>
          </w:rPr>
          <w:t>(CNN)</w:t>
        </w:r>
      </w:hyperlink>
      <w:r>
        <w:rPr/>
        <w:t xml:space="preserve"> adaptada à classificação de eventos de segurança, utilizando amostras de</w:t>
      </w:r>
      <w:r>
        <w:rPr>
          <w:spacing w:val="31"/>
        </w:rPr>
        <w:t xml:space="preserve"> </w:t>
      </w:r>
      <w:r>
        <w:rPr/>
        <w:t>ataques</w:t>
      </w:r>
      <w:r>
        <w:rPr>
          <w:spacing w:val="29"/>
        </w:rPr>
        <w:t xml:space="preserve"> </w:t>
      </w:r>
      <w:r>
        <w:rPr/>
        <w:t>baseadas</w:t>
      </w:r>
      <w:r>
        <w:rPr>
          <w:spacing w:val="31"/>
        </w:rPr>
        <w:t xml:space="preserve"> </w:t>
      </w:r>
      <w:r>
        <w:rPr/>
        <w:t>no</w:t>
      </w:r>
      <w:r>
        <w:rPr>
          <w:spacing w:val="29"/>
        </w:rPr>
        <w:t xml:space="preserve"> </w:t>
      </w:r>
      <w:r>
        <w:rPr>
          <w:rFonts w:ascii="Arial" w:hAnsi="Arial"/>
          <w:i/>
        </w:rPr>
        <w:t>framework</w:t>
      </w:r>
      <w:r>
        <w:rPr>
          <w:rFonts w:ascii="Arial" w:hAnsi="Arial"/>
          <w:i/>
          <w:spacing w:val="40"/>
        </w:rPr>
        <w:t xml:space="preserve"> </w:t>
      </w:r>
      <w:hyperlink w:anchor="_bookmark134">
        <w:r>
          <w:rPr>
            <w:rStyle w:val="ListLabel32"/>
          </w:rPr>
          <w:t>MITRE</w:t>
        </w:r>
      </w:hyperlink>
      <w:r>
        <w:rPr/>
        <w:t>.</w:t>
      </w:r>
      <w:r>
        <w:rPr>
          <w:spacing w:val="31"/>
        </w:rPr>
        <w:t xml:space="preserve"> </w:t>
      </w:r>
      <w:r>
        <w:rPr/>
        <w:t>Como</w:t>
      </w:r>
      <w:r>
        <w:rPr>
          <w:spacing w:val="29"/>
        </w:rPr>
        <w:t xml:space="preserve"> </w:t>
      </w:r>
      <w:r>
        <w:rPr/>
        <w:t>resultado,</w:t>
      </w:r>
      <w:r>
        <w:rPr>
          <w:spacing w:val="31"/>
        </w:rPr>
        <w:t xml:space="preserve"> </w:t>
      </w:r>
      <w:r>
        <w:rPr/>
        <w:t>relataram</w:t>
      </w:r>
      <w:r>
        <w:rPr>
          <w:spacing w:val="29"/>
        </w:rPr>
        <w:t xml:space="preserve"> </w:t>
      </w:r>
      <w:r>
        <w:rPr/>
        <w:t>ganhos</w:t>
      </w:r>
      <w:r>
        <w:rPr>
          <w:spacing w:val="31"/>
        </w:rPr>
        <w:t xml:space="preserve"> </w:t>
      </w:r>
      <w:r>
        <w:rPr/>
        <w:t>operacionais: a correlação de eventos reduziu falsos positivos e a automação da resposta diminuiu a carga sobre</w:t>
      </w:r>
      <w:r>
        <w:rPr>
          <w:spacing w:val="24"/>
        </w:rPr>
        <w:t xml:space="preserve"> </w:t>
      </w:r>
      <w:r>
        <w:rPr/>
        <w:t>os</w:t>
      </w:r>
      <w:r>
        <w:rPr>
          <w:spacing w:val="24"/>
        </w:rPr>
        <w:t xml:space="preserve"> </w:t>
      </w:r>
      <w:r>
        <w:rPr/>
        <w:t>analistas</w:t>
      </w:r>
      <w:r>
        <w:rPr>
          <w:spacing w:val="23"/>
        </w:rPr>
        <w:t xml:space="preserve"> </w:t>
      </w:r>
      <w:r>
        <w:rPr/>
        <w:t>de</w:t>
      </w:r>
      <w:r>
        <w:rPr>
          <w:spacing w:val="24"/>
        </w:rPr>
        <w:t xml:space="preserve"> </w:t>
      </w:r>
      <w:r>
        <w:rPr/>
        <w:t>segurança.</w:t>
      </w:r>
      <w:r>
        <w:rPr>
          <w:spacing w:val="24"/>
        </w:rPr>
        <w:t xml:space="preserve"> </w:t>
      </w:r>
      <w:r>
        <w:rPr/>
        <w:t>Diferentemente</w:t>
      </w:r>
      <w:r>
        <w:rPr>
          <w:spacing w:val="24"/>
        </w:rPr>
        <w:t xml:space="preserve"> </w:t>
      </w:r>
      <w:r>
        <w:rPr/>
        <w:t>do</w:t>
      </w:r>
      <w:r>
        <w:rPr>
          <w:spacing w:val="24"/>
        </w:rPr>
        <w:t xml:space="preserve"> </w:t>
      </w:r>
      <w:r>
        <w:rPr/>
        <w:t>estudo</w:t>
      </w:r>
      <w:r>
        <w:rPr>
          <w:spacing w:val="23"/>
        </w:rPr>
        <w:t xml:space="preserve"> </w:t>
      </w:r>
      <w:r>
        <w:rPr/>
        <w:t>anterior,</w:t>
      </w:r>
      <w:r>
        <w:rPr>
          <w:spacing w:val="24"/>
        </w:rPr>
        <w:t xml:space="preserve"> </w:t>
      </w:r>
      <w:r>
        <w:rPr/>
        <w:t>o</w:t>
      </w:r>
      <w:r>
        <w:rPr>
          <w:spacing w:val="24"/>
        </w:rPr>
        <w:t xml:space="preserve"> </w:t>
      </w:r>
      <w:r>
        <w:rPr/>
        <w:t>trabalho</w:t>
      </w:r>
      <w:r>
        <w:rPr>
          <w:spacing w:val="24"/>
        </w:rPr>
        <w:t xml:space="preserve"> </w:t>
      </w:r>
      <w:r>
        <w:rPr/>
        <w:t>de</w:t>
      </w:r>
      <w:r>
        <w:rPr>
          <w:spacing w:val="24"/>
        </w:rPr>
        <w:t xml:space="preserve"> </w:t>
      </w:r>
      <w:hyperlink w:anchor="_bookmark101">
        <w:r>
          <w:rPr>
            <w:rStyle w:val="ListLabel32"/>
          </w:rPr>
          <w:t>Nurusheva</w:t>
        </w:r>
      </w:hyperlink>
      <w:r>
        <w:rPr/>
        <w:t xml:space="preserve"> </w:t>
      </w:r>
      <w:hyperlink w:anchor="_bookmark101">
        <w:r>
          <w:rPr>
            <w:rStyle w:val="ListLabel71"/>
            <w:rFonts w:ascii="Arial" w:hAnsi="Arial"/>
            <w:i/>
          </w:rPr>
          <w:t>et al.</w:t>
        </w:r>
      </w:hyperlink>
      <w:r>
        <w:rPr>
          <w:rFonts w:ascii="Arial" w:hAnsi="Arial"/>
          <w:i/>
        </w:rPr>
        <w:t xml:space="preserve"> </w:t>
      </w:r>
      <w:r>
        <w:rPr/>
        <w:t>(</w:t>
      </w:r>
      <w:hyperlink w:anchor="_bookmark101">
        <w:r>
          <w:rPr>
            <w:rStyle w:val="ListLabel32"/>
          </w:rPr>
          <w:t>2024</w:t>
        </w:r>
      </w:hyperlink>
      <w:r>
        <w:rPr/>
        <w:t>) possui caráter predominantemente descritivo, com foco na arquitetura operacional, em detrimento de uma avaliação baseada em métricas comparativas rigorosas.</w:t>
      </w:r>
    </w:p>
    <w:p>
      <w:pPr>
        <w:pStyle w:val="BodyText"/>
        <w:spacing w:lineRule="auto" w:line="352" w:before="14" w:after="0"/>
        <w:ind w:firstLine="708" w:left="425" w:right="281"/>
        <w:jc w:val="both"/>
        <w:rPr/>
      </w:pPr>
      <w:r>
        <w:rPr/>
        <w:t>Ao</w:t>
      </w:r>
      <w:r>
        <w:rPr>
          <w:spacing w:val="27"/>
        </w:rPr>
        <w:t xml:space="preserve"> </w:t>
      </w:r>
      <w:r>
        <w:rPr/>
        <w:t>analisar</w:t>
      </w:r>
      <w:r>
        <w:rPr>
          <w:spacing w:val="27"/>
        </w:rPr>
        <w:t xml:space="preserve"> </w:t>
      </w:r>
      <w:r>
        <w:rPr/>
        <w:t>conjuntamente</w:t>
      </w:r>
      <w:r>
        <w:rPr>
          <w:spacing w:val="27"/>
        </w:rPr>
        <w:t xml:space="preserve"> </w:t>
      </w:r>
      <w:r>
        <w:rPr/>
        <w:t>as</w:t>
      </w:r>
      <w:r>
        <w:rPr>
          <w:spacing w:val="27"/>
        </w:rPr>
        <w:t xml:space="preserve"> </w:t>
      </w:r>
      <w:r>
        <w:rPr/>
        <w:t>duas</w:t>
      </w:r>
      <w:r>
        <w:rPr>
          <w:spacing w:val="27"/>
        </w:rPr>
        <w:t xml:space="preserve"> </w:t>
      </w:r>
      <w:r>
        <w:rPr/>
        <w:t>pesquisas,</w:t>
      </w:r>
      <w:r>
        <w:rPr>
          <w:spacing w:val="27"/>
        </w:rPr>
        <w:t xml:space="preserve"> </w:t>
      </w:r>
      <w:r>
        <w:rPr/>
        <w:t>vê-se</w:t>
      </w:r>
      <w:r>
        <w:rPr>
          <w:spacing w:val="27"/>
        </w:rPr>
        <w:t xml:space="preserve"> </w:t>
      </w:r>
      <w:r>
        <w:rPr/>
        <w:t>um</w:t>
      </w:r>
      <w:r>
        <w:rPr>
          <w:spacing w:val="27"/>
        </w:rPr>
        <w:t xml:space="preserve"> </w:t>
      </w:r>
      <w:r>
        <w:rPr/>
        <w:t>dilema</w:t>
      </w:r>
      <w:r>
        <w:rPr>
          <w:spacing w:val="27"/>
        </w:rPr>
        <w:t xml:space="preserve"> </w:t>
      </w:r>
      <w:r>
        <w:rPr/>
        <w:t>prático</w:t>
      </w:r>
      <w:r>
        <w:rPr>
          <w:spacing w:val="27"/>
        </w:rPr>
        <w:t xml:space="preserve"> </w:t>
      </w:r>
      <w:r>
        <w:rPr/>
        <w:t>na</w:t>
      </w:r>
      <w:r>
        <w:rPr>
          <w:spacing w:val="27"/>
        </w:rPr>
        <w:t xml:space="preserve"> </w:t>
      </w:r>
      <w:r>
        <w:rPr/>
        <w:t>moderniza-ção</w:t>
      </w:r>
      <w:r>
        <w:rPr>
          <w:spacing w:val="16"/>
        </w:rPr>
        <w:t xml:space="preserve"> </w:t>
      </w:r>
      <w:r>
        <w:rPr/>
        <w:t>e</w:t>
      </w:r>
      <w:r>
        <w:rPr>
          <w:spacing w:val="16"/>
        </w:rPr>
        <w:t xml:space="preserve"> </w:t>
      </w:r>
      <w:r>
        <w:rPr/>
        <w:t>evolução</w:t>
      </w:r>
      <w:r>
        <w:rPr>
          <w:spacing w:val="16"/>
        </w:rPr>
        <w:t xml:space="preserve"> </w:t>
      </w:r>
      <w:r>
        <w:rPr/>
        <w:t>da</w:t>
      </w:r>
      <w:r>
        <w:rPr>
          <w:spacing w:val="16"/>
        </w:rPr>
        <w:t xml:space="preserve"> </w:t>
      </w:r>
      <w:r>
        <w:rPr/>
        <w:t>segurança</w:t>
      </w:r>
      <w:r>
        <w:rPr>
          <w:spacing w:val="16"/>
        </w:rPr>
        <w:t xml:space="preserve"> </w:t>
      </w:r>
      <w:r>
        <w:rPr/>
        <w:t>cibernética:</w:t>
      </w:r>
      <w:r>
        <w:rPr>
          <w:spacing w:val="16"/>
        </w:rPr>
        <w:t xml:space="preserve"> </w:t>
      </w:r>
      <w:r>
        <w:rPr/>
        <w:t>o</w:t>
      </w:r>
      <w:r>
        <w:rPr>
          <w:spacing w:val="16"/>
        </w:rPr>
        <w:t xml:space="preserve"> </w:t>
      </w:r>
      <w:r>
        <w:rPr/>
        <w:t>equilíbrio</w:t>
      </w:r>
      <w:r>
        <w:rPr>
          <w:spacing w:val="16"/>
        </w:rPr>
        <w:t xml:space="preserve"> </w:t>
      </w:r>
      <w:r>
        <w:rPr/>
        <w:t>entre</w:t>
      </w:r>
      <w:r>
        <w:rPr>
          <w:spacing w:val="16"/>
        </w:rPr>
        <w:t xml:space="preserve"> </w:t>
      </w:r>
      <w:r>
        <w:rPr/>
        <w:t>o</w:t>
      </w:r>
      <w:r>
        <w:rPr>
          <w:spacing w:val="16"/>
        </w:rPr>
        <w:t xml:space="preserve"> </w:t>
      </w:r>
      <w:r>
        <w:rPr/>
        <w:t>refinamento</w:t>
      </w:r>
      <w:r>
        <w:rPr>
          <w:spacing w:val="16"/>
        </w:rPr>
        <w:t xml:space="preserve"> </w:t>
      </w:r>
      <w:r>
        <w:rPr/>
        <w:t>algorítmico</w:t>
      </w:r>
      <w:r>
        <w:rPr>
          <w:spacing w:val="16"/>
        </w:rPr>
        <w:t xml:space="preserve"> </w:t>
      </w:r>
      <w:r>
        <w:rPr/>
        <w:t>isolado</w:t>
      </w:r>
      <w:r>
        <w:rPr>
          <w:spacing w:val="16"/>
        </w:rPr>
        <w:t xml:space="preserve"> </w:t>
      </w:r>
      <w:r>
        <w:rPr/>
        <w:t xml:space="preserve">e a aplicabilidade sistêmica. Enquanto a abordagem de </w:t>
      </w:r>
      <w:hyperlink w:anchor="_bookmark112">
        <w:r>
          <w:rPr>
            <w:rStyle w:val="ListLabel71"/>
          </w:rPr>
          <w:t xml:space="preserve">Shah </w:t>
        </w:r>
        <w:r>
          <w:rPr>
            <w:rStyle w:val="ListLabel71"/>
            <w:rFonts w:ascii="Arial" w:hAnsi="Arial"/>
            <w:i/>
          </w:rPr>
          <w:t>et al.</w:t>
        </w:r>
      </w:hyperlink>
      <w:r>
        <w:rPr>
          <w:rFonts w:ascii="Arial" w:hAnsi="Arial"/>
          <w:i/>
        </w:rPr>
        <w:t xml:space="preserve"> </w:t>
      </w:r>
      <w:r>
        <w:rPr/>
        <w:t>(</w:t>
      </w:r>
      <w:hyperlink w:anchor="_bookmark112">
        <w:r>
          <w:rPr>
            <w:rStyle w:val="ListLabel32"/>
          </w:rPr>
          <w:t>2022</w:t>
        </w:r>
      </w:hyperlink>
      <w:r>
        <w:rPr/>
        <w:t>) comprova que é pos-sível</w:t>
      </w:r>
      <w:r>
        <w:rPr>
          <w:spacing w:val="25"/>
        </w:rPr>
        <w:t xml:space="preserve"> </w:t>
      </w:r>
      <w:r>
        <w:rPr/>
        <w:t>contornar</w:t>
      </w:r>
      <w:r>
        <w:rPr>
          <w:spacing w:val="25"/>
        </w:rPr>
        <w:t xml:space="preserve"> </w:t>
      </w:r>
      <w:r>
        <w:rPr/>
        <w:t>a</w:t>
      </w:r>
      <w:r>
        <w:rPr>
          <w:spacing w:val="24"/>
        </w:rPr>
        <w:t xml:space="preserve"> </w:t>
      </w:r>
      <w:r>
        <w:rPr/>
        <w:t>escassez</w:t>
      </w:r>
      <w:r>
        <w:rPr>
          <w:spacing w:val="25"/>
        </w:rPr>
        <w:t xml:space="preserve"> </w:t>
      </w:r>
      <w:r>
        <w:rPr/>
        <w:t>de</w:t>
      </w:r>
      <w:r>
        <w:rPr>
          <w:spacing w:val="25"/>
        </w:rPr>
        <w:t xml:space="preserve"> </w:t>
      </w:r>
      <w:r>
        <w:rPr/>
        <w:t>dados</w:t>
      </w:r>
      <w:r>
        <w:rPr>
          <w:spacing w:val="25"/>
        </w:rPr>
        <w:t xml:space="preserve"> </w:t>
      </w:r>
      <w:r>
        <w:rPr/>
        <w:t>rotulados</w:t>
      </w:r>
      <w:r>
        <w:rPr>
          <w:spacing w:val="25"/>
        </w:rPr>
        <w:t xml:space="preserve"> </w:t>
      </w:r>
      <w:r>
        <w:rPr/>
        <w:t>por</w:t>
      </w:r>
      <w:r>
        <w:rPr>
          <w:spacing w:val="25"/>
        </w:rPr>
        <w:t xml:space="preserve"> </w:t>
      </w:r>
      <w:r>
        <w:rPr/>
        <w:t>meio</w:t>
      </w:r>
      <w:r>
        <w:rPr>
          <w:spacing w:val="24"/>
        </w:rPr>
        <w:t xml:space="preserve"> </w:t>
      </w:r>
      <w:r>
        <w:rPr/>
        <w:t>de</w:t>
      </w:r>
      <w:r>
        <w:rPr>
          <w:spacing w:val="25"/>
        </w:rPr>
        <w:t xml:space="preserve"> </w:t>
      </w:r>
      <w:r>
        <w:rPr>
          <w:rFonts w:ascii="Arial" w:hAnsi="Arial"/>
          <w:i/>
        </w:rPr>
        <w:t>pipelines</w:t>
      </w:r>
      <w:r>
        <w:rPr>
          <w:rFonts w:ascii="Arial" w:hAnsi="Arial"/>
          <w:i/>
          <w:spacing w:val="33"/>
        </w:rPr>
        <w:t xml:space="preserve"> </w:t>
      </w:r>
      <w:r>
        <w:rPr/>
        <w:t>híbridos</w:t>
      </w:r>
      <w:r>
        <w:rPr>
          <w:spacing w:val="25"/>
        </w:rPr>
        <w:t xml:space="preserve"> </w:t>
      </w:r>
      <w:r>
        <w:rPr/>
        <w:t>de</w:t>
      </w:r>
      <w:r>
        <w:rPr>
          <w:spacing w:val="25"/>
        </w:rPr>
        <w:t xml:space="preserve"> </w:t>
      </w:r>
      <w:r>
        <w:rPr/>
        <w:t xml:space="preserve">aprendizado de máquina, alcançando alta acurácia em ambientes controlados, a proposta de </w:t>
      </w:r>
      <w:hyperlink w:anchor="_bookmark101">
        <w:r>
          <w:rPr>
            <w:rStyle w:val="ListLabel71"/>
          </w:rPr>
          <w:t xml:space="preserve">Nurusheva </w:t>
        </w:r>
        <w:r>
          <w:rPr>
            <w:rStyle w:val="ListLabel71"/>
            <w:rFonts w:ascii="Arial" w:hAnsi="Arial"/>
            <w:i/>
          </w:rPr>
          <w:t>et</w:t>
        </w:r>
      </w:hyperlink>
      <w:r>
        <w:rPr>
          <w:rFonts w:ascii="Arial" w:hAnsi="Arial"/>
          <w:i/>
          <w:spacing w:val="80"/>
        </w:rPr>
        <w:t xml:space="preserve"> </w:t>
      </w:r>
      <w:hyperlink w:anchor="_bookmark101">
        <w:r>
          <w:rPr>
            <w:rStyle w:val="ListLabel71"/>
            <w:rFonts w:ascii="Arial" w:hAnsi="Arial"/>
            <w:i/>
          </w:rPr>
          <w:t>al.</w:t>
        </w:r>
      </w:hyperlink>
      <w:r>
        <w:rPr>
          <w:rFonts w:ascii="Arial" w:hAnsi="Arial"/>
          <w:i/>
        </w:rPr>
        <w:t xml:space="preserve"> </w:t>
      </w:r>
      <w:r>
        <w:rPr/>
        <w:t>(</w:t>
      </w:r>
      <w:hyperlink w:anchor="_bookmark101">
        <w:r>
          <w:rPr>
            <w:rStyle w:val="ListLabel32"/>
          </w:rPr>
          <w:t>2024</w:t>
        </w:r>
      </w:hyperlink>
      <w:r>
        <w:rPr/>
        <w:t>) evidencia que o verdadeiro desafio está na orquestração contínua desses modelos dentro</w:t>
      </w:r>
      <w:r>
        <w:rPr>
          <w:spacing w:val="40"/>
        </w:rPr>
        <w:t xml:space="preserve"> </w:t>
      </w:r>
      <w:r>
        <w:rPr/>
        <w:t>de</w:t>
      </w:r>
      <w:r>
        <w:rPr>
          <w:spacing w:val="40"/>
        </w:rPr>
        <w:t xml:space="preserve"> </w:t>
      </w:r>
      <w:r>
        <w:rPr/>
        <w:t>ecossistemas</w:t>
      </w:r>
      <w:r>
        <w:rPr>
          <w:spacing w:val="40"/>
        </w:rPr>
        <w:t xml:space="preserve"> </w:t>
      </w:r>
      <w:r>
        <w:rPr/>
        <w:t>corporativos</w:t>
      </w:r>
      <w:r>
        <w:rPr>
          <w:spacing w:val="40"/>
        </w:rPr>
        <w:t xml:space="preserve"> </w:t>
      </w:r>
      <w:r>
        <w:rPr/>
        <w:t>reais.</w:t>
      </w:r>
      <w:r>
        <w:rPr>
          <w:spacing w:val="40"/>
        </w:rPr>
        <w:t xml:space="preserve"> </w:t>
      </w:r>
      <w:r>
        <w:rPr/>
        <w:t>Portanto,</w:t>
      </w:r>
      <w:r>
        <w:rPr>
          <w:spacing w:val="40"/>
        </w:rPr>
        <w:t xml:space="preserve"> </w:t>
      </w:r>
      <w:r>
        <w:rPr/>
        <w:t>a</w:t>
      </w:r>
      <w:r>
        <w:rPr>
          <w:spacing w:val="40"/>
        </w:rPr>
        <w:t xml:space="preserve"> </w:t>
      </w:r>
      <w:r>
        <w:rPr/>
        <w:t>consolidação</w:t>
      </w:r>
      <w:r>
        <w:rPr>
          <w:spacing w:val="40"/>
        </w:rPr>
        <w:t xml:space="preserve"> </w:t>
      </w:r>
      <w:r>
        <w:rPr/>
        <w:t>do</w:t>
      </w:r>
      <w:r>
        <w:rPr>
          <w:spacing w:val="40"/>
        </w:rPr>
        <w:t xml:space="preserve"> </w:t>
      </w:r>
      <w:r>
        <w:rPr/>
        <w:t>uso</w:t>
      </w:r>
      <w:r>
        <w:rPr>
          <w:spacing w:val="40"/>
        </w:rPr>
        <w:t xml:space="preserve"> </w:t>
      </w:r>
      <w:r>
        <w:rPr/>
        <w:t>de</w:t>
      </w:r>
      <w:r>
        <w:rPr>
          <w:spacing w:val="40"/>
        </w:rPr>
        <w:t xml:space="preserve"> </w:t>
      </w:r>
      <w:r>
        <w:rPr/>
        <w:t xml:space="preserve">aprendizado de máquina na triagem de eventos de segurança permanece condicionada à superação dessa fronteira: trabalhos como o de </w:t>
      </w:r>
      <w:hyperlink w:anchor="_bookmark112">
        <w:r>
          <w:rPr>
            <w:rStyle w:val="ListLabel71"/>
          </w:rPr>
          <w:t xml:space="preserve">Shah </w:t>
        </w:r>
        <w:r>
          <w:rPr>
            <w:rStyle w:val="ListLabel71"/>
            <w:rFonts w:ascii="Arial" w:hAnsi="Arial"/>
            <w:i/>
          </w:rPr>
          <w:t>et al.</w:t>
        </w:r>
      </w:hyperlink>
      <w:r>
        <w:rPr>
          <w:rFonts w:ascii="Arial" w:hAnsi="Arial"/>
          <w:i/>
        </w:rPr>
        <w:t xml:space="preserve"> </w:t>
      </w:r>
      <w:r>
        <w:rPr/>
        <w:t>(</w:t>
      </w:r>
      <w:hyperlink w:anchor="_bookmark112">
        <w:r>
          <w:rPr>
            <w:rStyle w:val="ListLabel32"/>
          </w:rPr>
          <w:t>2022</w:t>
        </w:r>
      </w:hyperlink>
      <w:r>
        <w:rPr/>
        <w:t xml:space="preserve">) demonstram a viabilidade técnica do com-ponente preditivo, enquanto </w:t>
      </w:r>
      <w:hyperlink w:anchor="_bookmark101">
        <w:r>
          <w:rPr>
            <w:rStyle w:val="ListLabel71"/>
          </w:rPr>
          <w:t xml:space="preserve">Nurusheva </w:t>
        </w:r>
        <w:r>
          <w:rPr>
            <w:rStyle w:val="ListLabel71"/>
            <w:rFonts w:ascii="Arial" w:hAnsi="Arial"/>
            <w:i/>
          </w:rPr>
          <w:t>et al.</w:t>
        </w:r>
      </w:hyperlink>
      <w:r>
        <w:rPr>
          <w:rFonts w:ascii="Arial" w:hAnsi="Arial"/>
          <w:i/>
        </w:rPr>
        <w:t xml:space="preserve"> </w:t>
      </w:r>
      <w:r>
        <w:rPr/>
        <w:t>(</w:t>
      </w:r>
      <w:hyperlink w:anchor="_bookmark101">
        <w:r>
          <w:rPr>
            <w:rStyle w:val="ListLabel32"/>
          </w:rPr>
          <w:t>2024</w:t>
        </w:r>
      </w:hyperlink>
      <w:r>
        <w:rPr/>
        <w:t>) ilustram a integração operacional desses componentes</w:t>
      </w:r>
      <w:r>
        <w:rPr>
          <w:spacing w:val="31"/>
        </w:rPr>
        <w:t xml:space="preserve"> </w:t>
      </w:r>
      <w:r>
        <w:rPr/>
        <w:t>em</w:t>
      </w:r>
      <w:r>
        <w:rPr>
          <w:spacing w:val="31"/>
        </w:rPr>
        <w:t xml:space="preserve"> </w:t>
      </w:r>
      <w:hyperlink w:anchor="_bookmark13">
        <w:r>
          <w:rPr>
            <w:rStyle w:val="ListLabel32"/>
          </w:rPr>
          <w:t>SIEM</w:t>
        </w:r>
      </w:hyperlink>
      <w:r>
        <w:rPr/>
        <w:t>s</w:t>
      </w:r>
      <w:r>
        <w:rPr>
          <w:spacing w:val="31"/>
        </w:rPr>
        <w:t xml:space="preserve"> </w:t>
      </w:r>
      <w:r>
        <w:rPr/>
        <w:t>–</w:t>
      </w:r>
      <w:r>
        <w:rPr>
          <w:spacing w:val="31"/>
        </w:rPr>
        <w:t xml:space="preserve"> </w:t>
      </w:r>
      <w:r>
        <w:rPr/>
        <w:t>mas</w:t>
      </w:r>
      <w:r>
        <w:rPr>
          <w:spacing w:val="31"/>
        </w:rPr>
        <w:t xml:space="preserve"> </w:t>
      </w:r>
      <w:r>
        <w:rPr/>
        <w:t>raramente</w:t>
      </w:r>
      <w:r>
        <w:rPr>
          <w:spacing w:val="31"/>
        </w:rPr>
        <w:t xml:space="preserve"> </w:t>
      </w:r>
      <w:r>
        <w:rPr/>
        <w:t>os</w:t>
      </w:r>
      <w:r>
        <w:rPr>
          <w:spacing w:val="31"/>
        </w:rPr>
        <w:t xml:space="preserve"> </w:t>
      </w:r>
      <w:r>
        <w:rPr/>
        <w:t>dois</w:t>
      </w:r>
      <w:r>
        <w:rPr>
          <w:spacing w:val="31"/>
        </w:rPr>
        <w:t xml:space="preserve"> </w:t>
      </w:r>
      <w:r>
        <w:rPr/>
        <w:t>aspectos</w:t>
      </w:r>
      <w:r>
        <w:rPr>
          <w:spacing w:val="31"/>
        </w:rPr>
        <w:t xml:space="preserve"> </w:t>
      </w:r>
      <w:r>
        <w:rPr/>
        <w:t>são</w:t>
      </w:r>
      <w:r>
        <w:rPr>
          <w:spacing w:val="31"/>
        </w:rPr>
        <w:t xml:space="preserve"> </w:t>
      </w:r>
      <w:r>
        <w:rPr/>
        <w:t>tratados</w:t>
      </w:r>
      <w:r>
        <w:rPr>
          <w:spacing w:val="31"/>
        </w:rPr>
        <w:t xml:space="preserve"> </w:t>
      </w:r>
      <w:r>
        <w:rPr/>
        <w:t>de</w:t>
      </w:r>
      <w:r>
        <w:rPr>
          <w:spacing w:val="31"/>
        </w:rPr>
        <w:t xml:space="preserve"> </w:t>
      </w:r>
      <w:r>
        <w:rPr/>
        <w:t>forma</w:t>
      </w:r>
      <w:r>
        <w:rPr>
          <w:spacing w:val="31"/>
        </w:rPr>
        <w:t xml:space="preserve"> </w:t>
      </w:r>
      <w:r>
        <w:rPr/>
        <w:t>articulada em um único estudo.</w:t>
      </w:r>
    </w:p>
    <w:p>
      <w:pPr>
        <w:pStyle w:val="BodyText"/>
        <w:spacing w:before="206"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92" w:name="_bookmark59"/>
      <w:bookmarkStart w:id="93" w:name="3.5_Posicionamento_do_Trabalho_Proposto"/>
      <w:bookmarkEnd w:id="92"/>
      <w:bookmarkEnd w:id="93"/>
      <w:r>
        <w:rPr/>
        <w:t>Posicionamento</w:t>
      </w:r>
      <w:r>
        <w:rPr>
          <w:spacing w:val="10"/>
        </w:rPr>
        <w:t xml:space="preserve"> </w:t>
      </w:r>
      <w:r>
        <w:rPr/>
        <w:t>do</w:t>
      </w:r>
      <w:r>
        <w:rPr>
          <w:spacing w:val="10"/>
        </w:rPr>
        <w:t xml:space="preserve"> </w:t>
      </w:r>
      <w:r>
        <w:rPr/>
        <w:t>Trabalho</w:t>
      </w:r>
      <w:r>
        <w:rPr>
          <w:spacing w:val="11"/>
        </w:rPr>
        <w:t xml:space="preserve"> </w:t>
      </w:r>
      <w:r>
        <w:rPr>
          <w:spacing w:val="-2"/>
        </w:rPr>
        <w:t>Proposto</w:t>
      </w:r>
    </w:p>
    <w:p>
      <w:pPr>
        <w:pStyle w:val="BodyText"/>
        <w:spacing w:before="234" w:after="0"/>
        <w:rPr>
          <w:rFonts w:ascii="Arial" w:hAnsi="Arial"/>
          <w:b/>
        </w:rPr>
      </w:pPr>
      <w:r>
        <w:rPr>
          <w:rFonts w:ascii="Arial" w:hAnsi="Arial"/>
          <w:b/>
        </w:rPr>
      </w:r>
    </w:p>
    <w:p>
      <w:pPr>
        <w:sectPr>
          <w:headerReference w:type="default" r:id="rId41"/>
          <w:headerReference w:type="first" r:id="rId42"/>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 xml:space="preserve">O conjunto de trabalhos analisados nas seções anteriores expõe duas vertentes com-plementares na pesquisa em automação da detecção de ameaças. A primeira vertente se con-centra em técnicas de aprendizado de máquina aplicadas à triagem e classificação de </w:t>
      </w:r>
      <w:r>
        <w:rPr>
          <w:rFonts w:ascii="Arial" w:hAnsi="Arial"/>
          <w:i/>
        </w:rPr>
        <w:t xml:space="preserve">logs </w:t>
      </w:r>
      <w:r>
        <w:rPr/>
        <w:t xml:space="preserve">de segurança, sem produzir artefatos sintáticos diretamente acionáveis em sistemas </w:t>
      </w:r>
      <w:hyperlink w:anchor="_bookmark13">
        <w:r>
          <w:rPr>
            <w:rStyle w:val="ListLabel32"/>
          </w:rPr>
          <w:t>SIEM</w:t>
        </w:r>
      </w:hyperlink>
      <w:r>
        <w:rPr/>
        <w:t xml:space="preserve">. Nesta vertente encontram-se </w:t>
      </w:r>
      <w:hyperlink w:anchor="_bookmark112">
        <w:r>
          <w:rPr>
            <w:rStyle w:val="ListLabel71"/>
          </w:rPr>
          <w:t xml:space="preserve">Shah </w:t>
        </w:r>
        <w:r>
          <w:rPr>
            <w:rStyle w:val="ListLabel71"/>
            <w:rFonts w:ascii="Arial" w:hAnsi="Arial"/>
            <w:i/>
          </w:rPr>
          <w:t>et al.</w:t>
        </w:r>
      </w:hyperlink>
      <w:r>
        <w:rPr>
          <w:rFonts w:ascii="Arial" w:hAnsi="Arial"/>
          <w:i/>
        </w:rPr>
        <w:t xml:space="preserve"> </w:t>
      </w:r>
      <w:r>
        <w:rPr/>
        <w:t>(</w:t>
      </w:r>
      <w:hyperlink w:anchor="_bookmark112">
        <w:r>
          <w:rPr>
            <w:rStyle w:val="ListLabel32"/>
          </w:rPr>
          <w:t>2022</w:t>
        </w:r>
      </w:hyperlink>
      <w:r>
        <w:rPr/>
        <w:t xml:space="preserve">) e </w:t>
      </w:r>
      <w:hyperlink w:anchor="_bookmark101">
        <w:r>
          <w:rPr>
            <w:rStyle w:val="ListLabel71"/>
          </w:rPr>
          <w:t xml:space="preserve">Nurusheva </w:t>
        </w:r>
        <w:r>
          <w:rPr>
            <w:rStyle w:val="ListLabel71"/>
            <w:rFonts w:ascii="Arial" w:hAnsi="Arial"/>
            <w:i/>
          </w:rPr>
          <w:t>et al.</w:t>
        </w:r>
      </w:hyperlink>
      <w:r>
        <w:rPr>
          <w:rFonts w:ascii="Arial" w:hAnsi="Arial"/>
          <w:i/>
        </w:rPr>
        <w:t xml:space="preserve"> </w:t>
      </w:r>
      <w:r>
        <w:rPr/>
        <w:t>(</w:t>
      </w:r>
      <w:hyperlink w:anchor="_bookmark101">
        <w:r>
          <w:rPr>
            <w:rStyle w:val="ListLabel32"/>
          </w:rPr>
          <w:t>2024</w:t>
        </w:r>
      </w:hyperlink>
      <w:r>
        <w:rPr/>
        <w:t xml:space="preserve">), que combinam métodos supervisionados e não supervisionados para reduzir a carga de alertas em ambientes corpo-rativos – estabelecendo, ainda que indiretamente, um terreno metodológico sobre o qual as abordagens mais recentes puderam se apoiar. A segunda vertente se concentra na geração automatizada das próprias regras de detecção, valendo-se das capacidades generativas dos </w:t>
      </w:r>
      <w:hyperlink w:anchor="_bookmark9">
        <w:r>
          <w:rPr>
            <w:rStyle w:val="ListLabel32"/>
          </w:rPr>
          <w:t>LLM</w:t>
        </w:r>
      </w:hyperlink>
      <w:r>
        <w:rPr/>
        <w:t>s,</w:t>
      </w:r>
      <w:r>
        <w:rPr>
          <w:spacing w:val="11"/>
        </w:rPr>
        <w:t xml:space="preserve"> </w:t>
      </w:r>
      <w:r>
        <w:rPr/>
        <w:t>e</w:t>
      </w:r>
      <w:r>
        <w:rPr>
          <w:spacing w:val="11"/>
        </w:rPr>
        <w:t xml:space="preserve"> </w:t>
      </w:r>
      <w:r>
        <w:rPr/>
        <w:t>representa</w:t>
      </w:r>
      <w:r>
        <w:rPr>
          <w:spacing w:val="11"/>
        </w:rPr>
        <w:t xml:space="preserve"> </w:t>
      </w:r>
      <w:r>
        <w:rPr/>
        <w:t>uma</w:t>
      </w:r>
      <w:r>
        <w:rPr>
          <w:spacing w:val="11"/>
        </w:rPr>
        <w:t xml:space="preserve"> </w:t>
      </w:r>
      <w:r>
        <w:rPr/>
        <w:t>evolução</w:t>
      </w:r>
      <w:r>
        <w:rPr>
          <w:spacing w:val="11"/>
        </w:rPr>
        <w:t xml:space="preserve"> </w:t>
      </w:r>
      <w:r>
        <w:rPr/>
        <w:t>natural</w:t>
      </w:r>
      <w:r>
        <w:rPr>
          <w:spacing w:val="11"/>
        </w:rPr>
        <w:t xml:space="preserve"> </w:t>
      </w:r>
      <w:r>
        <w:rPr/>
        <w:t>da</w:t>
      </w:r>
      <w:r>
        <w:rPr>
          <w:spacing w:val="11"/>
        </w:rPr>
        <w:t xml:space="preserve"> </w:t>
      </w:r>
      <w:r>
        <w:rPr/>
        <w:t>primeira:</w:t>
      </w:r>
      <w:r>
        <w:rPr>
          <w:spacing w:val="11"/>
        </w:rPr>
        <w:t xml:space="preserve"> </w:t>
      </w:r>
      <w:r>
        <w:rPr/>
        <w:t>uma</w:t>
      </w:r>
      <w:r>
        <w:rPr>
          <w:spacing w:val="12"/>
        </w:rPr>
        <w:t xml:space="preserve"> </w:t>
      </w:r>
      <w:r>
        <w:rPr/>
        <w:t>vez</w:t>
      </w:r>
      <w:r>
        <w:rPr>
          <w:spacing w:val="11"/>
        </w:rPr>
        <w:t xml:space="preserve"> </w:t>
      </w:r>
      <w:r>
        <w:rPr/>
        <w:t>consolidada</w:t>
      </w:r>
      <w:r>
        <w:rPr>
          <w:spacing w:val="11"/>
        </w:rPr>
        <w:t xml:space="preserve"> </w:t>
      </w:r>
      <w:r>
        <w:rPr/>
        <w:t>a</w:t>
      </w:r>
      <w:r>
        <w:rPr>
          <w:spacing w:val="11"/>
        </w:rPr>
        <w:t xml:space="preserve"> </w:t>
      </w:r>
      <w:r>
        <w:rPr/>
        <w:t>aplicabilidade</w:t>
      </w:r>
      <w:r>
        <w:rPr>
          <w:spacing w:val="11"/>
        </w:rPr>
        <w:t xml:space="preserve"> </w:t>
      </w:r>
      <w:r>
        <w:rPr>
          <w:spacing w:val="-5"/>
        </w:rPr>
        <w:t>de</w:t>
      </w:r>
    </w:p>
    <w:p>
      <w:pPr>
        <w:pStyle w:val="BodyText"/>
        <w:spacing w:lineRule="auto" w:line="352" w:before="125" w:after="0"/>
        <w:ind w:left="425" w:right="281"/>
        <w:jc w:val="both"/>
        <w:rPr/>
      </w:pPr>
      <w:bookmarkStart w:id="94" w:name="_bookmark60"/>
      <w:bookmarkEnd w:id="94"/>
      <w:r>
        <w:rPr/>
        <w:t>aprendizado de máquina e inteligência artificial na análise de eventos de segurança, abre-se caminho</w:t>
      </w:r>
      <w:r>
        <w:rPr>
          <w:spacing w:val="40"/>
        </w:rPr>
        <w:t xml:space="preserve"> </w:t>
      </w:r>
      <w:r>
        <w:rPr/>
        <w:t>para</w:t>
      </w:r>
      <w:r>
        <w:rPr>
          <w:spacing w:val="40"/>
        </w:rPr>
        <w:t xml:space="preserve"> </w:t>
      </w:r>
      <w:r>
        <w:rPr/>
        <w:t>que</w:t>
      </w:r>
      <w:r>
        <w:rPr>
          <w:spacing w:val="40"/>
        </w:rPr>
        <w:t xml:space="preserve"> </w:t>
      </w:r>
      <w:r>
        <w:rPr/>
        <w:t>essas</w:t>
      </w:r>
      <w:r>
        <w:rPr>
          <w:spacing w:val="40"/>
        </w:rPr>
        <w:t xml:space="preserve"> </w:t>
      </w:r>
      <w:r>
        <w:rPr/>
        <w:t>mesmas</w:t>
      </w:r>
      <w:r>
        <w:rPr>
          <w:spacing w:val="40"/>
        </w:rPr>
        <w:t xml:space="preserve"> </w:t>
      </w:r>
      <w:r>
        <w:rPr/>
        <w:t>técnicas</w:t>
      </w:r>
      <w:r>
        <w:rPr>
          <w:spacing w:val="40"/>
        </w:rPr>
        <w:t xml:space="preserve"> </w:t>
      </w:r>
      <w:r>
        <w:rPr/>
        <w:t>atuem</w:t>
      </w:r>
      <w:r>
        <w:rPr>
          <w:spacing w:val="40"/>
        </w:rPr>
        <w:t xml:space="preserve"> </w:t>
      </w:r>
      <w:r>
        <w:rPr/>
        <w:t>não</w:t>
      </w:r>
      <w:r>
        <w:rPr>
          <w:spacing w:val="40"/>
        </w:rPr>
        <w:t xml:space="preserve"> </w:t>
      </w:r>
      <w:r>
        <w:rPr/>
        <w:t>apenas</w:t>
      </w:r>
      <w:r>
        <w:rPr>
          <w:spacing w:val="40"/>
        </w:rPr>
        <w:t xml:space="preserve"> </w:t>
      </w:r>
      <w:r>
        <w:rPr/>
        <w:t>na</w:t>
      </w:r>
      <w:r>
        <w:rPr>
          <w:spacing w:val="40"/>
        </w:rPr>
        <w:t xml:space="preserve"> </w:t>
      </w:r>
      <w:r>
        <w:rPr/>
        <w:t>classificação</w:t>
      </w:r>
      <w:r>
        <w:rPr>
          <w:spacing w:val="40"/>
        </w:rPr>
        <w:t xml:space="preserve"> </w:t>
      </w:r>
      <w:r>
        <w:rPr/>
        <w:t>dos</w:t>
      </w:r>
      <w:r>
        <w:rPr>
          <w:spacing w:val="40"/>
        </w:rPr>
        <w:t xml:space="preserve"> </w:t>
      </w:r>
      <w:r>
        <w:rPr/>
        <w:t>eventos, mas</w:t>
      </w:r>
      <w:r>
        <w:rPr>
          <w:spacing w:val="10"/>
        </w:rPr>
        <w:t xml:space="preserve"> </w:t>
      </w:r>
      <w:r>
        <w:rPr/>
        <w:t>também</w:t>
      </w:r>
      <w:r>
        <w:rPr>
          <w:spacing w:val="11"/>
        </w:rPr>
        <w:t xml:space="preserve"> </w:t>
      </w:r>
      <w:r>
        <w:rPr/>
        <w:t>na</w:t>
      </w:r>
      <w:r>
        <w:rPr>
          <w:spacing w:val="10"/>
        </w:rPr>
        <w:t xml:space="preserve"> </w:t>
      </w:r>
      <w:r>
        <w:rPr/>
        <w:t>produção</w:t>
      </w:r>
      <w:r>
        <w:rPr>
          <w:spacing w:val="11"/>
        </w:rPr>
        <w:t xml:space="preserve"> </w:t>
      </w:r>
      <w:r>
        <w:rPr/>
        <w:t>dos</w:t>
      </w:r>
      <w:r>
        <w:rPr>
          <w:spacing w:val="11"/>
        </w:rPr>
        <w:t xml:space="preserve"> </w:t>
      </w:r>
      <w:r>
        <w:rPr/>
        <w:t>próprios</w:t>
      </w:r>
      <w:r>
        <w:rPr>
          <w:spacing w:val="10"/>
        </w:rPr>
        <w:t xml:space="preserve"> </w:t>
      </w:r>
      <w:r>
        <w:rPr/>
        <w:t>mecanismos</w:t>
      </w:r>
      <w:r>
        <w:rPr>
          <w:spacing w:val="11"/>
        </w:rPr>
        <w:t xml:space="preserve"> </w:t>
      </w:r>
      <w:r>
        <w:rPr/>
        <w:t>de</w:t>
      </w:r>
      <w:r>
        <w:rPr>
          <w:spacing w:val="11"/>
        </w:rPr>
        <w:t xml:space="preserve"> </w:t>
      </w:r>
      <w:r>
        <w:rPr/>
        <w:t>detecção.</w:t>
      </w:r>
      <w:r>
        <w:rPr>
          <w:spacing w:val="10"/>
        </w:rPr>
        <w:t xml:space="preserve"> </w:t>
      </w:r>
      <w:r>
        <w:rPr/>
        <w:t>Nesta</w:t>
      </w:r>
      <w:r>
        <w:rPr>
          <w:spacing w:val="11"/>
        </w:rPr>
        <w:t xml:space="preserve"> </w:t>
      </w:r>
      <w:r>
        <w:rPr/>
        <w:t>segunda</w:t>
      </w:r>
      <w:r>
        <w:rPr>
          <w:spacing w:val="11"/>
        </w:rPr>
        <w:t xml:space="preserve"> </w:t>
      </w:r>
      <w:r>
        <w:rPr/>
        <w:t>vertente</w:t>
      </w:r>
      <w:r>
        <w:rPr>
          <w:spacing w:val="10"/>
        </w:rPr>
        <w:t xml:space="preserve"> </w:t>
      </w:r>
      <w:r>
        <w:rPr>
          <w:spacing w:val="-4"/>
        </w:rPr>
        <w:t>está</w:t>
      </w:r>
    </w:p>
    <w:p>
      <w:pPr>
        <w:pStyle w:val="ListParagraph"/>
        <w:numPr>
          <w:ilvl w:val="0"/>
          <w:numId w:val="1"/>
        </w:numPr>
        <w:tabs>
          <w:tab w:val="clear" w:pos="720"/>
          <w:tab w:val="left" w:pos="613" w:leader="none"/>
        </w:tabs>
        <w:spacing w:lineRule="auto" w:line="240" w:before="3" w:after="0"/>
        <w:ind w:hanging="188" w:left="613" w:right="0"/>
        <w:jc w:val="both"/>
        <w:rPr>
          <w:sz w:val="21"/>
        </w:rPr>
      </w:pPr>
      <w:r>
        <w:rPr>
          <w:sz w:val="21"/>
        </w:rPr>
        <w:t>GRIDAI</w:t>
      </w:r>
      <w:r>
        <w:rPr>
          <w:spacing w:val="18"/>
          <w:sz w:val="21"/>
        </w:rPr>
        <w:t xml:space="preserve"> </w:t>
      </w:r>
      <w:r>
        <w:rPr>
          <w:sz w:val="21"/>
        </w:rPr>
        <w:t>((</w:t>
      </w:r>
      <w:hyperlink w:anchor="_bookmark92">
        <w:r>
          <w:rPr>
            <w:rStyle w:val="ListLabel101"/>
            <w:sz w:val="21"/>
          </w:rPr>
          <w:t>Li</w:t>
        </w:r>
        <w:r>
          <w:rPr>
            <w:rStyle w:val="ListLabel101"/>
            <w:spacing w:val="18"/>
            <w:sz w:val="21"/>
          </w:rPr>
          <w:t xml:space="preserve"> </w:t>
        </w:r>
        <w:r>
          <w:rPr>
            <w:rStyle w:val="ListLabel101"/>
            <w:rFonts w:ascii="Arial" w:hAnsi="Arial"/>
            <w:i/>
            <w:sz w:val="21"/>
          </w:rPr>
          <w:t>et</w:t>
        </w:r>
        <w:r>
          <w:rPr>
            <w:rStyle w:val="ListLabel101"/>
            <w:rFonts w:ascii="Arial" w:hAnsi="Arial"/>
            <w:i/>
            <w:spacing w:val="18"/>
            <w:sz w:val="21"/>
          </w:rPr>
          <w:t xml:space="preserve"> </w:t>
        </w:r>
        <w:r>
          <w:rPr>
            <w:rStyle w:val="ListLabel101"/>
            <w:rFonts w:ascii="Arial" w:hAnsi="Arial"/>
            <w:i/>
            <w:sz w:val="21"/>
          </w:rPr>
          <w:t>al.</w:t>
        </w:r>
      </w:hyperlink>
      <w:r>
        <w:rPr>
          <w:sz w:val="21"/>
        </w:rPr>
        <w:t>,</w:t>
      </w:r>
      <w:r>
        <w:rPr>
          <w:spacing w:val="18"/>
          <w:sz w:val="21"/>
        </w:rPr>
        <w:t xml:space="preserve"> </w:t>
      </w:r>
      <w:hyperlink w:anchor="_bookmark92">
        <w:r>
          <w:rPr>
            <w:rStyle w:val="ListLabel34"/>
            <w:sz w:val="21"/>
          </w:rPr>
          <w:t>2025</w:t>
        </w:r>
      </w:hyperlink>
      <w:r>
        <w:rPr>
          <w:sz w:val="21"/>
        </w:rPr>
        <w:t>)),</w:t>
      </w:r>
      <w:r>
        <w:rPr>
          <w:spacing w:val="19"/>
          <w:sz w:val="21"/>
        </w:rPr>
        <w:t xml:space="preserve"> </w:t>
      </w:r>
      <w:r>
        <w:rPr>
          <w:sz w:val="21"/>
        </w:rPr>
        <w:t>voltado</w:t>
      </w:r>
      <w:r>
        <w:rPr>
          <w:spacing w:val="18"/>
          <w:sz w:val="21"/>
        </w:rPr>
        <w:t xml:space="preserve"> </w:t>
      </w:r>
      <w:r>
        <w:rPr>
          <w:sz w:val="21"/>
        </w:rPr>
        <w:t>para</w:t>
      </w:r>
      <w:r>
        <w:rPr>
          <w:spacing w:val="18"/>
          <w:sz w:val="21"/>
        </w:rPr>
        <w:t xml:space="preserve"> </w:t>
      </w:r>
      <w:r>
        <w:rPr>
          <w:sz w:val="21"/>
        </w:rPr>
        <w:t>regras</w:t>
      </w:r>
      <w:r>
        <w:rPr>
          <w:spacing w:val="18"/>
          <w:sz w:val="21"/>
        </w:rPr>
        <w:t xml:space="preserve"> </w:t>
      </w:r>
      <w:r>
        <w:rPr>
          <w:sz w:val="21"/>
        </w:rPr>
        <w:t>de</w:t>
      </w:r>
      <w:r>
        <w:rPr>
          <w:spacing w:val="18"/>
          <w:sz w:val="21"/>
        </w:rPr>
        <w:t xml:space="preserve"> </w:t>
      </w:r>
      <w:r>
        <w:rPr>
          <w:sz w:val="21"/>
        </w:rPr>
        <w:t>sistemas</w:t>
      </w:r>
      <w:r>
        <w:rPr>
          <w:spacing w:val="19"/>
          <w:sz w:val="21"/>
        </w:rPr>
        <w:t xml:space="preserve"> </w:t>
      </w:r>
      <w:r>
        <w:rPr>
          <w:sz w:val="21"/>
        </w:rPr>
        <w:t>de</w:t>
      </w:r>
      <w:r>
        <w:rPr>
          <w:spacing w:val="18"/>
          <w:sz w:val="21"/>
        </w:rPr>
        <w:t xml:space="preserve"> </w:t>
      </w:r>
      <w:r>
        <w:rPr>
          <w:sz w:val="21"/>
        </w:rPr>
        <w:t>detecção</w:t>
      </w:r>
      <w:r>
        <w:rPr>
          <w:spacing w:val="18"/>
          <w:sz w:val="21"/>
        </w:rPr>
        <w:t xml:space="preserve"> </w:t>
      </w:r>
      <w:r>
        <w:rPr>
          <w:sz w:val="21"/>
        </w:rPr>
        <w:t>de</w:t>
      </w:r>
      <w:r>
        <w:rPr>
          <w:spacing w:val="18"/>
          <w:sz w:val="21"/>
        </w:rPr>
        <w:t xml:space="preserve"> </w:t>
      </w:r>
      <w:r>
        <w:rPr>
          <w:sz w:val="21"/>
        </w:rPr>
        <w:t>intrusão</w:t>
      </w:r>
      <w:r>
        <w:rPr>
          <w:spacing w:val="18"/>
          <w:sz w:val="21"/>
        </w:rPr>
        <w:t xml:space="preserve"> </w:t>
      </w:r>
      <w:r>
        <w:rPr>
          <w:sz w:val="21"/>
        </w:rPr>
        <w:t>de</w:t>
      </w:r>
      <w:r>
        <w:rPr>
          <w:spacing w:val="19"/>
          <w:sz w:val="21"/>
        </w:rPr>
        <w:t xml:space="preserve"> </w:t>
      </w:r>
      <w:r>
        <w:rPr>
          <w:spacing w:val="-2"/>
          <w:sz w:val="21"/>
        </w:rPr>
        <w:t>rede;</w:t>
      </w:r>
    </w:p>
    <w:p>
      <w:pPr>
        <w:pStyle w:val="ListParagraph"/>
        <w:numPr>
          <w:ilvl w:val="0"/>
          <w:numId w:val="1"/>
        </w:numPr>
        <w:tabs>
          <w:tab w:val="clear" w:pos="720"/>
          <w:tab w:val="left" w:pos="618" w:leader="none"/>
        </w:tabs>
        <w:spacing w:lineRule="auto" w:line="352" w:before="117" w:after="0"/>
        <w:ind w:hanging="0" w:left="425" w:right="281"/>
        <w:jc w:val="both"/>
        <w:rPr>
          <w:sz w:val="21"/>
        </w:rPr>
      </w:pPr>
      <w:r>
        <w:rPr>
          <w:rFonts w:ascii="Arial" w:hAnsi="Arial"/>
          <w:i/>
          <w:sz w:val="21"/>
        </w:rPr>
        <w:t xml:space="preserve">RulePilot </w:t>
      </w:r>
      <w:r>
        <w:rPr>
          <w:sz w:val="21"/>
        </w:rPr>
        <w:t>((</w:t>
      </w:r>
      <w:hyperlink w:anchor="_bookmark123">
        <w:r>
          <w:rPr>
            <w:rStyle w:val="ListLabel101"/>
            <w:sz w:val="21"/>
          </w:rPr>
          <w:t xml:space="preserve">Wang </w:t>
        </w:r>
        <w:r>
          <w:rPr>
            <w:rStyle w:val="ListLabel101"/>
            <w:rFonts w:ascii="Arial" w:hAnsi="Arial"/>
            <w:i/>
            <w:sz w:val="21"/>
          </w:rPr>
          <w:t>et al.</w:t>
        </w:r>
      </w:hyperlink>
      <w:r>
        <w:rPr>
          <w:sz w:val="21"/>
        </w:rPr>
        <w:t xml:space="preserve">, </w:t>
      </w:r>
      <w:hyperlink w:anchor="_bookmark123">
        <w:r>
          <w:rPr>
            <w:rStyle w:val="ListLabel34"/>
            <w:sz w:val="21"/>
          </w:rPr>
          <w:t>2026</w:t>
        </w:r>
      </w:hyperlink>
      <w:r>
        <w:rPr>
          <w:sz w:val="21"/>
        </w:rPr>
        <w:t xml:space="preserve">)), voltado para regras nativas das linguagens </w:t>
      </w:r>
      <w:hyperlink w:anchor="_bookmark14">
        <w:r>
          <w:rPr>
            <w:rStyle w:val="ListLabel34"/>
            <w:sz w:val="21"/>
          </w:rPr>
          <w:t>SPL</w:t>
        </w:r>
      </w:hyperlink>
      <w:r>
        <w:rPr>
          <w:sz w:val="21"/>
        </w:rPr>
        <w:t xml:space="preserve"> e </w:t>
      </w:r>
      <w:hyperlink w:anchor="_bookmark8">
        <w:r>
          <w:rPr>
            <w:rStyle w:val="ListLabel34"/>
            <w:sz w:val="21"/>
          </w:rPr>
          <w:t>KQL</w:t>
        </w:r>
      </w:hyperlink>
      <w:r>
        <w:rPr>
          <w:sz w:val="21"/>
        </w:rPr>
        <w:t xml:space="preserve">; e o </w:t>
      </w:r>
      <w:r>
        <w:rPr>
          <w:rFonts w:ascii="Arial" w:hAnsi="Arial"/>
          <w:i/>
          <w:sz w:val="21"/>
        </w:rPr>
        <w:t>LLMCloudHunter</w:t>
      </w:r>
      <w:r>
        <w:rPr>
          <w:rFonts w:ascii="Arial" w:hAnsi="Arial"/>
          <w:i/>
          <w:spacing w:val="39"/>
          <w:sz w:val="21"/>
        </w:rPr>
        <w:t xml:space="preserve"> </w:t>
      </w:r>
      <w:r>
        <w:rPr>
          <w:sz w:val="21"/>
        </w:rPr>
        <w:t>((</w:t>
      </w:r>
      <w:hyperlink w:anchor="_bookmark111">
        <w:r>
          <w:rPr>
            <w:rStyle w:val="ListLabel101"/>
            <w:sz w:val="21"/>
          </w:rPr>
          <w:t xml:space="preserve">Schwartz </w:t>
        </w:r>
        <w:r>
          <w:rPr>
            <w:rStyle w:val="ListLabel101"/>
            <w:rFonts w:ascii="Arial" w:hAnsi="Arial"/>
            <w:i/>
            <w:sz w:val="21"/>
          </w:rPr>
          <w:t>et al.</w:t>
        </w:r>
      </w:hyperlink>
      <w:r>
        <w:rPr>
          <w:sz w:val="21"/>
        </w:rPr>
        <w:t xml:space="preserve">, </w:t>
      </w:r>
      <w:hyperlink w:anchor="_bookmark111">
        <w:r>
          <w:rPr>
            <w:rStyle w:val="ListLabel34"/>
            <w:sz w:val="21"/>
          </w:rPr>
          <w:t>2025</w:t>
        </w:r>
      </w:hyperlink>
      <w:r>
        <w:rPr>
          <w:sz w:val="21"/>
        </w:rPr>
        <w:t xml:space="preserve">)), voltado para regras </w:t>
      </w:r>
      <w:r>
        <w:rPr>
          <w:rFonts w:ascii="Arial" w:hAnsi="Arial"/>
          <w:i/>
          <w:sz w:val="21"/>
        </w:rPr>
        <w:t xml:space="preserve">Sigma </w:t>
      </w:r>
      <w:r>
        <w:rPr>
          <w:sz w:val="21"/>
        </w:rPr>
        <w:t xml:space="preserve">em ambientes de nuvem. O presente trabalho melhor se insere na segunda vertente, compartilhando com </w:t>
      </w:r>
      <w:hyperlink w:anchor="_bookmark111">
        <w:r>
          <w:rPr>
            <w:rStyle w:val="ListLabel101"/>
            <w:sz w:val="21"/>
          </w:rPr>
          <w:t xml:space="preserve">Schwartz </w:t>
        </w:r>
        <w:r>
          <w:rPr>
            <w:rStyle w:val="ListLabel101"/>
            <w:rFonts w:ascii="Arial" w:hAnsi="Arial"/>
            <w:i/>
            <w:sz w:val="21"/>
          </w:rPr>
          <w:t>et al.</w:t>
        </w:r>
      </w:hyperlink>
      <w:r>
        <w:rPr>
          <w:rFonts w:ascii="Arial" w:hAnsi="Arial"/>
          <w:i/>
          <w:sz w:val="21"/>
        </w:rPr>
        <w:t xml:space="preserve"> </w:t>
      </w:r>
      <w:r>
        <w:rPr>
          <w:sz w:val="21"/>
        </w:rPr>
        <w:t>(</w:t>
      </w:r>
      <w:hyperlink w:anchor="_bookmark111">
        <w:r>
          <w:rPr>
            <w:rStyle w:val="ListLabel34"/>
            <w:sz w:val="21"/>
          </w:rPr>
          <w:t>2025</w:t>
        </w:r>
      </w:hyperlink>
      <w:r>
        <w:rPr>
          <w:sz w:val="21"/>
        </w:rPr>
        <w:t xml:space="preserve">) o objetivo de geração de regras </w:t>
      </w:r>
      <w:r>
        <w:rPr>
          <w:rFonts w:ascii="Arial" w:hAnsi="Arial"/>
          <w:i/>
          <w:sz w:val="21"/>
        </w:rPr>
        <w:t>Sigma</w:t>
      </w:r>
      <w:r>
        <w:rPr>
          <w:sz w:val="21"/>
        </w:rPr>
        <w:t>.</w:t>
      </w:r>
    </w:p>
    <w:p>
      <w:pPr>
        <w:pStyle w:val="BodyText"/>
        <w:spacing w:lineRule="auto" w:line="352" w:before="5" w:after="0"/>
        <w:ind w:firstLine="708" w:left="425" w:right="281"/>
        <w:jc w:val="both"/>
        <w:rPr/>
      </w:pPr>
      <w:r>
        <w:rPr/>
        <w:t xml:space="preserve">A análise comparativa dos estudos revela três observações fundamentais para o posi-cionamento da presente pesquisa. Num primeiro momento, dentre os cinco trabalhos analisa-dos, apenas o </w:t>
      </w:r>
      <w:r>
        <w:rPr>
          <w:rFonts w:ascii="Arial" w:hAnsi="Arial"/>
          <w:i/>
        </w:rPr>
        <w:t xml:space="preserve">LLMCloudHunter </w:t>
      </w:r>
      <w:r>
        <w:rPr/>
        <w:t xml:space="preserve">de </w:t>
      </w:r>
      <w:hyperlink w:anchor="_bookmark111">
        <w:r>
          <w:rPr>
            <w:rStyle w:val="ListLabel71"/>
          </w:rPr>
          <w:t xml:space="preserve">Schwartz </w:t>
        </w:r>
        <w:r>
          <w:rPr>
            <w:rStyle w:val="ListLabel71"/>
            <w:rFonts w:ascii="Arial" w:hAnsi="Arial"/>
            <w:i/>
          </w:rPr>
          <w:t>et al.</w:t>
        </w:r>
      </w:hyperlink>
      <w:r>
        <w:rPr>
          <w:rFonts w:ascii="Arial" w:hAnsi="Arial"/>
          <w:i/>
        </w:rPr>
        <w:t xml:space="preserve"> </w:t>
      </w:r>
      <w:r>
        <w:rPr/>
        <w:t>(</w:t>
      </w:r>
      <w:hyperlink w:anchor="_bookmark111">
        <w:r>
          <w:rPr>
            <w:rStyle w:val="ListLabel32"/>
          </w:rPr>
          <w:t>2025</w:t>
        </w:r>
      </w:hyperlink>
      <w:r>
        <w:rPr/>
        <w:t xml:space="preserve">) compartilha exatamente o mesmo formato-alvo de saída (regras </w:t>
      </w:r>
      <w:r>
        <w:rPr>
          <w:rFonts w:ascii="Arial" w:hAnsi="Arial"/>
          <w:i/>
        </w:rPr>
        <w:t>Sigma</w:t>
      </w:r>
      <w:r>
        <w:rPr/>
        <w:t xml:space="preserve">). No entanto, mesmo neste caso, há diferenças relevantes de escopo: o </w:t>
      </w:r>
      <w:r>
        <w:rPr>
          <w:rFonts w:ascii="Arial" w:hAnsi="Arial"/>
          <w:i/>
        </w:rPr>
        <w:t xml:space="preserve">LLMCloudHunter </w:t>
      </w:r>
      <w:r>
        <w:rPr/>
        <w:t xml:space="preserve">opera sobre relatórios </w:t>
      </w:r>
      <w:hyperlink w:anchor="_bookmark11">
        <w:r>
          <w:rPr>
            <w:rStyle w:val="ListLabel32"/>
          </w:rPr>
          <w:t>OSCTI</w:t>
        </w:r>
      </w:hyperlink>
      <w:r>
        <w:rPr/>
        <w:t xml:space="preserve"> como entrada e produz regras específicas à detecção em ambientes de nuvem AWS, enquanto o presente trabalho opera a partir de registros </w:t>
      </w:r>
      <w:hyperlink w:anchor="_bookmark4">
        <w:r>
          <w:rPr>
            <w:rStyle w:val="ListLabel71"/>
          </w:rPr>
          <w:t xml:space="preserve">Vulnerabilidades e Exposições Comuns, do inglês </w:t>
        </w:r>
        <w:r>
          <w:rPr>
            <w:rStyle w:val="ListLabel71"/>
            <w:rFonts w:ascii="Arial" w:hAnsi="Arial"/>
            <w:i/>
          </w:rPr>
          <w:t>Common Vulnerabilities</w:t>
        </w:r>
      </w:hyperlink>
      <w:r>
        <w:rPr>
          <w:rFonts w:ascii="Arial" w:hAnsi="Arial"/>
          <w:i/>
          <w:spacing w:val="80"/>
          <w:w w:val="150"/>
        </w:rPr>
        <w:t xml:space="preserve"> </w:t>
      </w:r>
      <w:hyperlink w:anchor="_bookmark4">
        <w:r>
          <w:rPr>
            <w:rStyle w:val="ListLabel32"/>
            <w:rFonts w:ascii="Arial" w:hAnsi="Arial"/>
            <w:i/>
          </w:rPr>
          <w:t xml:space="preserve">and Exposures </w:t>
        </w:r>
        <w:r>
          <w:rPr>
            <w:rStyle w:val="ListLabel32"/>
          </w:rPr>
          <w:t>(CVE)</w:t>
        </w:r>
      </w:hyperlink>
      <w:r>
        <w:rPr/>
        <w:t xml:space="preserve"> estruturados e notícias de vulnerabilidade, visando a produção de regras </w:t>
      </w:r>
      <w:r>
        <w:rPr>
          <w:rFonts w:ascii="Arial" w:hAnsi="Arial"/>
          <w:i/>
        </w:rPr>
        <w:t xml:space="preserve">Sigma </w:t>
      </w:r>
      <w:r>
        <w:rPr/>
        <w:t>não restritas a um provedor de nuvem específico. Em segundo, os trabalhos voltados a outras</w:t>
      </w:r>
      <w:r>
        <w:rPr>
          <w:spacing w:val="20"/>
        </w:rPr>
        <w:t xml:space="preserve"> </w:t>
      </w:r>
      <w:r>
        <w:rPr/>
        <w:t>linguagens</w:t>
      </w:r>
      <w:r>
        <w:rPr>
          <w:spacing w:val="20"/>
        </w:rPr>
        <w:t xml:space="preserve"> </w:t>
      </w:r>
      <w:r>
        <w:rPr/>
        <w:t>de</w:t>
      </w:r>
      <w:r>
        <w:rPr>
          <w:spacing w:val="20"/>
        </w:rPr>
        <w:t xml:space="preserve"> </w:t>
      </w:r>
      <w:r>
        <w:rPr/>
        <w:t>regra</w:t>
      </w:r>
      <w:r>
        <w:rPr>
          <w:spacing w:val="20"/>
        </w:rPr>
        <w:t xml:space="preserve"> </w:t>
      </w:r>
      <w:r>
        <w:rPr/>
        <w:t>–</w:t>
      </w:r>
      <w:r>
        <w:rPr>
          <w:spacing w:val="20"/>
        </w:rPr>
        <w:t xml:space="preserve"> </w:t>
      </w:r>
      <w:hyperlink w:anchor="_bookmark92">
        <w:r>
          <w:rPr>
            <w:rStyle w:val="ListLabel71"/>
          </w:rPr>
          <w:t>Li</w:t>
        </w:r>
        <w:r>
          <w:rPr>
            <w:rStyle w:val="ListLabel71"/>
            <w:spacing w:val="20"/>
          </w:rPr>
          <w:t xml:space="preserve"> </w:t>
        </w:r>
        <w:r>
          <w:rPr>
            <w:rStyle w:val="ListLabel71"/>
            <w:rFonts w:ascii="Arial" w:hAnsi="Arial"/>
            <w:i/>
          </w:rPr>
          <w:t>et</w:t>
        </w:r>
        <w:r>
          <w:rPr>
            <w:rStyle w:val="ListLabel71"/>
            <w:rFonts w:ascii="Arial" w:hAnsi="Arial"/>
            <w:i/>
            <w:spacing w:val="20"/>
          </w:rPr>
          <w:t xml:space="preserve"> </w:t>
        </w:r>
        <w:r>
          <w:rPr>
            <w:rStyle w:val="ListLabel71"/>
            <w:rFonts w:ascii="Arial" w:hAnsi="Arial"/>
            <w:i/>
          </w:rPr>
          <w:t>al.</w:t>
        </w:r>
      </w:hyperlink>
      <w:r>
        <w:rPr>
          <w:rFonts w:ascii="Arial" w:hAnsi="Arial"/>
          <w:i/>
          <w:spacing w:val="20"/>
        </w:rPr>
        <w:t xml:space="preserve"> </w:t>
      </w:r>
      <w:r>
        <w:rPr/>
        <w:t>(</w:t>
      </w:r>
      <w:hyperlink w:anchor="_bookmark92">
        <w:r>
          <w:rPr>
            <w:rStyle w:val="ListLabel32"/>
          </w:rPr>
          <w:t>2025</w:t>
        </w:r>
      </w:hyperlink>
      <w:r>
        <w:rPr/>
        <w:t>)</w:t>
      </w:r>
      <w:r>
        <w:rPr>
          <w:spacing w:val="20"/>
        </w:rPr>
        <w:t xml:space="preserve"> </w:t>
      </w:r>
      <w:r>
        <w:rPr/>
        <w:t>e</w:t>
      </w:r>
      <w:r>
        <w:rPr>
          <w:spacing w:val="20"/>
        </w:rPr>
        <w:t xml:space="preserve"> </w:t>
      </w:r>
      <w:hyperlink w:anchor="_bookmark123">
        <w:r>
          <w:rPr>
            <w:rStyle w:val="ListLabel71"/>
          </w:rPr>
          <w:t>Wang</w:t>
        </w:r>
        <w:r>
          <w:rPr>
            <w:rStyle w:val="ListLabel71"/>
            <w:spacing w:val="20"/>
          </w:rPr>
          <w:t xml:space="preserve"> </w:t>
        </w:r>
        <w:r>
          <w:rPr>
            <w:rStyle w:val="ListLabel71"/>
            <w:rFonts w:ascii="Arial" w:hAnsi="Arial"/>
            <w:i/>
          </w:rPr>
          <w:t>et</w:t>
        </w:r>
        <w:r>
          <w:rPr>
            <w:rStyle w:val="ListLabel71"/>
            <w:rFonts w:ascii="Arial" w:hAnsi="Arial"/>
            <w:i/>
            <w:spacing w:val="20"/>
          </w:rPr>
          <w:t xml:space="preserve"> </w:t>
        </w:r>
        <w:r>
          <w:rPr>
            <w:rStyle w:val="ListLabel71"/>
            <w:rFonts w:ascii="Arial" w:hAnsi="Arial"/>
            <w:i/>
          </w:rPr>
          <w:t>al.</w:t>
        </w:r>
      </w:hyperlink>
      <w:r>
        <w:rPr>
          <w:rFonts w:ascii="Arial" w:hAnsi="Arial"/>
          <w:i/>
          <w:spacing w:val="20"/>
        </w:rPr>
        <w:t xml:space="preserve"> </w:t>
      </w:r>
      <w:r>
        <w:rPr/>
        <w:t>(</w:t>
      </w:r>
      <w:hyperlink w:anchor="_bookmark123">
        <w:r>
          <w:rPr>
            <w:rStyle w:val="ListLabel32"/>
          </w:rPr>
          <w:t>2026</w:t>
        </w:r>
      </w:hyperlink>
      <w:r>
        <w:rPr/>
        <w:t>),</w:t>
      </w:r>
      <w:r>
        <w:rPr>
          <w:spacing w:val="20"/>
        </w:rPr>
        <w:t xml:space="preserve"> </w:t>
      </w:r>
      <w:r>
        <w:rPr/>
        <w:t>não</w:t>
      </w:r>
      <w:r>
        <w:rPr>
          <w:spacing w:val="20"/>
        </w:rPr>
        <w:t xml:space="preserve"> </w:t>
      </w:r>
      <w:r>
        <w:rPr/>
        <w:t>competem</w:t>
      </w:r>
      <w:r>
        <w:rPr>
          <w:spacing w:val="20"/>
        </w:rPr>
        <w:t xml:space="preserve"> </w:t>
      </w:r>
      <w:r>
        <w:rPr/>
        <w:t xml:space="preserve">diretamente no domínio </w:t>
      </w:r>
      <w:r>
        <w:rPr>
          <w:rFonts w:ascii="Arial" w:hAnsi="Arial"/>
          <w:i/>
        </w:rPr>
        <w:t>Sigma</w:t>
      </w:r>
      <w:r>
        <w:rPr/>
        <w:t>, mas oferecem precedentes arquiteturais relevantes para a estruturação do agente proposto neste trabalho. O uso de validação iterativa em motor de detecção real ((</w:t>
      </w:r>
      <w:hyperlink w:anchor="_bookmark92">
        <w:r>
          <w:rPr>
            <w:rStyle w:val="ListLabel71"/>
          </w:rPr>
          <w:t xml:space="preserve">Li </w:t>
        </w:r>
        <w:r>
          <w:rPr>
            <w:rStyle w:val="ListLabel71"/>
            <w:rFonts w:ascii="Arial" w:hAnsi="Arial"/>
            <w:i/>
          </w:rPr>
          <w:t>et</w:t>
        </w:r>
      </w:hyperlink>
      <w:r>
        <w:rPr>
          <w:rFonts w:ascii="Arial" w:hAnsi="Arial"/>
          <w:i/>
          <w:spacing w:val="40"/>
        </w:rPr>
        <w:t xml:space="preserve"> </w:t>
      </w:r>
      <w:hyperlink w:anchor="_bookmark92">
        <w:r>
          <w:rPr>
            <w:rStyle w:val="ListLabel71"/>
            <w:rFonts w:ascii="Arial" w:hAnsi="Arial"/>
            <w:i/>
          </w:rPr>
          <w:t>al.</w:t>
        </w:r>
      </w:hyperlink>
      <w:r>
        <w:rPr/>
        <w:t xml:space="preserve">, </w:t>
      </w:r>
      <w:hyperlink w:anchor="_bookmark92">
        <w:r>
          <w:rPr>
            <w:rStyle w:val="ListLabel32"/>
          </w:rPr>
          <w:t>2025</w:t>
        </w:r>
      </w:hyperlink>
      <w:r>
        <w:rPr/>
        <w:t>)) e o uso de raciocínio em cadeia com reflexão ((</w:t>
      </w:r>
      <w:hyperlink w:anchor="_bookmark123">
        <w:r>
          <w:rPr>
            <w:rStyle w:val="ListLabel71"/>
          </w:rPr>
          <w:t xml:space="preserve">Wang </w:t>
        </w:r>
        <w:r>
          <w:rPr>
            <w:rStyle w:val="ListLabel71"/>
            <w:rFonts w:ascii="Arial" w:hAnsi="Arial"/>
            <w:i/>
          </w:rPr>
          <w:t>et al.</w:t>
        </w:r>
      </w:hyperlink>
      <w:r>
        <w:rPr/>
        <w:t xml:space="preserve">, </w:t>
      </w:r>
      <w:hyperlink w:anchor="_bookmark123">
        <w:r>
          <w:rPr>
            <w:rStyle w:val="ListLabel32"/>
          </w:rPr>
          <w:t>2026</w:t>
        </w:r>
      </w:hyperlink>
      <w:r>
        <w:rPr/>
        <w:t xml:space="preserve">)) são padrões me-todológicos que se aproximam da arquitetura </w:t>
      </w:r>
      <w:hyperlink w:anchor="_bookmark132">
        <w:r>
          <w:rPr>
            <w:rStyle w:val="ListLabel32"/>
          </w:rPr>
          <w:t>LangGraph</w:t>
        </w:r>
      </w:hyperlink>
      <w:r>
        <w:rPr/>
        <w:t xml:space="preserve"> empregada nesta pesquisa, ainda que</w:t>
      </w:r>
      <w:r>
        <w:rPr>
          <w:spacing w:val="40"/>
        </w:rPr>
        <w:t xml:space="preserve"> </w:t>
      </w:r>
      <w:r>
        <w:rPr/>
        <w:t>a</w:t>
      </w:r>
      <w:r>
        <w:rPr>
          <w:spacing w:val="24"/>
        </w:rPr>
        <w:t xml:space="preserve"> </w:t>
      </w:r>
      <w:r>
        <w:rPr/>
        <w:t>aplicação</w:t>
      </w:r>
      <w:r>
        <w:rPr>
          <w:spacing w:val="24"/>
        </w:rPr>
        <w:t xml:space="preserve"> </w:t>
      </w:r>
      <w:r>
        <w:rPr/>
        <w:t>tenha</w:t>
      </w:r>
      <w:r>
        <w:rPr>
          <w:spacing w:val="24"/>
        </w:rPr>
        <w:t xml:space="preserve"> </w:t>
      </w:r>
      <w:r>
        <w:rPr/>
        <w:t>contextos</w:t>
      </w:r>
      <w:r>
        <w:rPr>
          <w:spacing w:val="24"/>
        </w:rPr>
        <w:t xml:space="preserve"> </w:t>
      </w:r>
      <w:r>
        <w:rPr/>
        <w:t>sintáticos</w:t>
      </w:r>
      <w:r>
        <w:rPr>
          <w:spacing w:val="24"/>
        </w:rPr>
        <w:t xml:space="preserve"> </w:t>
      </w:r>
      <w:r>
        <w:rPr/>
        <w:t>distintos.</w:t>
      </w:r>
      <w:r>
        <w:rPr>
          <w:spacing w:val="24"/>
        </w:rPr>
        <w:t xml:space="preserve"> </w:t>
      </w:r>
      <w:r>
        <w:rPr/>
        <w:t>Em</w:t>
      </w:r>
      <w:r>
        <w:rPr>
          <w:spacing w:val="24"/>
        </w:rPr>
        <w:t xml:space="preserve"> </w:t>
      </w:r>
      <w:r>
        <w:rPr/>
        <w:t>terceiro,</w:t>
      </w:r>
      <w:r>
        <w:rPr>
          <w:spacing w:val="24"/>
        </w:rPr>
        <w:t xml:space="preserve"> </w:t>
      </w:r>
      <w:r>
        <w:rPr/>
        <w:t>os</w:t>
      </w:r>
      <w:r>
        <w:rPr>
          <w:spacing w:val="24"/>
        </w:rPr>
        <w:t xml:space="preserve"> </w:t>
      </w:r>
      <w:r>
        <w:rPr/>
        <w:t>trabalhos</w:t>
      </w:r>
      <w:r>
        <w:rPr>
          <w:spacing w:val="24"/>
        </w:rPr>
        <w:t xml:space="preserve"> </w:t>
      </w:r>
      <w:r>
        <w:rPr/>
        <w:t>da</w:t>
      </w:r>
      <w:r>
        <w:rPr>
          <w:spacing w:val="24"/>
        </w:rPr>
        <w:t xml:space="preserve"> </w:t>
      </w:r>
      <w:r>
        <w:rPr/>
        <w:t>primeira</w:t>
      </w:r>
      <w:r>
        <w:rPr>
          <w:spacing w:val="24"/>
        </w:rPr>
        <w:t xml:space="preserve"> </w:t>
      </w:r>
      <w:r>
        <w:rPr/>
        <w:t xml:space="preserve">vertente – </w:t>
      </w:r>
      <w:hyperlink w:anchor="_bookmark112">
        <w:r>
          <w:rPr>
            <w:rStyle w:val="ListLabel71"/>
          </w:rPr>
          <w:t xml:space="preserve">Shah </w:t>
        </w:r>
        <w:r>
          <w:rPr>
            <w:rStyle w:val="ListLabel71"/>
            <w:rFonts w:ascii="Arial" w:hAnsi="Arial"/>
            <w:i/>
          </w:rPr>
          <w:t>et al.</w:t>
        </w:r>
      </w:hyperlink>
      <w:r>
        <w:rPr>
          <w:rFonts w:ascii="Arial" w:hAnsi="Arial"/>
          <w:i/>
        </w:rPr>
        <w:t xml:space="preserve"> </w:t>
      </w:r>
      <w:r>
        <w:rPr/>
        <w:t>(</w:t>
      </w:r>
      <w:hyperlink w:anchor="_bookmark112">
        <w:r>
          <w:rPr>
            <w:rStyle w:val="ListLabel32"/>
          </w:rPr>
          <w:t>2022</w:t>
        </w:r>
      </w:hyperlink>
      <w:r>
        <w:rPr/>
        <w:t xml:space="preserve">) e </w:t>
      </w:r>
      <w:hyperlink w:anchor="_bookmark101">
        <w:r>
          <w:rPr>
            <w:rStyle w:val="ListLabel71"/>
          </w:rPr>
          <w:t xml:space="preserve">Nurusheva </w:t>
        </w:r>
        <w:r>
          <w:rPr>
            <w:rStyle w:val="ListLabel71"/>
            <w:rFonts w:ascii="Arial" w:hAnsi="Arial"/>
            <w:i/>
          </w:rPr>
          <w:t>et al.</w:t>
        </w:r>
      </w:hyperlink>
      <w:r>
        <w:rPr>
          <w:rFonts w:ascii="Arial" w:hAnsi="Arial"/>
          <w:i/>
        </w:rPr>
        <w:t xml:space="preserve"> </w:t>
      </w:r>
      <w:r>
        <w:rPr/>
        <w:t>(</w:t>
      </w:r>
      <w:hyperlink w:anchor="_bookmark101">
        <w:r>
          <w:rPr>
            <w:rStyle w:val="ListLabel32"/>
          </w:rPr>
          <w:t>2024</w:t>
        </w:r>
      </w:hyperlink>
      <w:r>
        <w:rPr/>
        <w:t xml:space="preserve">), embora não produzam regras como saída, são fundamentais para contextualizar a presente pesquisa: comprovam o quão útil é o uso de téc-nicas de aprendizado de máquina e inteligência artificial na detecção de ameaças em sistemas </w:t>
      </w:r>
      <w:hyperlink w:anchor="_bookmark13">
        <w:r>
          <w:rPr>
            <w:rStyle w:val="ListLabel32"/>
          </w:rPr>
          <w:t>SIEM</w:t>
        </w:r>
      </w:hyperlink>
      <w:r>
        <w:rPr/>
        <w:t>, fundamentando a premissa de que tais técnicas, hoje já consolidadas, estendem-se para tarefas sofisticadas como a geração automatizada de regras de detecção.</w:t>
      </w:r>
    </w:p>
    <w:p>
      <w:pPr>
        <w:pStyle w:val="BodyText"/>
        <w:spacing w:lineRule="auto" w:line="352" w:before="23" w:after="0"/>
        <w:ind w:firstLine="708" w:left="425" w:right="281"/>
        <w:jc w:val="both"/>
        <w:rPr/>
      </w:pPr>
      <w:r>
        <w:rPr/>
        <w:t xml:space="preserve">Há ainda uma divergência teórica interessante entre os trabalhos analisados, que me-rece saliência. </w:t>
      </w:r>
      <w:hyperlink w:anchor="_bookmark123">
        <w:r>
          <w:rPr>
            <w:rStyle w:val="ListLabel71"/>
          </w:rPr>
          <w:t xml:space="preserve">Wang </w:t>
        </w:r>
        <w:r>
          <w:rPr>
            <w:rStyle w:val="ListLabel71"/>
            <w:rFonts w:ascii="Arial" w:hAnsi="Arial"/>
            <w:i/>
          </w:rPr>
          <w:t>et al.</w:t>
        </w:r>
      </w:hyperlink>
      <w:r>
        <w:rPr>
          <w:rFonts w:ascii="Arial" w:hAnsi="Arial"/>
          <w:i/>
        </w:rPr>
        <w:t xml:space="preserve"> </w:t>
      </w:r>
      <w:r>
        <w:rPr/>
        <w:t>(</w:t>
      </w:r>
      <w:hyperlink w:anchor="_bookmark123">
        <w:r>
          <w:rPr>
            <w:rStyle w:val="ListLabel32"/>
          </w:rPr>
          <w:t>2026</w:t>
        </w:r>
      </w:hyperlink>
      <w:r>
        <w:rPr/>
        <w:t xml:space="preserve">) argumentam que o formato </w:t>
      </w:r>
      <w:r>
        <w:rPr>
          <w:rFonts w:ascii="Arial" w:hAnsi="Arial"/>
          <w:i/>
        </w:rPr>
        <w:t xml:space="preserve">Sigma </w:t>
      </w:r>
      <w:r>
        <w:rPr/>
        <w:t xml:space="preserve">é insuficiente para a detec-ção de ataques sofisticados que envolvem sequências de eventos, por restringir-se sobretudo à correspondência de padrões por expressões regulares, criticando trabalhos que adotam </w:t>
      </w:r>
      <w:r>
        <w:rPr>
          <w:rFonts w:ascii="Arial" w:hAnsi="Arial"/>
          <w:i/>
        </w:rPr>
        <w:t xml:space="preserve">Sigma </w:t>
      </w:r>
      <w:r>
        <w:rPr/>
        <w:t>como</w:t>
      </w:r>
      <w:r>
        <w:rPr>
          <w:spacing w:val="32"/>
        </w:rPr>
        <w:t xml:space="preserve"> </w:t>
      </w:r>
      <w:r>
        <w:rPr/>
        <w:t>saída</w:t>
      </w:r>
      <w:r>
        <w:rPr>
          <w:spacing w:val="33"/>
        </w:rPr>
        <w:t xml:space="preserve"> </w:t>
      </w:r>
      <w:r>
        <w:rPr/>
        <w:t>–</w:t>
      </w:r>
      <w:r>
        <w:rPr>
          <w:spacing w:val="34"/>
        </w:rPr>
        <w:t xml:space="preserve"> </w:t>
      </w:r>
      <w:r>
        <w:rPr/>
        <w:t>citando</w:t>
      </w:r>
      <w:r>
        <w:rPr>
          <w:spacing w:val="33"/>
        </w:rPr>
        <w:t xml:space="preserve"> </w:t>
      </w:r>
      <w:r>
        <w:rPr/>
        <w:t>diretamente</w:t>
      </w:r>
      <w:r>
        <w:rPr>
          <w:spacing w:val="32"/>
        </w:rPr>
        <w:t xml:space="preserve"> </w:t>
      </w:r>
      <w:r>
        <w:rPr/>
        <w:t>o</w:t>
      </w:r>
      <w:r>
        <w:rPr>
          <w:spacing w:val="33"/>
        </w:rPr>
        <w:t xml:space="preserve"> </w:t>
      </w:r>
      <w:r>
        <w:rPr>
          <w:rFonts w:ascii="Arial" w:hAnsi="Arial"/>
          <w:i/>
        </w:rPr>
        <w:t>LLMCloudHunter</w:t>
      </w:r>
      <w:r>
        <w:rPr/>
        <w:t>.</w:t>
      </w:r>
      <w:r>
        <w:rPr>
          <w:spacing w:val="34"/>
        </w:rPr>
        <w:t xml:space="preserve"> </w:t>
      </w:r>
      <w:r>
        <w:rPr/>
        <w:t>O</w:t>
      </w:r>
      <w:r>
        <w:rPr>
          <w:spacing w:val="33"/>
        </w:rPr>
        <w:t xml:space="preserve"> </w:t>
      </w:r>
      <w:r>
        <w:rPr/>
        <w:t>presente</w:t>
      </w:r>
      <w:r>
        <w:rPr>
          <w:spacing w:val="32"/>
        </w:rPr>
        <w:t xml:space="preserve"> </w:t>
      </w:r>
      <w:r>
        <w:rPr/>
        <w:t>trabalho</w:t>
      </w:r>
      <w:r>
        <w:rPr>
          <w:spacing w:val="33"/>
        </w:rPr>
        <w:t xml:space="preserve"> </w:t>
      </w:r>
      <w:r>
        <w:rPr/>
        <w:t>optou</w:t>
      </w:r>
      <w:r>
        <w:rPr>
          <w:spacing w:val="33"/>
        </w:rPr>
        <w:t xml:space="preserve"> </w:t>
      </w:r>
      <w:r>
        <w:rPr/>
        <w:t>por</w:t>
      </w:r>
      <w:r>
        <w:rPr>
          <w:spacing w:val="34"/>
        </w:rPr>
        <w:t xml:space="preserve"> </w:t>
      </w:r>
      <w:r>
        <w:rPr>
          <w:spacing w:val="-2"/>
        </w:rPr>
        <w:t>manter</w:t>
      </w:r>
    </w:p>
    <w:p>
      <w:pPr>
        <w:sectPr>
          <w:headerReference w:type="default" r:id="rId43"/>
          <w:headerReference w:type="first" r:id="rId44"/>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6" w:after="0"/>
        <w:ind w:left="425" w:right="281"/>
        <w:jc w:val="both"/>
        <w:rPr/>
      </w:pPr>
      <w:r>
        <w:rPr/>
        <w:t xml:space="preserve">o foco no formato </w:t>
      </w:r>
      <w:r>
        <w:rPr>
          <w:rFonts w:ascii="Arial" w:hAnsi="Arial"/>
          <w:i/>
        </w:rPr>
        <w:t xml:space="preserve">Sigma </w:t>
      </w:r>
      <w:r>
        <w:rPr/>
        <w:t>em decorrência de sua portabilidade entre múltiplos desenvolvedores</w:t>
      </w:r>
      <w:r>
        <w:rPr>
          <w:spacing w:val="40"/>
        </w:rPr>
        <w:t xml:space="preserve"> </w:t>
      </w:r>
      <w:r>
        <w:rPr/>
        <w:t>de</w:t>
      </w:r>
      <w:r>
        <w:rPr>
          <w:spacing w:val="38"/>
        </w:rPr>
        <w:t xml:space="preserve"> </w:t>
      </w:r>
      <w:hyperlink w:anchor="_bookmark13">
        <w:r>
          <w:rPr>
            <w:rStyle w:val="ListLabel32"/>
          </w:rPr>
          <w:t>SIEM</w:t>
        </w:r>
      </w:hyperlink>
      <w:r>
        <w:rPr/>
        <w:t>s,</w:t>
      </w:r>
      <w:r>
        <w:rPr>
          <w:spacing w:val="38"/>
        </w:rPr>
        <w:t xml:space="preserve"> </w:t>
      </w:r>
      <w:r>
        <w:rPr/>
        <w:t>da</w:t>
      </w:r>
      <w:r>
        <w:rPr>
          <w:spacing w:val="38"/>
        </w:rPr>
        <w:t xml:space="preserve"> </w:t>
      </w:r>
      <w:r>
        <w:rPr/>
        <w:t>existência</w:t>
      </w:r>
      <w:r>
        <w:rPr>
          <w:spacing w:val="38"/>
        </w:rPr>
        <w:t xml:space="preserve"> </w:t>
      </w:r>
      <w:r>
        <w:rPr/>
        <w:t>de</w:t>
      </w:r>
      <w:r>
        <w:rPr>
          <w:spacing w:val="38"/>
        </w:rPr>
        <w:t xml:space="preserve"> </w:t>
      </w:r>
      <w:r>
        <w:rPr/>
        <w:t>um</w:t>
      </w:r>
      <w:r>
        <w:rPr>
          <w:spacing w:val="38"/>
        </w:rPr>
        <w:t xml:space="preserve"> </w:t>
      </w:r>
      <w:r>
        <w:rPr/>
        <w:t>repositório</w:t>
      </w:r>
      <w:r>
        <w:rPr>
          <w:spacing w:val="38"/>
        </w:rPr>
        <w:t xml:space="preserve"> </w:t>
      </w:r>
      <w:r>
        <w:rPr/>
        <w:t>público</w:t>
      </w:r>
      <w:r>
        <w:rPr>
          <w:spacing w:val="38"/>
        </w:rPr>
        <w:t xml:space="preserve"> </w:t>
      </w:r>
      <w:r>
        <w:rPr/>
        <w:t>bem</w:t>
      </w:r>
      <w:r>
        <w:rPr>
          <w:spacing w:val="38"/>
        </w:rPr>
        <w:t xml:space="preserve"> </w:t>
      </w:r>
      <w:r>
        <w:rPr/>
        <w:t>consolidado</w:t>
      </w:r>
      <w:r>
        <w:rPr>
          <w:spacing w:val="38"/>
        </w:rPr>
        <w:t xml:space="preserve"> </w:t>
      </w:r>
      <w:r>
        <w:rPr/>
        <w:t>de</w:t>
      </w:r>
      <w:r>
        <w:rPr>
          <w:spacing w:val="38"/>
        </w:rPr>
        <w:t xml:space="preserve"> </w:t>
      </w:r>
      <w:r>
        <w:rPr/>
        <w:t>regras</w:t>
      </w:r>
      <w:r>
        <w:rPr>
          <w:spacing w:val="38"/>
        </w:rPr>
        <w:t xml:space="preserve"> </w:t>
      </w:r>
      <w:r>
        <w:rPr/>
        <w:t>(o</w:t>
      </w:r>
      <w:r>
        <w:rPr>
          <w:spacing w:val="38"/>
        </w:rPr>
        <w:t xml:space="preserve"> </w:t>
      </w:r>
      <w:hyperlink w:anchor="_bookmark135">
        <w:r>
          <w:rPr>
            <w:rStyle w:val="ListLabel32"/>
          </w:rPr>
          <w:t>SigmaHQ</w:t>
        </w:r>
      </w:hyperlink>
      <w:r>
        <w:rPr/>
        <w:t xml:space="preserve">) que serve como base para o mecanismo de </w:t>
      </w:r>
      <w:hyperlink w:anchor="_bookmark12">
        <w:r>
          <w:rPr>
            <w:rStyle w:val="ListLabel32"/>
          </w:rPr>
          <w:t>RAG</w:t>
        </w:r>
      </w:hyperlink>
      <w:r>
        <w:rPr/>
        <w:t xml:space="preserve">, e da posição do formato como padrão aberto mantido pela comunidade de </w:t>
      </w:r>
      <w:r>
        <w:rPr>
          <w:rFonts w:ascii="Arial" w:hAnsi="Arial"/>
          <w:i/>
        </w:rPr>
        <w:t>detection engineering</w:t>
      </w:r>
      <w:r>
        <w:rPr/>
        <w:t xml:space="preserve">. Essa escolha posiciona o trabalho aqui pro-posto em alinhamento com </w:t>
      </w:r>
      <w:hyperlink w:anchor="_bookmark111">
        <w:r>
          <w:rPr>
            <w:rStyle w:val="ListLabel71"/>
          </w:rPr>
          <w:t xml:space="preserve">Schwartz </w:t>
        </w:r>
        <w:r>
          <w:rPr>
            <w:rStyle w:val="ListLabel71"/>
            <w:rFonts w:ascii="Arial" w:hAnsi="Arial"/>
            <w:i/>
          </w:rPr>
          <w:t>et al.</w:t>
        </w:r>
      </w:hyperlink>
      <w:r>
        <w:rPr>
          <w:rFonts w:ascii="Arial" w:hAnsi="Arial"/>
          <w:i/>
        </w:rPr>
        <w:t xml:space="preserve"> </w:t>
      </w:r>
      <w:r>
        <w:rPr/>
        <w:t>(</w:t>
      </w:r>
      <w:hyperlink w:anchor="_bookmark111">
        <w:r>
          <w:rPr>
            <w:rStyle w:val="ListLabel32"/>
          </w:rPr>
          <w:t>2025</w:t>
        </w:r>
      </w:hyperlink>
      <w:r>
        <w:rPr/>
        <w:t>), mas com clara consciência das limitações expressivas</w:t>
      </w:r>
      <w:r>
        <w:rPr>
          <w:spacing w:val="10"/>
        </w:rPr>
        <w:t xml:space="preserve"> </w:t>
      </w:r>
      <w:r>
        <w:rPr/>
        <w:t>do</w:t>
      </w:r>
      <w:r>
        <w:rPr>
          <w:spacing w:val="11"/>
        </w:rPr>
        <w:t xml:space="preserve"> </w:t>
      </w:r>
      <w:r>
        <w:rPr/>
        <w:t>formato</w:t>
      </w:r>
      <w:r>
        <w:rPr>
          <w:spacing w:val="11"/>
        </w:rPr>
        <w:t xml:space="preserve"> </w:t>
      </w:r>
      <w:r>
        <w:rPr/>
        <w:t>apontadas</w:t>
      </w:r>
      <w:r>
        <w:rPr>
          <w:spacing w:val="11"/>
        </w:rPr>
        <w:t xml:space="preserve"> </w:t>
      </w:r>
      <w:r>
        <w:rPr/>
        <w:t>por</w:t>
      </w:r>
      <w:r>
        <w:rPr>
          <w:spacing w:val="11"/>
        </w:rPr>
        <w:t xml:space="preserve"> </w:t>
      </w:r>
      <w:hyperlink w:anchor="_bookmark123">
        <w:r>
          <w:rPr>
            <w:rStyle w:val="ListLabel71"/>
          </w:rPr>
          <w:t>Wang</w:t>
        </w:r>
        <w:r>
          <w:rPr>
            <w:rStyle w:val="ListLabel71"/>
            <w:spacing w:val="11"/>
          </w:rPr>
          <w:t xml:space="preserve"> </w:t>
        </w:r>
        <w:r>
          <w:rPr>
            <w:rStyle w:val="ListLabel71"/>
            <w:rFonts w:ascii="Arial" w:hAnsi="Arial"/>
            <w:i/>
          </w:rPr>
          <w:t>et</w:t>
        </w:r>
        <w:r>
          <w:rPr>
            <w:rStyle w:val="ListLabel71"/>
            <w:rFonts w:ascii="Arial" w:hAnsi="Arial"/>
            <w:i/>
            <w:spacing w:val="11"/>
          </w:rPr>
          <w:t xml:space="preserve"> </w:t>
        </w:r>
        <w:r>
          <w:rPr>
            <w:rStyle w:val="ListLabel71"/>
            <w:rFonts w:ascii="Arial" w:hAnsi="Arial"/>
            <w:i/>
          </w:rPr>
          <w:t>al.</w:t>
        </w:r>
      </w:hyperlink>
      <w:r>
        <w:rPr>
          <w:rFonts w:ascii="Arial" w:hAnsi="Arial"/>
          <w:i/>
          <w:spacing w:val="11"/>
        </w:rPr>
        <w:t xml:space="preserve"> </w:t>
      </w:r>
      <w:r>
        <w:rPr/>
        <w:t>(</w:t>
      </w:r>
      <w:hyperlink w:anchor="_bookmark123">
        <w:r>
          <w:rPr>
            <w:rStyle w:val="ListLabel32"/>
          </w:rPr>
          <w:t>2026</w:t>
        </w:r>
      </w:hyperlink>
      <w:r>
        <w:rPr/>
        <w:t>).</w:t>
      </w:r>
      <w:r>
        <w:rPr>
          <w:spacing w:val="11"/>
        </w:rPr>
        <w:t xml:space="preserve"> </w:t>
      </w:r>
      <w:r>
        <w:rPr/>
        <w:t>Vale</w:t>
      </w:r>
      <w:r>
        <w:rPr>
          <w:spacing w:val="11"/>
        </w:rPr>
        <w:t xml:space="preserve"> </w:t>
      </w:r>
      <w:r>
        <w:rPr/>
        <w:t>ressaltar</w:t>
      </w:r>
      <w:r>
        <w:rPr>
          <w:spacing w:val="11"/>
        </w:rPr>
        <w:t xml:space="preserve"> </w:t>
      </w:r>
      <w:r>
        <w:rPr/>
        <w:t>igualmente</w:t>
      </w:r>
      <w:r>
        <w:rPr>
          <w:spacing w:val="11"/>
        </w:rPr>
        <w:t xml:space="preserve"> </w:t>
      </w:r>
      <w:r>
        <w:rPr/>
        <w:t>que</w:t>
      </w:r>
      <w:r>
        <w:rPr>
          <w:spacing w:val="11"/>
        </w:rPr>
        <w:t xml:space="preserve"> </w:t>
      </w:r>
      <w:r>
        <w:rPr/>
        <w:t>a</w:t>
      </w:r>
      <w:r>
        <w:rPr>
          <w:spacing w:val="11"/>
        </w:rPr>
        <w:t xml:space="preserve"> </w:t>
      </w:r>
      <w:r>
        <w:rPr>
          <w:spacing w:val="-4"/>
        </w:rPr>
        <w:t>pró-</w:t>
      </w:r>
    </w:p>
    <w:p>
      <w:pPr>
        <w:pStyle w:val="BodyText"/>
        <w:spacing w:lineRule="auto" w:line="352" w:before="125" w:after="0"/>
        <w:ind w:left="425" w:right="281"/>
        <w:jc w:val="both"/>
        <w:rPr/>
      </w:pPr>
      <w:bookmarkStart w:id="95" w:name="_bookmark61"/>
      <w:bookmarkEnd w:id="95"/>
      <w:r>
        <w:rPr/>
        <w:t xml:space="preserve">pria arquitetura proposta para o agente desenvolvido neste trabalho – fundamentada no uso de </w:t>
      </w:r>
      <w:hyperlink w:anchor="_bookmark12">
        <w:r>
          <w:rPr>
            <w:rStyle w:val="ListLabel32"/>
          </w:rPr>
          <w:t>RAG</w:t>
        </w:r>
      </w:hyperlink>
      <w:r>
        <w:rPr/>
        <w:t xml:space="preserve"> sobre o repositório </w:t>
      </w:r>
      <w:hyperlink w:anchor="_bookmark135">
        <w:r>
          <w:rPr>
            <w:rStyle w:val="ListLabel32"/>
          </w:rPr>
          <w:t>SigmaHQ</w:t>
        </w:r>
      </w:hyperlink>
      <w:r>
        <w:rPr/>
        <w:t xml:space="preserve">, pode apresentar limitações na tarefa específica de geração de regras </w:t>
      </w:r>
      <w:r>
        <w:rPr>
          <w:rFonts w:ascii="Arial" w:hAnsi="Arial"/>
          <w:i/>
        </w:rPr>
        <w:t>Sigma</w:t>
      </w:r>
      <w:r>
        <w:rPr/>
        <w:t>, conforme indícios observados ao longo do desenvolvimento. Portanto, investi-gação empírica conduzida neste trabalho de conclusão de curso pretende vislumbrar o quanto essa estratégia se sustenta frente às alternativas avaliadas, contribuindo para o esclarecimento dessa questão metodológica.</w:t>
      </w:r>
    </w:p>
    <w:p>
      <w:pPr>
        <w:sectPr>
          <w:headerReference w:type="default" r:id="rId45"/>
          <w:headerReference w:type="first" r:id="rId46"/>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7" w:after="0"/>
        <w:ind w:firstLine="708" w:left="425" w:right="281"/>
        <w:jc w:val="both"/>
        <w:rPr/>
      </w:pPr>
      <w:r>
        <w:rPr/>
        <w:t>Ante o exposto, dessa análise emerge o recorte ocupado pelo presente trabalho. En-quanto</w:t>
      </w:r>
      <w:r>
        <w:rPr>
          <w:spacing w:val="40"/>
        </w:rPr>
        <w:t xml:space="preserve"> </w:t>
      </w:r>
      <w:r>
        <w:rPr/>
        <w:t>o</w:t>
      </w:r>
      <w:r>
        <w:rPr>
          <w:spacing w:val="40"/>
        </w:rPr>
        <w:t xml:space="preserve"> </w:t>
      </w:r>
      <w:r>
        <w:rPr>
          <w:rFonts w:ascii="Arial" w:hAnsi="Arial"/>
          <w:i/>
        </w:rPr>
        <w:t>LLMCloudHunter</w:t>
      </w:r>
      <w:r>
        <w:rPr>
          <w:rFonts w:ascii="Arial" w:hAnsi="Arial"/>
          <w:i/>
          <w:spacing w:val="40"/>
        </w:rPr>
        <w:t xml:space="preserve"> </w:t>
      </w:r>
      <w:r>
        <w:rPr/>
        <w:t>demonstra</w:t>
      </w:r>
      <w:r>
        <w:rPr>
          <w:spacing w:val="40"/>
        </w:rPr>
        <w:t xml:space="preserve"> </w:t>
      </w:r>
      <w:r>
        <w:rPr/>
        <w:t>a</w:t>
      </w:r>
      <w:r>
        <w:rPr>
          <w:spacing w:val="40"/>
        </w:rPr>
        <w:t xml:space="preserve"> </w:t>
      </w:r>
      <w:r>
        <w:rPr/>
        <w:t>viabilidade</w:t>
      </w:r>
      <w:r>
        <w:rPr>
          <w:spacing w:val="40"/>
        </w:rPr>
        <w:t xml:space="preserve"> </w:t>
      </w:r>
      <w:r>
        <w:rPr/>
        <w:t>técnica</w:t>
      </w:r>
      <w:r>
        <w:rPr>
          <w:spacing w:val="40"/>
        </w:rPr>
        <w:t xml:space="preserve"> </w:t>
      </w:r>
      <w:r>
        <w:rPr/>
        <w:t>da</w:t>
      </w:r>
      <w:r>
        <w:rPr>
          <w:spacing w:val="40"/>
        </w:rPr>
        <w:t xml:space="preserve"> </w:t>
      </w:r>
      <w:r>
        <w:rPr/>
        <w:t>geração</w:t>
      </w:r>
      <w:r>
        <w:rPr>
          <w:spacing w:val="40"/>
        </w:rPr>
        <w:t xml:space="preserve"> </w:t>
      </w:r>
      <w:r>
        <w:rPr/>
        <w:t>de</w:t>
      </w:r>
      <w:r>
        <w:rPr>
          <w:spacing w:val="40"/>
        </w:rPr>
        <w:t xml:space="preserve"> </w:t>
      </w:r>
      <w:r>
        <w:rPr/>
        <w:t>regras</w:t>
      </w:r>
      <w:r>
        <w:rPr>
          <w:spacing w:val="40"/>
        </w:rPr>
        <w:t xml:space="preserve"> </w:t>
      </w:r>
      <w:r>
        <w:rPr>
          <w:rFonts w:ascii="Arial" w:hAnsi="Arial"/>
          <w:i/>
        </w:rPr>
        <w:t>Sigma</w:t>
      </w:r>
      <w:r>
        <w:rPr>
          <w:rFonts w:ascii="Arial" w:hAnsi="Arial"/>
          <w:i/>
          <w:spacing w:val="40"/>
        </w:rPr>
        <w:t xml:space="preserve"> </w:t>
      </w:r>
      <w:r>
        <w:rPr/>
        <w:t xml:space="preserve">via </w:t>
      </w:r>
      <w:hyperlink w:anchor="_bookmark9">
        <w:r>
          <w:rPr>
            <w:rStyle w:val="ListLabel32"/>
          </w:rPr>
          <w:t>LLM</w:t>
        </w:r>
      </w:hyperlink>
      <w:r>
        <w:rPr>
          <w:spacing w:val="23"/>
        </w:rPr>
        <w:t xml:space="preserve"> </w:t>
      </w:r>
      <w:r>
        <w:rPr/>
        <w:t>em</w:t>
      </w:r>
      <w:r>
        <w:rPr>
          <w:spacing w:val="23"/>
        </w:rPr>
        <w:t xml:space="preserve"> </w:t>
      </w:r>
      <w:r>
        <w:rPr/>
        <w:t>um</w:t>
      </w:r>
      <w:r>
        <w:rPr>
          <w:spacing w:val="23"/>
        </w:rPr>
        <w:t xml:space="preserve"> </w:t>
      </w:r>
      <w:r>
        <w:rPr/>
        <w:t>domínio</w:t>
      </w:r>
      <w:r>
        <w:rPr>
          <w:spacing w:val="23"/>
        </w:rPr>
        <w:t xml:space="preserve"> </w:t>
      </w:r>
      <w:r>
        <w:rPr/>
        <w:t>específico,</w:t>
      </w:r>
      <w:r>
        <w:rPr>
          <w:spacing w:val="23"/>
        </w:rPr>
        <w:t xml:space="preserve"> </w:t>
      </w:r>
      <w:r>
        <w:rPr/>
        <w:t>e</w:t>
      </w:r>
      <w:r>
        <w:rPr>
          <w:spacing w:val="23"/>
        </w:rPr>
        <w:t xml:space="preserve"> </w:t>
      </w:r>
      <w:r>
        <w:rPr/>
        <w:t>enquanto</w:t>
      </w:r>
      <w:r>
        <w:rPr>
          <w:spacing w:val="23"/>
        </w:rPr>
        <w:t xml:space="preserve"> </w:t>
      </w:r>
      <w:r>
        <w:rPr/>
        <w:t>GRIDAI</w:t>
      </w:r>
      <w:r>
        <w:rPr>
          <w:spacing w:val="23"/>
        </w:rPr>
        <w:t xml:space="preserve"> </w:t>
      </w:r>
      <w:r>
        <w:rPr/>
        <w:t>e</w:t>
      </w:r>
      <w:r>
        <w:rPr>
          <w:spacing w:val="23"/>
        </w:rPr>
        <w:t xml:space="preserve"> </w:t>
      </w:r>
      <w:r>
        <w:rPr>
          <w:rFonts w:ascii="Arial" w:hAnsi="Arial"/>
          <w:i/>
        </w:rPr>
        <w:t>RulePilot</w:t>
      </w:r>
      <w:r>
        <w:rPr>
          <w:rFonts w:ascii="Arial" w:hAnsi="Arial"/>
          <w:i/>
          <w:spacing w:val="40"/>
        </w:rPr>
        <w:t xml:space="preserve"> </w:t>
      </w:r>
      <w:r>
        <w:rPr/>
        <w:t>exploram</w:t>
      </w:r>
      <w:r>
        <w:rPr>
          <w:spacing w:val="23"/>
        </w:rPr>
        <w:t xml:space="preserve"> </w:t>
      </w:r>
      <w:r>
        <w:rPr/>
        <w:t>arquiteturas</w:t>
      </w:r>
      <w:r>
        <w:rPr>
          <w:spacing w:val="23"/>
        </w:rPr>
        <w:t xml:space="preserve"> </w:t>
      </w:r>
      <w:r>
        <w:rPr/>
        <w:t>agênti-cas</w:t>
      </w:r>
      <w:r>
        <w:rPr>
          <w:spacing w:val="27"/>
        </w:rPr>
        <w:t xml:space="preserve"> </w:t>
      </w:r>
      <w:r>
        <w:rPr/>
        <w:t>em</w:t>
      </w:r>
      <w:r>
        <w:rPr>
          <w:spacing w:val="26"/>
        </w:rPr>
        <w:t xml:space="preserve"> </w:t>
      </w:r>
      <w:r>
        <w:rPr/>
        <w:t>outras</w:t>
      </w:r>
      <w:r>
        <w:rPr>
          <w:spacing w:val="27"/>
        </w:rPr>
        <w:t xml:space="preserve"> </w:t>
      </w:r>
      <w:r>
        <w:rPr/>
        <w:t>linguagens</w:t>
      </w:r>
      <w:r>
        <w:rPr>
          <w:spacing w:val="27"/>
        </w:rPr>
        <w:t xml:space="preserve"> </w:t>
      </w:r>
      <w:r>
        <w:rPr/>
        <w:t>de</w:t>
      </w:r>
      <w:r>
        <w:rPr>
          <w:spacing w:val="26"/>
        </w:rPr>
        <w:t xml:space="preserve"> </w:t>
      </w:r>
      <w:r>
        <w:rPr/>
        <w:t>regra,</w:t>
      </w:r>
      <w:r>
        <w:rPr>
          <w:spacing w:val="27"/>
        </w:rPr>
        <w:t xml:space="preserve"> </w:t>
      </w:r>
      <w:r>
        <w:rPr/>
        <w:t>permanece</w:t>
      </w:r>
      <w:r>
        <w:rPr>
          <w:spacing w:val="27"/>
        </w:rPr>
        <w:t xml:space="preserve"> </w:t>
      </w:r>
      <w:r>
        <w:rPr/>
        <w:t>em</w:t>
      </w:r>
      <w:r>
        <w:rPr>
          <w:spacing w:val="26"/>
        </w:rPr>
        <w:t xml:space="preserve"> </w:t>
      </w:r>
      <w:r>
        <w:rPr/>
        <w:t>aberto</w:t>
      </w:r>
      <w:r>
        <w:rPr>
          <w:spacing w:val="27"/>
        </w:rPr>
        <w:t xml:space="preserve"> </w:t>
      </w:r>
      <w:r>
        <w:rPr/>
        <w:t>a</w:t>
      </w:r>
      <w:r>
        <w:rPr>
          <w:spacing w:val="27"/>
        </w:rPr>
        <w:t xml:space="preserve"> </w:t>
      </w:r>
      <w:r>
        <w:rPr/>
        <w:t>questão</w:t>
      </w:r>
      <w:r>
        <w:rPr>
          <w:spacing w:val="26"/>
        </w:rPr>
        <w:t xml:space="preserve"> </w:t>
      </w:r>
      <w:r>
        <w:rPr/>
        <w:t>metodológica</w:t>
      </w:r>
      <w:r>
        <w:rPr>
          <w:spacing w:val="27"/>
        </w:rPr>
        <w:t xml:space="preserve"> </w:t>
      </w:r>
      <w:r>
        <w:rPr/>
        <w:t>de</w:t>
      </w:r>
      <w:r>
        <w:rPr>
          <w:spacing w:val="27"/>
        </w:rPr>
        <w:t xml:space="preserve"> </w:t>
      </w:r>
      <w:r>
        <w:rPr/>
        <w:t>quanto a</w:t>
      </w:r>
      <w:r>
        <w:rPr>
          <w:spacing w:val="18"/>
        </w:rPr>
        <w:t xml:space="preserve"> </w:t>
      </w:r>
      <w:r>
        <w:rPr/>
        <w:t>complexidade</w:t>
      </w:r>
      <w:r>
        <w:rPr>
          <w:spacing w:val="18"/>
        </w:rPr>
        <w:t xml:space="preserve"> </w:t>
      </w:r>
      <w:r>
        <w:rPr/>
        <w:t>arquitetural</w:t>
      </w:r>
      <w:r>
        <w:rPr>
          <w:spacing w:val="18"/>
        </w:rPr>
        <w:t xml:space="preserve"> </w:t>
      </w:r>
      <w:r>
        <w:rPr/>
        <w:t>–</w:t>
      </w:r>
      <w:r>
        <w:rPr>
          <w:spacing w:val="18"/>
        </w:rPr>
        <w:t xml:space="preserve"> </w:t>
      </w:r>
      <w:r>
        <w:rPr/>
        <w:t>desde</w:t>
      </w:r>
      <w:r>
        <w:rPr>
          <w:spacing w:val="18"/>
        </w:rPr>
        <w:t xml:space="preserve"> </w:t>
      </w:r>
      <w:r>
        <w:rPr/>
        <w:t>a</w:t>
      </w:r>
      <w:r>
        <w:rPr>
          <w:spacing w:val="18"/>
        </w:rPr>
        <w:t xml:space="preserve"> </w:t>
      </w:r>
      <w:r>
        <w:rPr/>
        <w:t>invocação</w:t>
      </w:r>
      <w:r>
        <w:rPr>
          <w:spacing w:val="18"/>
        </w:rPr>
        <w:t xml:space="preserve"> </w:t>
      </w:r>
      <w:r>
        <w:rPr/>
        <w:t>direta</w:t>
      </w:r>
      <w:r>
        <w:rPr>
          <w:spacing w:val="18"/>
        </w:rPr>
        <w:t xml:space="preserve"> </w:t>
      </w:r>
      <w:r>
        <w:rPr/>
        <w:t>de</w:t>
      </w:r>
      <w:r>
        <w:rPr>
          <w:spacing w:val="18"/>
        </w:rPr>
        <w:t xml:space="preserve"> </w:t>
      </w:r>
      <w:r>
        <w:rPr/>
        <w:t>uma</w:t>
      </w:r>
      <w:r>
        <w:rPr>
          <w:spacing w:val="18"/>
        </w:rPr>
        <w:t xml:space="preserve"> </w:t>
      </w:r>
      <w:hyperlink w:anchor="_bookmark9">
        <w:r>
          <w:rPr>
            <w:rStyle w:val="ListLabel32"/>
          </w:rPr>
          <w:t>LLM</w:t>
        </w:r>
      </w:hyperlink>
      <w:r>
        <w:rPr>
          <w:spacing w:val="18"/>
        </w:rPr>
        <w:t xml:space="preserve"> </w:t>
      </w:r>
      <w:r>
        <w:rPr/>
        <w:t>em</w:t>
      </w:r>
      <w:r>
        <w:rPr>
          <w:spacing w:val="18"/>
        </w:rPr>
        <w:t xml:space="preserve"> </w:t>
      </w:r>
      <w:r>
        <w:rPr/>
        <w:t>formato</w:t>
      </w:r>
      <w:r>
        <w:rPr>
          <w:spacing w:val="18"/>
        </w:rPr>
        <w:t xml:space="preserve"> </w:t>
      </w:r>
      <w:hyperlink w:anchor="_bookmark139">
        <w:r>
          <w:rPr>
            <w:rStyle w:val="ListLabel71"/>
            <w:rFonts w:ascii="Arial" w:hAnsi="Arial"/>
            <w:i/>
          </w:rPr>
          <w:t>zero-shot</w:t>
        </w:r>
      </w:hyperlink>
      <w:r>
        <w:rPr>
          <w:rFonts w:ascii="Arial" w:hAnsi="Arial"/>
          <w:i/>
          <w:spacing w:val="18"/>
        </w:rPr>
        <w:t xml:space="preserve"> </w:t>
      </w:r>
      <w:r>
        <w:rPr/>
        <w:t xml:space="preserve">até a orquestração de um agente autônomo com </w:t>
      </w:r>
      <w:hyperlink w:anchor="_bookmark12">
        <w:r>
          <w:rPr>
            <w:rStyle w:val="ListLabel32"/>
          </w:rPr>
          <w:t>RAG</w:t>
        </w:r>
      </w:hyperlink>
      <w:r>
        <w:rPr/>
        <w:t xml:space="preserve"> e validação iterativa, efetivamente contribui para a qualidade das regras </w:t>
      </w:r>
      <w:r>
        <w:rPr>
          <w:rFonts w:ascii="Arial" w:hAnsi="Arial"/>
          <w:i/>
        </w:rPr>
        <w:t xml:space="preserve">Sigma </w:t>
      </w:r>
      <w:r>
        <w:rPr/>
        <w:t xml:space="preserve">geradas a partir de fontes públicas de inteligência sobre ameaças. O estudo aqui exposto investiga essa questão por meio da comparação controlada entre três estratégias incrementais — </w:t>
      </w:r>
      <w:hyperlink w:anchor="_bookmark139">
        <w:r>
          <w:rPr>
            <w:rStyle w:val="ListLabel71"/>
            <w:rFonts w:ascii="Arial" w:hAnsi="Arial"/>
            <w:i/>
          </w:rPr>
          <w:t>zero-shot</w:t>
        </w:r>
      </w:hyperlink>
      <w:r>
        <w:rPr/>
        <w:t xml:space="preserve">, engenharia de </w:t>
      </w:r>
      <w:r>
        <w:rPr>
          <w:rFonts w:ascii="Arial" w:hAnsi="Arial"/>
          <w:i/>
        </w:rPr>
        <w:t xml:space="preserve">prompt </w:t>
      </w:r>
      <w:r>
        <w:rPr/>
        <w:t xml:space="preserve">e agente autônomo com </w:t>
      </w:r>
      <w:hyperlink w:anchor="_bookmark12">
        <w:r>
          <w:rPr>
            <w:rStyle w:val="ListLabel32"/>
          </w:rPr>
          <w:t>RAG</w:t>
        </w:r>
      </w:hyperlink>
      <w:r>
        <w:rPr/>
        <w:t xml:space="preserve"> – submetidas a teste estatístico de hipóteses. Diferentemente dos cinco trabalhos anali-sados, que tipicamente comparam uma única abordagem proposta contra </w:t>
      </w:r>
      <w:hyperlink w:anchor="_bookmark9">
        <w:r>
          <w:rPr>
            <w:rStyle w:val="ListLabel32"/>
          </w:rPr>
          <w:t>LLM</w:t>
        </w:r>
      </w:hyperlink>
      <w:r>
        <w:rPr/>
        <w:t xml:space="preserve">s autônomos ou métodos baseados em mineração de dados, o presente trabalho se propõe a quantificar empi-ricamente o ganho marginal proporcionado por cada camada de complexidade arquitetural na tarefa de geração de regras </w:t>
      </w:r>
      <w:r>
        <w:rPr>
          <w:rFonts w:ascii="Arial" w:hAnsi="Arial"/>
          <w:i/>
        </w:rPr>
        <w:t>Sigma</w:t>
      </w:r>
      <w:r>
        <w:rPr/>
        <w:t xml:space="preserve">, fornecendo subsídios para decisões de </w:t>
      </w:r>
      <w:r>
        <w:rPr>
          <w:rFonts w:ascii="Arial" w:hAnsi="Arial"/>
          <w:i/>
        </w:rPr>
        <w:t xml:space="preserve">design </w:t>
      </w:r>
      <w:r>
        <w:rPr/>
        <w:t>em trabalhos futuros na linha de pesquisa.</w:t>
      </w:r>
    </w:p>
    <w:p>
      <w:pPr>
        <w:pStyle w:val="Heading1"/>
        <w:numPr>
          <w:ilvl w:val="0"/>
          <w:numId w:val="2"/>
        </w:numPr>
        <w:tabs>
          <w:tab w:val="clear" w:pos="720"/>
          <w:tab w:val="left" w:pos="663" w:leader="none"/>
        </w:tabs>
        <w:spacing w:lineRule="auto" w:line="240" w:before="125" w:after="0"/>
        <w:ind w:hanging="238" w:left="663" w:right="0"/>
        <w:jc w:val="left"/>
        <w:rPr/>
      </w:pPr>
      <w:bookmarkStart w:id="96" w:name="_bookmark62"/>
      <w:bookmarkStart w:id="97" w:name="4_Materiais_e_Métodos"/>
      <w:bookmarkEnd w:id="96"/>
      <w:bookmarkEnd w:id="97"/>
      <w:r>
        <w:rPr/>
        <w:t>MATERIAIS</w:t>
      </w:r>
      <w:r>
        <w:rPr>
          <w:spacing w:val="3"/>
        </w:rPr>
        <w:t xml:space="preserve"> </w:t>
      </w:r>
      <w:r>
        <w:rPr/>
        <w:t>E</w:t>
      </w:r>
      <w:r>
        <w:rPr>
          <w:spacing w:val="4"/>
        </w:rPr>
        <w:t xml:space="preserve"> </w:t>
      </w:r>
      <w:r>
        <w:rPr>
          <w:spacing w:val="-2"/>
        </w:rPr>
        <w:t>MÉTODOS</w:t>
      </w:r>
    </w:p>
    <w:p>
      <w:pPr>
        <w:pStyle w:val="BodyText"/>
        <w:rPr>
          <w:rFonts w:ascii="Arial" w:hAnsi="Arial"/>
          <w:b/>
        </w:rPr>
      </w:pPr>
      <w:r>
        <w:rPr>
          <w:rFonts w:ascii="Arial" w:hAnsi="Arial"/>
          <w:b/>
        </w:rPr>
      </w:r>
    </w:p>
    <w:p>
      <w:pPr>
        <w:pStyle w:val="BodyText"/>
        <w:spacing w:before="67" w:after="0"/>
        <w:rPr>
          <w:rFonts w:ascii="Arial" w:hAnsi="Arial"/>
          <w:b/>
        </w:rPr>
      </w:pPr>
      <w:r>
        <w:rPr>
          <w:rFonts w:ascii="Arial" w:hAnsi="Arial"/>
          <w:b/>
        </w:rPr>
      </w:r>
    </w:p>
    <w:p>
      <w:pPr>
        <w:pStyle w:val="Heading2"/>
        <w:numPr>
          <w:ilvl w:val="1"/>
          <w:numId w:val="2"/>
        </w:numPr>
        <w:tabs>
          <w:tab w:val="clear" w:pos="720"/>
          <w:tab w:val="left" w:pos="939" w:leader="none"/>
        </w:tabs>
        <w:spacing w:lineRule="auto" w:line="240" w:before="0" w:after="0"/>
        <w:ind w:hanging="514" w:left="939" w:right="0"/>
        <w:jc w:val="left"/>
        <w:rPr/>
      </w:pPr>
      <w:bookmarkStart w:id="98" w:name="_bookmark63"/>
      <w:bookmarkStart w:id="99" w:name="4.1_Materiais"/>
      <w:bookmarkEnd w:id="98"/>
      <w:bookmarkEnd w:id="99"/>
      <w:r>
        <w:rPr>
          <w:spacing w:val="-2"/>
        </w:rPr>
        <w:t>Materiais</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Os</w:t>
      </w:r>
      <w:r>
        <w:rPr>
          <w:spacing w:val="40"/>
        </w:rPr>
        <w:t xml:space="preserve"> </w:t>
      </w:r>
      <w:r>
        <w:rPr/>
        <w:t>materiais</w:t>
      </w:r>
      <w:r>
        <w:rPr>
          <w:spacing w:val="40"/>
        </w:rPr>
        <w:t xml:space="preserve"> </w:t>
      </w:r>
      <w:r>
        <w:rPr/>
        <w:t>utilizados</w:t>
      </w:r>
      <w:r>
        <w:rPr>
          <w:spacing w:val="40"/>
        </w:rPr>
        <w:t xml:space="preserve"> </w:t>
      </w:r>
      <w:r>
        <w:rPr/>
        <w:t>para</w:t>
      </w:r>
      <w:r>
        <w:rPr>
          <w:spacing w:val="40"/>
        </w:rPr>
        <w:t xml:space="preserve"> </w:t>
      </w:r>
      <w:r>
        <w:rPr/>
        <w:t>o</w:t>
      </w:r>
      <w:r>
        <w:rPr>
          <w:spacing w:val="40"/>
        </w:rPr>
        <w:t xml:space="preserve"> </w:t>
      </w:r>
      <w:r>
        <w:rPr/>
        <w:t>desenvolvimento</w:t>
      </w:r>
      <w:r>
        <w:rPr>
          <w:spacing w:val="40"/>
        </w:rPr>
        <w:t xml:space="preserve"> </w:t>
      </w:r>
      <w:r>
        <w:rPr/>
        <w:t>deste</w:t>
      </w:r>
      <w:r>
        <w:rPr>
          <w:spacing w:val="40"/>
        </w:rPr>
        <w:t xml:space="preserve"> </w:t>
      </w:r>
      <w:r>
        <w:rPr/>
        <w:t>trabalho</w:t>
      </w:r>
      <w:r>
        <w:rPr>
          <w:spacing w:val="40"/>
        </w:rPr>
        <w:t xml:space="preserve"> </w:t>
      </w:r>
      <w:r>
        <w:rPr/>
        <w:t>serão</w:t>
      </w:r>
      <w:r>
        <w:rPr>
          <w:spacing w:val="40"/>
        </w:rPr>
        <w:t xml:space="preserve"> </w:t>
      </w:r>
      <w:r>
        <w:rPr/>
        <w:t xml:space="preserve">essencialmente as regras </w:t>
      </w:r>
      <w:r>
        <w:rPr>
          <w:rFonts w:ascii="Arial" w:hAnsi="Arial"/>
          <w:i/>
        </w:rPr>
        <w:t xml:space="preserve">Sigma </w:t>
      </w:r>
      <w:r>
        <w:rPr/>
        <w:t>(arquivos em YAML) disponíveis em seu repositório (</w:t>
      </w:r>
      <w:hyperlink w:anchor="_bookmark116">
        <w:r>
          <w:rPr>
            <w:rStyle w:val="ListLabel32"/>
          </w:rPr>
          <w:t>SIGMAHQ</w:t>
        </w:r>
      </w:hyperlink>
      <w:r>
        <w:rPr/>
        <w:t xml:space="preserve">, </w:t>
      </w:r>
      <w:hyperlink w:anchor="_bookmark116">
        <w:r>
          <w:rPr>
            <w:rStyle w:val="ListLabel32"/>
          </w:rPr>
          <w:t>2025b</w:t>
        </w:r>
      </w:hyperlink>
      <w:r>
        <w:rPr/>
        <w:t>) — composto</w:t>
      </w:r>
      <w:r>
        <w:rPr>
          <w:spacing w:val="24"/>
        </w:rPr>
        <w:t xml:space="preserve"> </w:t>
      </w:r>
      <w:r>
        <w:rPr/>
        <w:t>atualmente</w:t>
      </w:r>
      <w:r>
        <w:rPr>
          <w:spacing w:val="24"/>
        </w:rPr>
        <w:t xml:space="preserve"> </w:t>
      </w:r>
      <w:r>
        <w:rPr/>
        <w:t>por</w:t>
      </w:r>
      <w:r>
        <w:rPr>
          <w:spacing w:val="24"/>
        </w:rPr>
        <w:t xml:space="preserve"> </w:t>
      </w:r>
      <w:r>
        <w:rPr/>
        <w:t>mais</w:t>
      </w:r>
      <w:r>
        <w:rPr>
          <w:spacing w:val="24"/>
        </w:rPr>
        <w:t xml:space="preserve"> </w:t>
      </w:r>
      <w:r>
        <w:rPr/>
        <w:t>de</w:t>
      </w:r>
      <w:r>
        <w:rPr>
          <w:spacing w:val="24"/>
        </w:rPr>
        <w:t xml:space="preserve"> </w:t>
      </w:r>
      <w:r>
        <w:rPr/>
        <w:t>3.400</w:t>
      </w:r>
      <w:r>
        <w:rPr>
          <w:spacing w:val="24"/>
        </w:rPr>
        <w:t xml:space="preserve"> </w:t>
      </w:r>
      <w:r>
        <w:rPr/>
        <w:t>regras;</w:t>
      </w:r>
      <w:r>
        <w:rPr>
          <w:spacing w:val="24"/>
        </w:rPr>
        <w:t xml:space="preserve"> </w:t>
      </w:r>
      <w:r>
        <w:rPr/>
        <w:t>as</w:t>
      </w:r>
      <w:r>
        <w:rPr>
          <w:spacing w:val="24"/>
        </w:rPr>
        <w:t xml:space="preserve"> </w:t>
      </w:r>
      <w:r>
        <w:rPr/>
        <w:t>LLMs</w:t>
      </w:r>
      <w:r>
        <w:rPr>
          <w:spacing w:val="24"/>
        </w:rPr>
        <w:t xml:space="preserve"> </w:t>
      </w:r>
      <w:r>
        <w:rPr/>
        <w:t>mais</w:t>
      </w:r>
      <w:r>
        <w:rPr>
          <w:spacing w:val="24"/>
        </w:rPr>
        <w:t xml:space="preserve"> </w:t>
      </w:r>
      <w:r>
        <w:rPr/>
        <w:t>conhecidas</w:t>
      </w:r>
      <w:r>
        <w:rPr>
          <w:spacing w:val="24"/>
        </w:rPr>
        <w:t xml:space="preserve"> </w:t>
      </w:r>
      <w:r>
        <w:rPr/>
        <w:t>e</w:t>
      </w:r>
      <w:r>
        <w:rPr>
          <w:spacing w:val="24"/>
        </w:rPr>
        <w:t xml:space="preserve"> </w:t>
      </w:r>
      <w:r>
        <w:rPr/>
        <w:t>de</w:t>
      </w:r>
      <w:r>
        <w:rPr>
          <w:spacing w:val="24"/>
        </w:rPr>
        <w:t xml:space="preserve"> </w:t>
      </w:r>
      <w:r>
        <w:rPr/>
        <w:t>ampla</w:t>
      </w:r>
      <w:r>
        <w:rPr>
          <w:spacing w:val="24"/>
        </w:rPr>
        <w:t xml:space="preserve"> </w:t>
      </w:r>
      <w:r>
        <w:rPr/>
        <w:t xml:space="preserve">utiliza-ção, como </w:t>
      </w:r>
      <w:r>
        <w:rPr>
          <w:rFonts w:ascii="Arial" w:hAnsi="Arial"/>
          <w:i/>
        </w:rPr>
        <w:t>ChatGPT</w:t>
      </w:r>
      <w:r>
        <w:rPr/>
        <w:t xml:space="preserve">, </w:t>
      </w:r>
      <w:r>
        <w:rPr>
          <w:rFonts w:ascii="Arial" w:hAnsi="Arial"/>
          <w:i/>
        </w:rPr>
        <w:t>Deepseek</w:t>
      </w:r>
      <w:r>
        <w:rPr/>
        <w:t xml:space="preserve">, </w:t>
      </w:r>
      <w:r>
        <w:rPr>
          <w:rFonts w:ascii="Arial" w:hAnsi="Arial"/>
          <w:i/>
        </w:rPr>
        <w:t>Microsoft Copilot</w:t>
      </w:r>
      <w:r>
        <w:rPr/>
        <w:t xml:space="preserve">, </w:t>
      </w:r>
      <w:r>
        <w:rPr>
          <w:rFonts w:ascii="Arial" w:hAnsi="Arial"/>
          <w:i/>
        </w:rPr>
        <w:t>Gemini</w:t>
      </w:r>
      <w:r>
        <w:rPr>
          <w:rFonts w:ascii="Arial" w:hAnsi="Arial"/>
          <w:i/>
          <w:spacing w:val="40"/>
        </w:rPr>
        <w:t xml:space="preserve"> </w:t>
      </w:r>
      <w:r>
        <w:rPr/>
        <w:t xml:space="preserve">e </w:t>
      </w:r>
      <w:r>
        <w:rPr>
          <w:rFonts w:ascii="Arial" w:hAnsi="Arial"/>
          <w:i/>
        </w:rPr>
        <w:t>Grok</w:t>
      </w:r>
      <w:r>
        <w:rPr>
          <w:rFonts w:ascii="Arial" w:hAnsi="Arial"/>
          <w:i/>
          <w:spacing w:val="-15"/>
        </w:rPr>
        <w:t xml:space="preserve"> </w:t>
      </w:r>
      <w:r>
        <w:rPr/>
        <w:t xml:space="preserve">; linguagem de programação </w:t>
      </w:r>
      <w:r>
        <w:rPr>
          <w:rFonts w:ascii="Arial" w:hAnsi="Arial"/>
          <w:i/>
        </w:rPr>
        <w:t>Python</w:t>
      </w:r>
      <w:r>
        <w:rPr/>
        <w:t xml:space="preserve">; ambiente de desenvolvimento </w:t>
      </w:r>
      <w:r>
        <w:rPr>
          <w:rFonts w:ascii="Arial" w:hAnsi="Arial"/>
          <w:i/>
        </w:rPr>
        <w:t>Visual Studio Code</w:t>
      </w:r>
      <w:r>
        <w:rPr/>
        <w:t xml:space="preserve">; para o desenvolvimento do agente, </w:t>
      </w:r>
      <w:r>
        <w:rPr>
          <w:rFonts w:ascii="Arial" w:hAnsi="Arial"/>
          <w:i/>
        </w:rPr>
        <w:t xml:space="preserve">framework </w:t>
      </w:r>
      <w:r>
        <w:rPr/>
        <w:t xml:space="preserve">de código aberto </w:t>
      </w:r>
      <w:r>
        <w:rPr>
          <w:rFonts w:ascii="Arial" w:hAnsi="Arial"/>
          <w:i/>
        </w:rPr>
        <w:t xml:space="preserve">LangChain </w:t>
      </w:r>
      <w:r>
        <w:rPr/>
        <w:t>— facilitador da construção de aplicações que usam modelos de linguagem grandes (LLMs) (</w:t>
      </w:r>
      <w:hyperlink w:anchor="_bookmark90">
        <w:r>
          <w:rPr>
            <w:rStyle w:val="ListLabel32"/>
          </w:rPr>
          <w:t>LANGCHAIN, INC.</w:t>
        </w:r>
      </w:hyperlink>
      <w:r>
        <w:rPr/>
        <w:t xml:space="preserve">, </w:t>
      </w:r>
      <w:hyperlink w:anchor="_bookmark90">
        <w:r>
          <w:rPr>
            <w:rStyle w:val="ListLabel32"/>
          </w:rPr>
          <w:t>2025</w:t>
        </w:r>
      </w:hyperlink>
      <w:r>
        <w:rPr/>
        <w:t>).</w:t>
      </w:r>
    </w:p>
    <w:p>
      <w:pPr>
        <w:pStyle w:val="BodyText"/>
        <w:spacing w:before="200"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100" w:name="_bookmark64"/>
      <w:bookmarkStart w:id="101" w:name="4.2_Métodos"/>
      <w:bookmarkEnd w:id="100"/>
      <w:bookmarkEnd w:id="101"/>
      <w:r>
        <w:rPr>
          <w:spacing w:val="-2"/>
        </w:rPr>
        <w:t>Métodos</w:t>
      </w:r>
    </w:p>
    <w:p>
      <w:pPr>
        <w:pStyle w:val="BodyText"/>
        <w:spacing w:before="234" w:after="0"/>
        <w:rPr>
          <w:rFonts w:ascii="Arial" w:hAnsi="Arial"/>
          <w:b/>
        </w:rPr>
      </w:pPr>
      <w:r>
        <w:rPr>
          <w:rFonts w:ascii="Arial" w:hAnsi="Arial"/>
          <w:b/>
        </w:rPr>
      </w:r>
    </w:p>
    <w:p>
      <w:pPr>
        <w:pStyle w:val="BodyText"/>
        <w:spacing w:lineRule="auto" w:line="352" w:before="1" w:after="0"/>
        <w:ind w:firstLine="708" w:left="425" w:right="281"/>
        <w:jc w:val="both"/>
        <w:rPr/>
      </w:pPr>
      <w:r>
        <w:rPr/>
        <w:t xml:space="preserve">A primeira fase envolveu a geração manual de regras utilizando as LLMs já menciona-das, visando um cenário simplificado e que remete a um usuário inexperiente. A segunda fase incluirá um </w:t>
      </w:r>
      <w:r>
        <w:rPr>
          <w:rFonts w:ascii="Arial" w:hAnsi="Arial"/>
          <w:i/>
        </w:rPr>
        <w:t>prompt</w:t>
      </w:r>
      <w:r>
        <w:rPr>
          <w:rFonts w:ascii="Arial" w:hAnsi="Arial"/>
          <w:i/>
          <w:spacing w:val="26"/>
        </w:rPr>
        <w:t xml:space="preserve"> </w:t>
      </w:r>
      <w:r>
        <w:rPr/>
        <w:t>customizado que fornecerá dados e instruções relevantes para extrair melhor desempenho e acurácia das LLMs na geração das regras. Já na terceira fase será desenvolvido um agente especializado, treinado para a geração de regras de forma autônoma, com base nas referências/dados da vulnerabilidade da qual se pretende proteger.</w:t>
      </w:r>
    </w:p>
    <w:p>
      <w:pPr>
        <w:pStyle w:val="BodyText"/>
        <w:spacing w:lineRule="auto" w:line="352" w:before="6" w:after="0"/>
        <w:ind w:firstLine="708" w:left="425" w:right="281"/>
        <w:jc w:val="both"/>
        <w:rPr/>
      </w:pPr>
      <w:r>
        <w:rPr/>
        <w:t xml:space="preserve">Inicialmente serão obtidas todas as regras </w:t>
      </w:r>
      <w:r>
        <w:rPr>
          <w:rFonts w:ascii="Arial" w:hAnsi="Arial"/>
          <w:i/>
        </w:rPr>
        <w:t xml:space="preserve">Sigma </w:t>
      </w:r>
      <w:r>
        <w:rPr/>
        <w:t xml:space="preserve">por meio de seu repositório no </w:t>
      </w:r>
      <w:r>
        <w:rPr>
          <w:rFonts w:ascii="Arial" w:hAnsi="Arial"/>
          <w:i/>
        </w:rPr>
        <w:t xml:space="preserve">GitHub </w:t>
      </w:r>
      <w:r>
        <w:rPr/>
        <w:t>(</w:t>
      </w:r>
      <w:hyperlink w:anchor="_bookmark116">
        <w:r>
          <w:rPr>
            <w:rStyle w:val="ListLabel32"/>
          </w:rPr>
          <w:t>SIGMAHQ</w:t>
        </w:r>
      </w:hyperlink>
      <w:r>
        <w:rPr/>
        <w:t xml:space="preserve">, </w:t>
      </w:r>
      <w:hyperlink w:anchor="_bookmark116">
        <w:r>
          <w:rPr>
            <w:rStyle w:val="ListLabel32"/>
          </w:rPr>
          <w:t>2025b</w:t>
        </w:r>
      </w:hyperlink>
      <w:r>
        <w:rPr/>
        <w:t>), sendo organizadas da seguinte forma: 3000 regras para a base de trei-namento</w:t>
      </w:r>
      <w:r>
        <w:rPr>
          <w:spacing w:val="26"/>
        </w:rPr>
        <w:t xml:space="preserve"> </w:t>
      </w:r>
      <w:r>
        <w:rPr/>
        <w:t>e</w:t>
      </w:r>
      <w:r>
        <w:rPr>
          <w:spacing w:val="26"/>
        </w:rPr>
        <w:t xml:space="preserve"> </w:t>
      </w:r>
      <w:r>
        <w:rPr/>
        <w:t>400</w:t>
      </w:r>
      <w:r>
        <w:rPr>
          <w:spacing w:val="26"/>
        </w:rPr>
        <w:t xml:space="preserve"> </w:t>
      </w:r>
      <w:r>
        <w:rPr/>
        <w:t>regras</w:t>
      </w:r>
      <w:r>
        <w:rPr>
          <w:spacing w:val="26"/>
        </w:rPr>
        <w:t xml:space="preserve"> </w:t>
      </w:r>
      <w:r>
        <w:rPr/>
        <w:t>para</w:t>
      </w:r>
      <w:r>
        <w:rPr>
          <w:spacing w:val="26"/>
        </w:rPr>
        <w:t xml:space="preserve"> </w:t>
      </w:r>
      <w:r>
        <w:rPr/>
        <w:t>testes.</w:t>
      </w:r>
      <w:r>
        <w:rPr>
          <w:spacing w:val="26"/>
        </w:rPr>
        <w:t xml:space="preserve"> </w:t>
      </w:r>
      <w:r>
        <w:rPr/>
        <w:t>A</w:t>
      </w:r>
      <w:r>
        <w:rPr>
          <w:spacing w:val="26"/>
        </w:rPr>
        <w:t xml:space="preserve"> </w:t>
      </w:r>
      <w:r>
        <w:rPr/>
        <w:t>avaliação</w:t>
      </w:r>
      <w:r>
        <w:rPr>
          <w:spacing w:val="26"/>
        </w:rPr>
        <w:t xml:space="preserve"> </w:t>
      </w:r>
      <w:r>
        <w:rPr/>
        <w:t>dos</w:t>
      </w:r>
      <w:r>
        <w:rPr>
          <w:spacing w:val="26"/>
        </w:rPr>
        <w:t xml:space="preserve"> </w:t>
      </w:r>
      <w:r>
        <w:rPr/>
        <w:t>resultados</w:t>
      </w:r>
      <w:r>
        <w:rPr>
          <w:spacing w:val="26"/>
        </w:rPr>
        <w:t xml:space="preserve"> </w:t>
      </w:r>
      <w:r>
        <w:rPr/>
        <w:t>será</w:t>
      </w:r>
      <w:r>
        <w:rPr>
          <w:spacing w:val="26"/>
        </w:rPr>
        <w:t xml:space="preserve"> </w:t>
      </w:r>
      <w:r>
        <w:rPr/>
        <w:t>realizada</w:t>
      </w:r>
      <w:r>
        <w:rPr>
          <w:spacing w:val="26"/>
        </w:rPr>
        <w:t xml:space="preserve"> </w:t>
      </w:r>
      <w:r>
        <w:rPr/>
        <w:t>através</w:t>
      </w:r>
      <w:r>
        <w:rPr>
          <w:spacing w:val="26"/>
        </w:rPr>
        <w:t xml:space="preserve"> </w:t>
      </w:r>
      <w:r>
        <w:rPr/>
        <w:t>de</w:t>
      </w:r>
      <w:r>
        <w:rPr>
          <w:spacing w:val="26"/>
        </w:rPr>
        <w:t xml:space="preserve"> </w:t>
      </w:r>
      <w:r>
        <w:rPr/>
        <w:t xml:space="preserve">aná-lise manual por amostragem e análise automatizada (Distância do Cosseno, </w:t>
      </w:r>
      <w:r>
        <w:rPr>
          <w:rFonts w:ascii="Arial" w:hAnsi="Arial"/>
          <w:i/>
        </w:rPr>
        <w:t xml:space="preserve">Term Frequency-Inverse Document Frequency </w:t>
      </w:r>
      <w:r>
        <w:rPr/>
        <w:t>(TF-IDF), Jaccard - à definir) para verificar a acurácia perante as regras originais ou eventual melhoria em sua estrutura, por se tratar de uma busca mais recente, utilizando informações adicionais às referências usadas durante a criação da regra original. Por fim, uma análise de qual fase alcançou o melhor desempenho e qualidade será apresentada.</w:t>
      </w:r>
    </w:p>
    <w:p>
      <w:pPr>
        <w:pStyle w:val="BodyText"/>
        <w:spacing w:before="10" w:after="0"/>
        <w:ind w:left="1134" w:right="0"/>
        <w:jc w:val="both"/>
        <w:rPr/>
      </w:pPr>
      <w:r>
        <w:rPr/>
        <w:t>As etapas</w:t>
      </w:r>
      <w:r>
        <w:rPr>
          <w:spacing w:val="1"/>
        </w:rPr>
        <w:t xml:space="preserve"> </w:t>
      </w:r>
      <w:r>
        <w:rPr/>
        <w:t>de desenvolvimento</w:t>
      </w:r>
      <w:r>
        <w:rPr>
          <w:spacing w:val="1"/>
        </w:rPr>
        <w:t xml:space="preserve"> </w:t>
      </w:r>
      <w:r>
        <w:rPr/>
        <w:t>e avaliação</w:t>
      </w:r>
      <w:r>
        <w:rPr>
          <w:spacing w:val="1"/>
        </w:rPr>
        <w:t xml:space="preserve"> </w:t>
      </w:r>
      <w:r>
        <w:rPr/>
        <w:t>do presente</w:t>
      </w:r>
      <w:r>
        <w:rPr>
          <w:spacing w:val="1"/>
        </w:rPr>
        <w:t xml:space="preserve"> </w:t>
      </w:r>
      <w:r>
        <w:rPr/>
        <w:t>trabalho são</w:t>
      </w:r>
      <w:r>
        <w:rPr>
          <w:spacing w:val="1"/>
        </w:rPr>
        <w:t xml:space="preserve"> </w:t>
      </w:r>
      <w:r>
        <w:rPr/>
        <w:t>detalhadas</w:t>
      </w:r>
      <w:r>
        <w:rPr>
          <w:spacing w:val="1"/>
        </w:rPr>
        <w:t xml:space="preserve"> </w:t>
      </w:r>
      <w:r>
        <w:rPr/>
        <w:t xml:space="preserve">a </w:t>
      </w:r>
      <w:r>
        <w:rPr>
          <w:spacing w:val="-2"/>
        </w:rPr>
        <w:t>seguir.</w:t>
      </w:r>
    </w:p>
    <w:p>
      <w:pPr>
        <w:pStyle w:val="BodyText"/>
        <w:rPr/>
      </w:pPr>
      <w:r>
        <w:rPr/>
      </w:r>
    </w:p>
    <w:p>
      <w:pPr>
        <w:pStyle w:val="BodyText"/>
        <w:spacing w:before="67"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102" w:name="_bookmark65"/>
      <w:bookmarkStart w:id="103" w:name="4.2.1_Primeira_fase"/>
      <w:bookmarkEnd w:id="102"/>
      <w:bookmarkEnd w:id="103"/>
      <w:r>
        <w:rPr>
          <w:sz w:val="21"/>
        </w:rPr>
        <w:t>Primeira</w:t>
      </w:r>
      <w:r>
        <w:rPr>
          <w:spacing w:val="16"/>
          <w:sz w:val="21"/>
        </w:rPr>
        <w:t xml:space="preserve"> </w:t>
      </w:r>
      <w:r>
        <w:rPr>
          <w:spacing w:val="-4"/>
          <w:sz w:val="21"/>
        </w:rPr>
        <w:t>fase</w:t>
      </w:r>
    </w:p>
    <w:p>
      <w:pPr>
        <w:pStyle w:val="BodyText"/>
        <w:spacing w:before="234" w:after="0"/>
        <w:rPr/>
      </w:pPr>
      <w:r>
        <w:rPr/>
      </w:r>
    </w:p>
    <w:p>
      <w:pPr>
        <w:sectPr>
          <w:headerReference w:type="default" r:id="rId47"/>
          <w:headerReference w:type="first" r:id="rId48"/>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 xml:space="preserve">Inicialmente serão selecionadas manualmente 10% das regras de teste (40); elas serão utilizadas para a geração de regras através de um </w:t>
      </w:r>
      <w:r>
        <w:rPr>
          <w:rFonts w:ascii="Arial" w:hAnsi="Arial"/>
          <w:i/>
        </w:rPr>
        <w:t>prompt</w:t>
      </w:r>
      <w:r>
        <w:rPr>
          <w:rFonts w:ascii="Arial" w:hAnsi="Arial"/>
          <w:i/>
          <w:spacing w:val="40"/>
        </w:rPr>
        <w:t xml:space="preserve"> </w:t>
      </w:r>
      <w:r>
        <w:rPr/>
        <w:t>simples, sem customizações, em</w:t>
      </w:r>
      <w:r>
        <w:rPr>
          <w:spacing w:val="40"/>
        </w:rPr>
        <w:t xml:space="preserve"> </w:t>
      </w:r>
      <w:r>
        <w:rPr/>
        <w:t>cada uma das LLMs, da mesma forma que um usuário inexperiente faria, conforme é exibido no “</w:t>
      </w:r>
      <w:r>
        <w:rPr>
          <w:rFonts w:ascii="Arial" w:hAnsi="Arial"/>
          <w:b/>
        </w:rPr>
        <w:t>Prompt Básico</w:t>
      </w:r>
      <w:r>
        <w:rPr/>
        <w:t>”. Para solicitar a geração das regras, as referências de cada uma delas serão extraídas</w:t>
      </w:r>
      <w:r>
        <w:rPr>
          <w:spacing w:val="39"/>
        </w:rPr>
        <w:t xml:space="preserve"> </w:t>
      </w:r>
      <w:r>
        <w:rPr/>
        <w:t>e</w:t>
      </w:r>
      <w:r>
        <w:rPr>
          <w:spacing w:val="40"/>
        </w:rPr>
        <w:t xml:space="preserve"> </w:t>
      </w:r>
      <w:r>
        <w:rPr/>
        <w:t>armazenadas,</w:t>
      </w:r>
      <w:r>
        <w:rPr>
          <w:spacing w:val="40"/>
        </w:rPr>
        <w:t xml:space="preserve"> </w:t>
      </w:r>
      <w:r>
        <w:rPr/>
        <w:t>já</w:t>
      </w:r>
      <w:r>
        <w:rPr>
          <w:spacing w:val="40"/>
        </w:rPr>
        <w:t xml:space="preserve"> </w:t>
      </w:r>
      <w:r>
        <w:rPr/>
        <w:t>que</w:t>
      </w:r>
      <w:r>
        <w:rPr>
          <w:spacing w:val="40"/>
        </w:rPr>
        <w:t xml:space="preserve"> </w:t>
      </w:r>
      <w:r>
        <w:rPr/>
        <w:t>contém</w:t>
      </w:r>
      <w:r>
        <w:rPr>
          <w:spacing w:val="40"/>
        </w:rPr>
        <w:t xml:space="preserve"> </w:t>
      </w:r>
      <w:r>
        <w:rPr/>
        <w:t>o(s)</w:t>
      </w:r>
      <w:r>
        <w:rPr>
          <w:spacing w:val="40"/>
        </w:rPr>
        <w:t xml:space="preserve"> </w:t>
      </w:r>
      <w:r>
        <w:rPr>
          <w:rFonts w:ascii="Arial" w:hAnsi="Arial"/>
          <w:i/>
        </w:rPr>
        <w:t>link</w:t>
      </w:r>
      <w:r>
        <w:rPr>
          <w:rFonts w:ascii="Arial" w:hAnsi="Arial"/>
          <w:i/>
          <w:spacing w:val="-34"/>
        </w:rPr>
        <w:t xml:space="preserve"> </w:t>
      </w:r>
      <w:r>
        <w:rPr/>
        <w:t>(s)</w:t>
      </w:r>
      <w:r>
        <w:rPr>
          <w:spacing w:val="40"/>
        </w:rPr>
        <w:t xml:space="preserve"> </w:t>
      </w:r>
      <w:r>
        <w:rPr/>
        <w:t>com</w:t>
      </w:r>
      <w:r>
        <w:rPr>
          <w:spacing w:val="40"/>
        </w:rPr>
        <w:t xml:space="preserve"> </w:t>
      </w:r>
      <w:r>
        <w:rPr/>
        <w:t>as</w:t>
      </w:r>
      <w:r>
        <w:rPr>
          <w:spacing w:val="40"/>
        </w:rPr>
        <w:t xml:space="preserve"> </w:t>
      </w:r>
      <w:r>
        <w:rPr/>
        <w:t>informações</w:t>
      </w:r>
      <w:r>
        <w:rPr>
          <w:spacing w:val="40"/>
        </w:rPr>
        <w:t xml:space="preserve"> </w:t>
      </w:r>
      <w:r>
        <w:rPr/>
        <w:t>fundamentais</w:t>
      </w:r>
      <w:r>
        <w:rPr>
          <w:spacing w:val="40"/>
        </w:rPr>
        <w:t xml:space="preserve"> </w:t>
      </w:r>
      <w:r>
        <w:rPr>
          <w:spacing w:val="-5"/>
        </w:rPr>
        <w:t>que</w:t>
      </w:r>
    </w:p>
    <w:p>
      <w:pPr>
        <w:pStyle w:val="BodyText"/>
        <w:spacing w:lineRule="auto" w:line="352" w:before="125" w:after="0"/>
        <w:ind w:left="425" w:right="281"/>
        <w:rPr/>
      </w:pPr>
      <w:r>
        <w:rPr/>
        <w:t xml:space="preserve">deram origem àquela regra. Em seguida serão inclusas no </w:t>
      </w:r>
      <w:r>
        <w:rPr>
          <w:rFonts w:ascii="Arial" w:hAnsi="Arial"/>
          <w:i/>
        </w:rPr>
        <w:t>prompt</w:t>
      </w:r>
      <w:r>
        <w:rPr>
          <w:rFonts w:ascii="Arial" w:hAnsi="Arial"/>
          <w:i/>
          <w:spacing w:val="38"/>
        </w:rPr>
        <w:t xml:space="preserve"> </w:t>
      </w:r>
      <w:r>
        <w:rPr/>
        <w:t>e enviadas como requisição para a IA de forma manual.</w:t>
      </w:r>
    </w:p>
    <w:p>
      <w:pPr>
        <w:pStyle w:val="BodyText"/>
        <w:rPr>
          <w:sz w:val="9"/>
        </w:rPr>
      </w:pPr>
      <w:r>
        <w:rPr>
          <w:sz w:val="9"/>
        </w:rPr>
        <mc:AlternateContent>
          <mc:Choice Requires="wpg">
            <w:drawing>
              <wp:anchor behindDoc="1" distT="635" distB="0" distL="0" distR="0" simplePos="0" locked="0" layoutInCell="0" allowOverlap="1" relativeHeight="14">
                <wp:simplePos x="0" y="0"/>
                <wp:positionH relativeFrom="page">
                  <wp:posOffset>1080135</wp:posOffset>
                </wp:positionH>
                <wp:positionV relativeFrom="paragraph">
                  <wp:posOffset>81280</wp:posOffset>
                </wp:positionV>
                <wp:extent cx="5760085" cy="1428750"/>
                <wp:effectExtent l="0" t="0" r="0" b="0"/>
                <wp:wrapTopAndBottom/>
                <wp:docPr id="32" name="Group 11"/>
                <a:graphic xmlns:a="http://schemas.openxmlformats.org/drawingml/2006/main">
                  <a:graphicData uri="http://schemas.microsoft.com/office/word/2010/wordprocessingGroup">
                    <wpg:wgp>
                      <wpg:cNvGrpSpPr/>
                      <wpg:grpSpPr>
                        <a:xfrm>
                          <a:off x="0" y="0"/>
                          <a:ext cx="5760000" cy="1428840"/>
                          <a:chOff x="0" y="0"/>
                          <a:chExt cx="5760000" cy="1428840"/>
                        </a:xfrm>
                      </wpg:grpSpPr>
                      <wps:wsp>
                        <wps:cNvPr id="33" name="Graphic 12"/>
                        <wps:cNvSpPr/>
                        <wps:spPr>
                          <a:xfrm>
                            <a:off x="0" y="0"/>
                            <a:ext cx="5760000" cy="1428840"/>
                          </a:xfrm>
                          <a:custGeom>
                            <a:avLst/>
                            <a:gdLst>
                              <a:gd name="textAreaLeft" fmla="*/ 0 w 3265560"/>
                              <a:gd name="textAreaRight" fmla="*/ 3265920 w 3265560"/>
                              <a:gd name="textAreaTop" fmla="*/ 0 h 810000"/>
                              <a:gd name="textAreaBottom" fmla="*/ 810360 h 810000"/>
                            </a:gdLst>
                            <a:ahLst/>
                            <a:rect l="textAreaLeft" t="textAreaTop" r="textAreaRight" b="textAreaBottom"/>
                            <a:pathLst>
                              <a:path w="5760085" h="1428750">
                                <a:moveTo>
                                  <a:pt x="5706073" y="0"/>
                                </a:moveTo>
                                <a:lnTo>
                                  <a:pt x="54000" y="0"/>
                                </a:lnTo>
                                <a:lnTo>
                                  <a:pt x="32980" y="4243"/>
                                </a:lnTo>
                                <a:lnTo>
                                  <a:pt x="15816" y="15816"/>
                                </a:lnTo>
                                <a:lnTo>
                                  <a:pt x="4243" y="32980"/>
                                </a:lnTo>
                                <a:lnTo>
                                  <a:pt x="0" y="54000"/>
                                </a:lnTo>
                                <a:lnTo>
                                  <a:pt x="0" y="1374245"/>
                                </a:lnTo>
                                <a:lnTo>
                                  <a:pt x="4243" y="1395265"/>
                                </a:lnTo>
                                <a:lnTo>
                                  <a:pt x="15816" y="1412429"/>
                                </a:lnTo>
                                <a:lnTo>
                                  <a:pt x="32980" y="1424002"/>
                                </a:lnTo>
                                <a:lnTo>
                                  <a:pt x="54000" y="1428245"/>
                                </a:lnTo>
                                <a:lnTo>
                                  <a:pt x="5706073" y="1428245"/>
                                </a:lnTo>
                                <a:lnTo>
                                  <a:pt x="5727093" y="1424002"/>
                                </a:lnTo>
                                <a:lnTo>
                                  <a:pt x="5744258" y="1412429"/>
                                </a:lnTo>
                                <a:lnTo>
                                  <a:pt x="5755830" y="1395265"/>
                                </a:lnTo>
                                <a:lnTo>
                                  <a:pt x="5760074" y="1374245"/>
                                </a:lnTo>
                                <a:lnTo>
                                  <a:pt x="5760074" y="54000"/>
                                </a:lnTo>
                                <a:lnTo>
                                  <a:pt x="5755830" y="32980"/>
                                </a:lnTo>
                                <a:lnTo>
                                  <a:pt x="5744258" y="15816"/>
                                </a:lnTo>
                                <a:lnTo>
                                  <a:pt x="5727093" y="4243"/>
                                </a:lnTo>
                                <a:lnTo>
                                  <a:pt x="5706073" y="0"/>
                                </a:lnTo>
                                <a:close/>
                              </a:path>
                            </a:pathLst>
                          </a:custGeom>
                          <a:solidFill>
                            <a:srgbClr val="ff8c8c"/>
                          </a:solidFill>
                          <a:ln w="0">
                            <a:noFill/>
                          </a:ln>
                        </wps:spPr>
                        <wps:style>
                          <a:lnRef idx="0"/>
                          <a:fillRef idx="0"/>
                          <a:effectRef idx="0"/>
                          <a:fontRef idx="minor"/>
                        </wps:style>
                        <wps:bodyPr/>
                      </wps:wsp>
                      <wps:wsp>
                        <wps:cNvPr id="34" name="Graphic 13"/>
                        <wps:cNvSpPr/>
                        <wps:spPr>
                          <a:xfrm>
                            <a:off x="17640" y="239400"/>
                            <a:ext cx="5724360" cy="1171080"/>
                          </a:xfrm>
                          <a:custGeom>
                            <a:avLst/>
                            <a:gdLst>
                              <a:gd name="textAreaLeft" fmla="*/ 0 w 3245400"/>
                              <a:gd name="textAreaRight" fmla="*/ 3245760 w 3245400"/>
                              <a:gd name="textAreaTop" fmla="*/ 0 h 663840"/>
                              <a:gd name="textAreaBottom" fmla="*/ 664200 h 663840"/>
                            </a:gdLst>
                            <a:ahLst/>
                            <a:rect l="textAreaLeft" t="textAreaTop" r="textAreaRight" b="textAreaBottom"/>
                            <a:pathLst>
                              <a:path w="5724525" h="1170940">
                                <a:moveTo>
                                  <a:pt x="5724074" y="0"/>
                                </a:moveTo>
                                <a:lnTo>
                                  <a:pt x="0" y="0"/>
                                </a:lnTo>
                                <a:lnTo>
                                  <a:pt x="0" y="1134859"/>
                                </a:lnTo>
                                <a:lnTo>
                                  <a:pt x="2829" y="1148872"/>
                                </a:lnTo>
                                <a:lnTo>
                                  <a:pt x="10544" y="1160315"/>
                                </a:lnTo>
                                <a:lnTo>
                                  <a:pt x="21987" y="1168030"/>
                                </a:lnTo>
                                <a:lnTo>
                                  <a:pt x="36000" y="1170859"/>
                                </a:lnTo>
                                <a:lnTo>
                                  <a:pt x="5688074" y="1170859"/>
                                </a:lnTo>
                                <a:lnTo>
                                  <a:pt x="5702087" y="1168030"/>
                                </a:lnTo>
                                <a:lnTo>
                                  <a:pt x="5713530" y="1160315"/>
                                </a:lnTo>
                                <a:lnTo>
                                  <a:pt x="5721245" y="1148872"/>
                                </a:lnTo>
                                <a:lnTo>
                                  <a:pt x="5724074" y="1134859"/>
                                </a:lnTo>
                                <a:lnTo>
                                  <a:pt x="5724074" y="0"/>
                                </a:lnTo>
                                <a:close/>
                              </a:path>
                            </a:pathLst>
                          </a:custGeom>
                          <a:solidFill>
                            <a:srgbClr val="fff2f2"/>
                          </a:solidFill>
                          <a:ln w="0">
                            <a:noFill/>
                          </a:ln>
                        </wps:spPr>
                        <wps:style>
                          <a:lnRef idx="0"/>
                          <a:fillRef idx="0"/>
                          <a:effectRef idx="0"/>
                          <a:fontRef idx="minor"/>
                        </wps:style>
                        <wps:bodyPr/>
                      </wps:wsp>
                      <wps:wsp>
                        <wps:cNvPr id="35" name="Textbox 14"/>
                        <wps:cNvSpPr/>
                        <wps:spPr>
                          <a:xfrm>
                            <a:off x="0" y="0"/>
                            <a:ext cx="5760000" cy="1428840"/>
                          </a:xfrm>
                          <a:prstGeom prst="rect">
                            <a:avLst/>
                          </a:prstGeom>
                          <a:noFill/>
                          <a:ln w="0">
                            <a:noFill/>
                          </a:ln>
                        </wps:spPr>
                        <wps:style>
                          <a:lnRef idx="0"/>
                          <a:fillRef idx="0"/>
                          <a:effectRef idx="0"/>
                          <a:fontRef idx="minor"/>
                        </wps:style>
                        <wps:txbx>
                          <w:txbxContent>
                            <w:p>
                              <w:pPr>
                                <w:pStyle w:val="Normal"/>
                                <w:spacing w:before="50" w:after="0"/>
                                <w:ind w:hanging="0" w:left="311" w:right="0"/>
                                <w:jc w:val="left"/>
                                <w:rPr>
                                  <w:rFonts w:ascii="Arial" w:hAnsi="Arial"/>
                                  <w:b/>
                                  <w:i/>
                                  <w:i/>
                                  <w:sz w:val="21"/>
                                </w:rPr>
                              </w:pPr>
                              <w:r>
                                <w:rPr>
                                  <w:rFonts w:ascii="Arial" w:hAnsi="Arial"/>
                                  <w:b/>
                                  <w:i/>
                                  <w:color w:val="FFFFFF"/>
                                  <w:sz w:val="21"/>
                                </w:rPr>
                                <w:t>Prompt</w:t>
                              </w:r>
                              <w:r>
                                <w:rPr>
                                  <w:rFonts w:ascii="Arial" w:hAnsi="Arial"/>
                                  <w:b/>
                                  <w:i/>
                                  <w:color w:val="FFFFFF"/>
                                  <w:spacing w:val="10"/>
                                  <w:sz w:val="21"/>
                                </w:rPr>
                                <w:t xml:space="preserve"> </w:t>
                              </w:r>
                              <w:r>
                                <w:rPr>
                                  <w:rFonts w:ascii="Arial" w:hAnsi="Arial"/>
                                  <w:b/>
                                  <w:i/>
                                  <w:color w:val="FFFFFF"/>
                                  <w:spacing w:val="-2"/>
                                  <w:sz w:val="21"/>
                                </w:rPr>
                                <w:t>Básico</w:t>
                              </w:r>
                            </w:p>
                            <w:p>
                              <w:pPr>
                                <w:pStyle w:val="Normal"/>
                                <w:spacing w:lineRule="auto" w:line="427" w:before="217" w:after="0"/>
                                <w:ind w:hanging="0" w:left="311" w:right="1036"/>
                                <w:jc w:val="left"/>
                                <w:rPr>
                                  <w:sz w:val="21"/>
                                </w:rPr>
                              </w:pPr>
                              <w:r>
                                <w:rPr>
                                  <w:sz w:val="21"/>
                                </w:rPr>
                                <w:t>“</w:t>
                              </w:r>
                              <w:r>
                                <w:rPr>
                                  <w:sz w:val="21"/>
                                </w:rPr>
                                <w:t>Generate a SIGMA rule (</w:t>
                              </w:r>
                              <w:hyperlink r:id="rId49">
                                <w:r>
                                  <w:rPr>
                                    <w:rStyle w:val="ListLabel34"/>
                                    <w:sz w:val="21"/>
                                  </w:rPr>
                                  <w:t>https://sigmahq.io/docs/basics/rules.html</w:t>
                                </w:r>
                              </w:hyperlink>
                              <w:r>
                                <w:rPr>
                                  <w:sz w:val="21"/>
                                </w:rPr>
                                <w:t xml:space="preserve">) for this event: </w:t>
                              </w:r>
                              <w:hyperlink r:id="rId50">
                                <w:r>
                                  <w:rPr>
                                    <w:rStyle w:val="ListLabel105"/>
                                    <w:spacing w:val="-2"/>
                                    <w:sz w:val="21"/>
                                  </w:rPr>
                                  <w:t>https://localtonet.com/documents/supported-tunnels</w:t>
                                </w:r>
                              </w:hyperlink>
                              <w:r>
                                <w:rPr>
                                  <w:spacing w:val="40"/>
                                  <w:sz w:val="21"/>
                                </w:rPr>
                                <w:t xml:space="preserve"> </w:t>
                              </w:r>
                              <w:hyperlink r:id="rId51">
                                <w:r>
                                  <w:rPr>
                                    <w:rStyle w:val="ListLabel34"/>
                                    <w:sz w:val="21"/>
                                  </w:rPr>
                                  <w:t>https://cloud.google.com/blog/topics/threat-intelligence/unc3944-targets-saas-</w:t>
                                </w:r>
                              </w:hyperlink>
                              <w:r>
                                <w:rPr>
                                  <w:spacing w:val="-2"/>
                                  <w:sz w:val="21"/>
                                </w:rPr>
                                <w:t>applications”</w:t>
                              </w:r>
                            </w:p>
                          </w:txbxContent>
                        </wps:txbx>
                        <wps:bodyPr lIns="0" rIns="0" tIns="0" bIns="0" anchor="t">
                          <a:noAutofit/>
                        </wps:bodyPr>
                      </wps:wsp>
                    </wpg:wgp>
                  </a:graphicData>
                </a:graphic>
              </wp:anchor>
            </w:drawing>
          </mc:Choice>
          <mc:Fallback>
            <w:pict>
              <v:group id="shape_0" alt="Group 11" style="position:absolute;margin-left:85.05pt;margin-top:6.4pt;width:453.55pt;height:112.5pt" coordorigin="1701,128" coordsize="9071,2250">
                <v:rect id="shape_0" ID="Textbox 14" path="m0,0l-2147483645,0l-2147483645,-2147483646l0,-2147483646xe" stroked="f" o:allowincell="f" style="position:absolute;left:1701;top:128;width:9070;height:2249;mso-wrap-style:square;v-text-anchor:top;mso-position-horizontal-relative:page">
                  <v:fill o:detectmouseclick="t" on="false"/>
                  <v:stroke color="#3465a4" joinstyle="round" endcap="flat"/>
                  <v:textbox>
                    <w:txbxContent>
                      <w:p>
                        <w:pPr>
                          <w:pStyle w:val="Normal"/>
                          <w:spacing w:before="50" w:after="0"/>
                          <w:ind w:hanging="0" w:left="311" w:right="0"/>
                          <w:jc w:val="left"/>
                          <w:rPr>
                            <w:rFonts w:ascii="Arial" w:hAnsi="Arial"/>
                            <w:b/>
                            <w:i/>
                            <w:i/>
                            <w:sz w:val="21"/>
                          </w:rPr>
                        </w:pPr>
                        <w:r>
                          <w:rPr>
                            <w:rFonts w:ascii="Arial" w:hAnsi="Arial"/>
                            <w:b/>
                            <w:i/>
                            <w:color w:val="FFFFFF"/>
                            <w:sz w:val="21"/>
                          </w:rPr>
                          <w:t>Prompt</w:t>
                        </w:r>
                        <w:r>
                          <w:rPr>
                            <w:rFonts w:ascii="Arial" w:hAnsi="Arial"/>
                            <w:b/>
                            <w:i/>
                            <w:color w:val="FFFFFF"/>
                            <w:spacing w:val="10"/>
                            <w:sz w:val="21"/>
                          </w:rPr>
                          <w:t xml:space="preserve"> </w:t>
                        </w:r>
                        <w:r>
                          <w:rPr>
                            <w:rFonts w:ascii="Arial" w:hAnsi="Arial"/>
                            <w:b/>
                            <w:i/>
                            <w:color w:val="FFFFFF"/>
                            <w:spacing w:val="-2"/>
                            <w:sz w:val="21"/>
                          </w:rPr>
                          <w:t>Básico</w:t>
                        </w:r>
                      </w:p>
                      <w:p>
                        <w:pPr>
                          <w:pStyle w:val="Normal"/>
                          <w:spacing w:lineRule="auto" w:line="427" w:before="217" w:after="0"/>
                          <w:ind w:hanging="0" w:left="311" w:right="1036"/>
                          <w:jc w:val="left"/>
                          <w:rPr>
                            <w:sz w:val="21"/>
                          </w:rPr>
                        </w:pPr>
                        <w:r>
                          <w:rPr>
                            <w:sz w:val="21"/>
                          </w:rPr>
                          <w:t>“</w:t>
                        </w:r>
                        <w:r>
                          <w:rPr>
                            <w:sz w:val="21"/>
                          </w:rPr>
                          <w:t>Generate a SIGMA rule (</w:t>
                        </w:r>
                        <w:hyperlink r:id="rId52">
                          <w:r>
                            <w:rPr>
                              <w:rStyle w:val="ListLabel34"/>
                              <w:sz w:val="21"/>
                            </w:rPr>
                            <w:t>https://sigmahq.io/docs/basics/rules.html</w:t>
                          </w:r>
                        </w:hyperlink>
                        <w:r>
                          <w:rPr>
                            <w:sz w:val="21"/>
                          </w:rPr>
                          <w:t xml:space="preserve">) for this event: </w:t>
                        </w:r>
                        <w:hyperlink r:id="rId53">
                          <w:r>
                            <w:rPr>
                              <w:rStyle w:val="ListLabel105"/>
                              <w:spacing w:val="-2"/>
                              <w:sz w:val="21"/>
                            </w:rPr>
                            <w:t>https://localtonet.com/documents/supported-tunnels</w:t>
                          </w:r>
                        </w:hyperlink>
                        <w:r>
                          <w:rPr>
                            <w:spacing w:val="40"/>
                            <w:sz w:val="21"/>
                          </w:rPr>
                          <w:t xml:space="preserve"> </w:t>
                        </w:r>
                        <w:hyperlink r:id="rId54">
                          <w:r>
                            <w:rPr>
                              <w:rStyle w:val="ListLabel34"/>
                              <w:sz w:val="21"/>
                            </w:rPr>
                            <w:t>https://cloud.google.com/blog/topics/threat-intelligence/unc3944-targets-saas-</w:t>
                          </w:r>
                        </w:hyperlink>
                        <w:r>
                          <w:rPr>
                            <w:spacing w:val="-2"/>
                            <w:sz w:val="21"/>
                          </w:rPr>
                          <w:t>applications”</w:t>
                        </w:r>
                      </w:p>
                    </w:txbxContent>
                  </v:textbox>
                  <w10:wrap type="topAndBottom"/>
                </v:rect>
              </v:group>
            </w:pict>
          </mc:Fallback>
        </mc:AlternateContent>
      </w:r>
    </w:p>
    <w:p>
      <w:pPr>
        <w:pStyle w:val="BodyText"/>
        <w:spacing w:lineRule="auto" w:line="352" w:before="233" w:after="0"/>
        <w:ind w:firstLine="708" w:left="425" w:right="281"/>
        <w:jc w:val="both"/>
        <w:rPr/>
      </w:pPr>
      <w:r>
        <w:rPr/>
        <w:t>Para</w:t>
      </w:r>
      <w:r>
        <w:rPr>
          <w:spacing w:val="-13"/>
        </w:rPr>
        <w:t xml:space="preserve"> </w:t>
      </w:r>
      <w:r>
        <w:rPr/>
        <w:t xml:space="preserve">fins explicativos, os </w:t>
      </w:r>
      <w:r>
        <w:rPr>
          <w:rFonts w:ascii="Arial" w:hAnsi="Arial"/>
          <w:i/>
        </w:rPr>
        <w:t xml:space="preserve">links </w:t>
      </w:r>
      <w:r>
        <w:rPr/>
        <w:t>posteriores à palavra “</w:t>
      </w:r>
      <w:r>
        <w:rPr>
          <w:rFonts w:ascii="Arial" w:hAnsi="Arial"/>
          <w:i/>
        </w:rPr>
        <w:t>event</w:t>
      </w:r>
      <w:r>
        <w:rPr>
          <w:rFonts w:ascii="Arial" w:hAnsi="Arial"/>
          <w:i/>
          <w:spacing w:val="-15"/>
        </w:rPr>
        <w:t xml:space="preserve"> </w:t>
      </w:r>
      <w:r>
        <w:rPr/>
        <w:t xml:space="preserve">” são as referências inseridas na regra </w:t>
      </w:r>
      <w:r>
        <w:rPr>
          <w:rFonts w:ascii="Arial" w:hAnsi="Arial"/>
          <w:i/>
        </w:rPr>
        <w:t xml:space="preserve">Sigma </w:t>
      </w:r>
      <w:r>
        <w:rPr/>
        <w:t>pelo seu autor (visíveis no campo “</w:t>
      </w:r>
      <w:r>
        <w:rPr>
          <w:rFonts w:ascii="Arial" w:hAnsi="Arial"/>
          <w:i/>
        </w:rPr>
        <w:t>reference</w:t>
      </w:r>
      <w:r>
        <w:rPr/>
        <w:t xml:space="preserve">” das regras); e o </w:t>
      </w:r>
      <w:r>
        <w:rPr>
          <w:rFonts w:ascii="Arial" w:hAnsi="Arial"/>
          <w:i/>
        </w:rPr>
        <w:t xml:space="preserve">link </w:t>
      </w:r>
      <w:r>
        <w:rPr/>
        <w:t>mencionado após a palavra “</w:t>
      </w:r>
      <w:r>
        <w:rPr>
          <w:rFonts w:ascii="Arial" w:hAnsi="Arial"/>
          <w:i/>
        </w:rPr>
        <w:t>rule</w:t>
      </w:r>
      <w:r>
        <w:rPr/>
        <w:t xml:space="preserve">” é a página do repositório que instrui a escrita de uma regra </w:t>
      </w:r>
      <w:r>
        <w:rPr>
          <w:rFonts w:ascii="Arial" w:hAnsi="Arial"/>
          <w:i/>
        </w:rPr>
        <w:t>Sigma</w:t>
      </w:r>
      <w:r>
        <w:rPr/>
        <w:t>.</w:t>
      </w:r>
    </w:p>
    <w:p>
      <w:pPr>
        <w:pStyle w:val="BodyText"/>
        <w:spacing w:lineRule="auto" w:line="352" w:before="3" w:after="0"/>
        <w:ind w:firstLine="708" w:left="425" w:right="281"/>
        <w:jc w:val="both"/>
        <w:rPr/>
      </w:pPr>
      <w:r>
        <w:rPr/>
        <w:t xml:space="preserve">O próximo passo será gerar as regras de forma automatizada, utilizando-se de um </w:t>
      </w:r>
      <w:r>
        <w:rPr>
          <w:rFonts w:ascii="Arial" w:hAnsi="Arial"/>
          <w:i/>
        </w:rPr>
        <w:t xml:space="preserve">script </w:t>
      </w:r>
      <w:r>
        <w:rPr/>
        <w:t>para otimizar o processo. Tanto a seleção manual quanto a automatizada constituirá os resulta-dos deste trabalho.</w:t>
      </w:r>
    </w:p>
    <w:p>
      <w:pPr>
        <w:pStyle w:val="BodyText"/>
        <w:spacing w:lineRule="auto" w:line="352" w:before="4" w:after="0"/>
        <w:ind w:firstLine="708" w:left="425" w:right="281"/>
        <w:jc w:val="both"/>
        <w:rPr/>
      </w:pPr>
      <w:r>
        <w:rPr/>
        <w:t>Após reunir réplicas</w:t>
      </w:r>
      <w:hyperlink w:anchor="_bookmark67">
        <w:r>
          <w:rPr>
            <w:rStyle w:val="ListLabel76"/>
            <w:vertAlign w:val="superscript"/>
          </w:rPr>
          <w:t>1</w:t>
        </w:r>
      </w:hyperlink>
      <w:r>
        <w:rPr>
          <w:position w:val="0"/>
          <w:sz w:val="21"/>
          <w:vertAlign w:val="baseline"/>
        </w:rPr>
        <w:t xml:space="preserve"> de regras </w:t>
      </w:r>
      <w:r>
        <w:rPr>
          <w:rFonts w:ascii="Arial" w:hAnsi="Arial"/>
          <w:i/>
          <w:position w:val="0"/>
          <w:sz w:val="21"/>
          <w:vertAlign w:val="baseline"/>
        </w:rPr>
        <w:t xml:space="preserve">Sigma </w:t>
      </w:r>
      <w:r>
        <w:rPr>
          <w:position w:val="0"/>
          <w:sz w:val="21"/>
          <w:vertAlign w:val="baseline"/>
        </w:rPr>
        <w:t>já existentes, será realizada comparação manual por</w:t>
      </w:r>
      <w:r>
        <w:rPr>
          <w:spacing w:val="21"/>
          <w:position w:val="0"/>
          <w:sz w:val="21"/>
          <w:vertAlign w:val="baseline"/>
        </w:rPr>
        <w:t xml:space="preserve"> </w:t>
      </w:r>
      <w:r>
        <w:rPr>
          <w:position w:val="0"/>
          <w:sz w:val="21"/>
          <w:vertAlign w:val="baseline"/>
        </w:rPr>
        <w:t>amostragem</w:t>
      </w:r>
      <w:r>
        <w:rPr>
          <w:spacing w:val="21"/>
          <w:position w:val="0"/>
          <w:sz w:val="21"/>
          <w:vertAlign w:val="baseline"/>
        </w:rPr>
        <w:t xml:space="preserve"> </w:t>
      </w:r>
      <w:r>
        <w:rPr>
          <w:position w:val="0"/>
          <w:sz w:val="21"/>
          <w:vertAlign w:val="baseline"/>
        </w:rPr>
        <w:t>entre</w:t>
      </w:r>
      <w:r>
        <w:rPr>
          <w:spacing w:val="21"/>
          <w:position w:val="0"/>
          <w:sz w:val="21"/>
          <w:vertAlign w:val="baseline"/>
        </w:rPr>
        <w:t xml:space="preserve"> </w:t>
      </w:r>
      <w:r>
        <w:rPr>
          <w:position w:val="0"/>
          <w:sz w:val="21"/>
          <w:vertAlign w:val="baseline"/>
        </w:rPr>
        <w:t>a</w:t>
      </w:r>
      <w:r>
        <w:rPr>
          <w:spacing w:val="21"/>
          <w:position w:val="0"/>
          <w:sz w:val="21"/>
          <w:vertAlign w:val="baseline"/>
        </w:rPr>
        <w:t xml:space="preserve"> </w:t>
      </w:r>
      <w:r>
        <w:rPr>
          <w:position w:val="0"/>
          <w:sz w:val="21"/>
          <w:vertAlign w:val="baseline"/>
        </w:rPr>
        <w:t>regra</w:t>
      </w:r>
      <w:r>
        <w:rPr>
          <w:spacing w:val="21"/>
          <w:position w:val="0"/>
          <w:sz w:val="21"/>
          <w:vertAlign w:val="baseline"/>
        </w:rPr>
        <w:t xml:space="preserve"> </w:t>
      </w:r>
      <w:r>
        <w:rPr>
          <w:position w:val="0"/>
          <w:sz w:val="21"/>
          <w:vertAlign w:val="baseline"/>
        </w:rPr>
        <w:t>original</w:t>
      </w:r>
      <w:r>
        <w:rPr>
          <w:spacing w:val="21"/>
          <w:position w:val="0"/>
          <w:sz w:val="21"/>
          <w:vertAlign w:val="baseline"/>
        </w:rPr>
        <w:t xml:space="preserve"> </w:t>
      </w:r>
      <w:r>
        <w:rPr>
          <w:position w:val="0"/>
          <w:sz w:val="21"/>
          <w:vertAlign w:val="baseline"/>
        </w:rPr>
        <w:t>e</w:t>
      </w:r>
      <w:r>
        <w:rPr>
          <w:spacing w:val="21"/>
          <w:position w:val="0"/>
          <w:sz w:val="21"/>
          <w:vertAlign w:val="baseline"/>
        </w:rPr>
        <w:t xml:space="preserve"> </w:t>
      </w:r>
      <w:r>
        <w:rPr>
          <w:position w:val="0"/>
          <w:sz w:val="21"/>
          <w:vertAlign w:val="baseline"/>
        </w:rPr>
        <w:t>suas</w:t>
      </w:r>
      <w:r>
        <w:rPr>
          <w:spacing w:val="21"/>
          <w:position w:val="0"/>
          <w:sz w:val="21"/>
          <w:vertAlign w:val="baseline"/>
        </w:rPr>
        <w:t xml:space="preserve"> </w:t>
      </w:r>
      <w:r>
        <w:rPr>
          <w:position w:val="0"/>
          <w:sz w:val="21"/>
          <w:vertAlign w:val="baseline"/>
        </w:rPr>
        <w:t>réplicas,</w:t>
      </w:r>
      <w:r>
        <w:rPr>
          <w:spacing w:val="21"/>
          <w:position w:val="0"/>
          <w:sz w:val="21"/>
          <w:vertAlign w:val="baseline"/>
        </w:rPr>
        <w:t xml:space="preserve"> </w:t>
      </w:r>
      <w:r>
        <w:rPr>
          <w:position w:val="0"/>
          <w:sz w:val="21"/>
          <w:vertAlign w:val="baseline"/>
        </w:rPr>
        <w:t>considerando</w:t>
      </w:r>
      <w:r>
        <w:rPr>
          <w:spacing w:val="21"/>
          <w:position w:val="0"/>
          <w:sz w:val="21"/>
          <w:vertAlign w:val="baseline"/>
        </w:rPr>
        <w:t xml:space="preserve"> </w:t>
      </w:r>
      <w:r>
        <w:rPr>
          <w:position w:val="0"/>
          <w:sz w:val="21"/>
          <w:vertAlign w:val="baseline"/>
        </w:rPr>
        <w:t>os</w:t>
      </w:r>
      <w:r>
        <w:rPr>
          <w:spacing w:val="21"/>
          <w:position w:val="0"/>
          <w:sz w:val="21"/>
          <w:vertAlign w:val="baseline"/>
        </w:rPr>
        <w:t xml:space="preserve"> </w:t>
      </w:r>
      <w:r>
        <w:rPr>
          <w:position w:val="0"/>
          <w:sz w:val="21"/>
          <w:vertAlign w:val="baseline"/>
        </w:rPr>
        <w:t>campos</w:t>
      </w:r>
      <w:r>
        <w:rPr>
          <w:spacing w:val="21"/>
          <w:position w:val="0"/>
          <w:sz w:val="21"/>
          <w:vertAlign w:val="baseline"/>
        </w:rPr>
        <w:t xml:space="preserve"> </w:t>
      </w:r>
      <w:r>
        <w:rPr>
          <w:position w:val="0"/>
          <w:sz w:val="21"/>
          <w:vertAlign w:val="baseline"/>
        </w:rPr>
        <w:t>mais</w:t>
      </w:r>
      <w:r>
        <w:rPr>
          <w:spacing w:val="21"/>
          <w:position w:val="0"/>
          <w:sz w:val="21"/>
          <w:vertAlign w:val="baseline"/>
        </w:rPr>
        <w:t xml:space="preserve"> </w:t>
      </w:r>
      <w:r>
        <w:rPr>
          <w:position w:val="0"/>
          <w:sz w:val="21"/>
          <w:vertAlign w:val="baseline"/>
        </w:rPr>
        <w:t xml:space="preserve">relevan-tes (que tornam a regra ativa ou operável no SIEM); são eles: os componentes </w:t>
      </w:r>
      <w:r>
        <w:rPr>
          <w:rFonts w:ascii="Arial" w:hAnsi="Arial"/>
          <w:i/>
          <w:position w:val="0"/>
          <w:sz w:val="21"/>
          <w:vertAlign w:val="baseline"/>
        </w:rPr>
        <w:t xml:space="preserve">detection </w:t>
      </w:r>
      <w:r>
        <w:rPr>
          <w:position w:val="0"/>
          <w:sz w:val="21"/>
          <w:vertAlign w:val="baseline"/>
        </w:rPr>
        <w:t xml:space="preserve">e </w:t>
      </w:r>
      <w:r>
        <w:rPr>
          <w:rFonts w:ascii="Arial" w:hAnsi="Arial"/>
          <w:i/>
          <w:spacing w:val="-2"/>
          <w:position w:val="0"/>
          <w:sz w:val="21"/>
          <w:vertAlign w:val="baseline"/>
        </w:rPr>
        <w:t>logsource</w:t>
      </w:r>
      <w:r>
        <w:rPr>
          <w:spacing w:val="-2"/>
          <w:position w:val="0"/>
          <w:sz w:val="21"/>
          <w:vertAlign w:val="baseline"/>
        </w:rPr>
        <w:t>.</w:t>
      </w:r>
    </w:p>
    <w:p>
      <w:pPr>
        <w:pStyle w:val="BodyText"/>
        <w:spacing w:lineRule="auto" w:line="352" w:before="5" w:after="0"/>
        <w:ind w:firstLine="708" w:left="425" w:right="281"/>
        <w:jc w:val="both"/>
        <w:rPr/>
      </w:pPr>
      <w:r>
        <w:rPr/>
        <w:t xml:space="preserve">Ao final dessa análise, o estudo demonstrará a qualidade das regras </w:t>
      </w:r>
      <w:r>
        <w:rPr>
          <w:rFonts w:ascii="Arial" w:hAnsi="Arial"/>
          <w:i/>
        </w:rPr>
        <w:t xml:space="preserve">Sigma </w:t>
      </w:r>
      <w:r>
        <w:rPr/>
        <w:t xml:space="preserve">escritas através de um </w:t>
      </w:r>
      <w:r>
        <w:rPr>
          <w:rFonts w:ascii="Arial" w:hAnsi="Arial"/>
          <w:i/>
        </w:rPr>
        <w:t xml:space="preserve">prompt </w:t>
      </w:r>
      <w:r>
        <w:rPr/>
        <w:t>básico e será possível indicar qual LLM se destacou percentualmente perante as demais.</w:t>
      </w:r>
    </w:p>
    <w:p>
      <w:pPr>
        <w:pStyle w:val="BodyText"/>
        <w:spacing w:before="195" w:after="0"/>
        <w:rPr/>
      </w:pPr>
      <w:r>
        <w:rPr/>
      </w:r>
    </w:p>
    <w:p>
      <w:pPr>
        <w:pStyle w:val="ListParagraph"/>
        <w:numPr>
          <w:ilvl w:val="2"/>
          <w:numId w:val="2"/>
        </w:numPr>
        <w:tabs>
          <w:tab w:val="clear" w:pos="720"/>
          <w:tab w:val="left" w:pos="1117" w:leader="none"/>
        </w:tabs>
        <w:spacing w:lineRule="auto" w:line="240" w:before="0" w:after="0"/>
        <w:ind w:hanging="692" w:left="1117" w:right="0"/>
        <w:jc w:val="both"/>
        <w:rPr>
          <w:sz w:val="21"/>
        </w:rPr>
      </w:pPr>
      <w:bookmarkStart w:id="104" w:name="_bookmark66"/>
      <w:bookmarkStart w:id="105" w:name="4.2.2_Segunda_fase"/>
      <w:bookmarkEnd w:id="104"/>
      <w:bookmarkEnd w:id="105"/>
      <w:r>
        <w:rPr>
          <w:sz w:val="21"/>
        </w:rPr>
        <w:t>Segunda</w:t>
      </w:r>
      <w:r>
        <w:rPr>
          <w:spacing w:val="17"/>
          <w:sz w:val="21"/>
        </w:rPr>
        <w:t xml:space="preserve"> </w:t>
      </w:r>
      <w:r>
        <w:rPr>
          <w:spacing w:val="-4"/>
          <w:sz w:val="21"/>
        </w:rPr>
        <w:t>fase</w:t>
      </w:r>
    </w:p>
    <w:p>
      <w:pPr>
        <w:pStyle w:val="BodyText"/>
        <w:spacing w:before="234" w:after="0"/>
        <w:rPr/>
      </w:pPr>
      <w:r>
        <w:rPr/>
      </w:r>
    </w:p>
    <w:p>
      <w:pPr>
        <w:pStyle w:val="BodyText"/>
        <w:spacing w:lineRule="auto" w:line="352"/>
        <w:ind w:firstLine="708" w:left="425" w:right="281"/>
        <w:jc w:val="both"/>
        <w:rPr/>
      </w:pPr>
      <w:r>
        <w:rPr/>
        <w:t xml:space="preserve">A segunda fase utilizará engenharia de </w:t>
      </w:r>
      <w:r>
        <w:rPr>
          <w:rFonts w:ascii="Arial" w:hAnsi="Arial"/>
          <w:i/>
        </w:rPr>
        <w:t>prompt</w:t>
      </w:r>
      <w:r>
        <w:rPr>
          <w:rFonts w:ascii="Arial" w:hAnsi="Arial"/>
          <w:i/>
          <w:spacing w:val="29"/>
        </w:rPr>
        <w:t xml:space="preserve"> </w:t>
      </w:r>
      <w:r>
        <w:rPr/>
        <w:t>para fornecer às LLMs melhor contexto e informações precisas que aprimorem as regras desenvolvidas por elas, novamente resultando num estudo comparativo ranqueando quais devolvem melhores resultados.</w:t>
      </w:r>
    </w:p>
    <w:p>
      <w:pPr>
        <w:pStyle w:val="BodyText"/>
        <w:spacing w:lineRule="auto" w:line="352" w:before="3" w:after="0"/>
        <w:ind w:firstLine="708" w:left="425" w:right="281"/>
        <w:jc w:val="both"/>
        <w:rPr/>
      </w:pPr>
      <w:r>
        <w:rPr/>
        <w:t>O processo envolve o uso estratégico de palavras-chave, clareza na formulação dos tex-tos,</w:t>
      </w:r>
      <w:r>
        <w:rPr>
          <w:spacing w:val="-5"/>
        </w:rPr>
        <w:t xml:space="preserve"> </w:t>
      </w:r>
      <w:r>
        <w:rPr/>
        <w:t xml:space="preserve">além de adaptação do </w:t>
      </w:r>
      <w:r>
        <w:rPr>
          <w:rFonts w:ascii="Arial" w:hAnsi="Arial"/>
          <w:i/>
        </w:rPr>
        <w:t>prompt</w:t>
      </w:r>
      <w:r>
        <w:rPr>
          <w:rFonts w:ascii="Arial" w:hAnsi="Arial"/>
          <w:i/>
          <w:spacing w:val="-15"/>
        </w:rPr>
        <w:t xml:space="preserve"> </w:t>
      </w:r>
      <w:r>
        <w:rPr/>
        <w:t>(</w:t>
      </w:r>
      <w:hyperlink w:anchor="_bookmark110">
        <w:r>
          <w:rPr>
            <w:rStyle w:val="ListLabel32"/>
          </w:rPr>
          <w:t>Santos; Martins; Evangelista</w:t>
        </w:r>
      </w:hyperlink>
      <w:r>
        <w:rPr/>
        <w:t xml:space="preserve">, </w:t>
      </w:r>
      <w:hyperlink w:anchor="_bookmark110">
        <w:r>
          <w:rPr>
            <w:rStyle w:val="ListLabel32"/>
          </w:rPr>
          <w:t>2024</w:t>
        </w:r>
      </w:hyperlink>
      <w:r>
        <w:rPr/>
        <w:t xml:space="preserve">), pois segundo a própria </w:t>
      </w:r>
      <w:hyperlink w:anchor="_bookmark102">
        <w:r>
          <w:rPr>
            <w:rStyle w:val="ListLabel32"/>
          </w:rPr>
          <w:t>OpenAI</w:t>
        </w:r>
      </w:hyperlink>
      <w:r>
        <w:rPr/>
        <w:t xml:space="preserve"> (</w:t>
      </w:r>
      <w:hyperlink w:anchor="_bookmark102">
        <w:r>
          <w:rPr>
            <w:rStyle w:val="ListLabel32"/>
          </w:rPr>
          <w:t>2024</w:t>
        </w:r>
      </w:hyperlink>
      <w:r>
        <w:rPr/>
        <w:t>), "diferentes tipos de modelos de linguagem podem precisar ser solicitados de forma diferente para produzir os melhores resultados".</w:t>
      </w:r>
    </w:p>
    <w:p>
      <w:pPr>
        <w:pStyle w:val="BodyText"/>
        <w:spacing w:lineRule="auto" w:line="352" w:before="5" w:after="0"/>
        <w:ind w:firstLine="708" w:left="425" w:right="281"/>
        <w:jc w:val="both"/>
        <w:rPr/>
      </w:pPr>
      <w:r>
        <w:rPr/>
        <w:t xml:space="preserve">O processo de amostragem e teste da primeira fase será replicado, porém com o dife-rencial do refinamento dos </w:t>
      </w:r>
      <w:r>
        <w:rPr>
          <w:rFonts w:ascii="Arial" w:hAnsi="Arial"/>
          <w:i/>
        </w:rPr>
        <w:t>prompts</w:t>
      </w:r>
      <w:r>
        <w:rPr/>
        <w:t>.</w:t>
      </w:r>
    </w:p>
    <w:p>
      <w:pPr>
        <w:pStyle w:val="BodyText"/>
        <w:spacing w:lineRule="auto" w:line="352" w:before="2" w:after="0"/>
        <w:ind w:firstLine="708" w:left="425" w:right="281"/>
        <w:jc w:val="both"/>
        <w:rPr/>
      </w:pPr>
      <w:r>
        <mc:AlternateContent>
          <mc:Choice Requires="wps">
            <w:drawing>
              <wp:anchor behindDoc="1" distT="0" distB="0" distL="0" distR="0" simplePos="0" locked="0" layoutInCell="0" allowOverlap="1" relativeHeight="16">
                <wp:simplePos x="0" y="0"/>
                <wp:positionH relativeFrom="page">
                  <wp:posOffset>1080135</wp:posOffset>
                </wp:positionH>
                <wp:positionV relativeFrom="paragraph">
                  <wp:posOffset>698500</wp:posOffset>
                </wp:positionV>
                <wp:extent cx="1800225" cy="1270"/>
                <wp:effectExtent l="0" t="2540" r="0" b="1270"/>
                <wp:wrapTopAndBottom/>
                <wp:docPr id="36" name="Graphic 15"/>
                <a:graphic xmlns:a="http://schemas.openxmlformats.org/drawingml/2006/main">
                  <a:graphicData uri="http://schemas.microsoft.com/office/word/2010/wordprocessingShape">
                    <wps:wsp>
                      <wps:cNvSpPr/>
                      <wps:spPr>
                        <a:xfrm>
                          <a:off x="0" y="0"/>
                          <a:ext cx="1800360" cy="1440"/>
                        </a:xfrm>
                        <a:custGeom>
                          <a:avLst/>
                          <a:gdLst>
                            <a:gd name="textAreaLeft" fmla="*/ 0 w 1020600"/>
                            <a:gd name="textAreaRight" fmla="*/ 1020960 w 1020600"/>
                            <a:gd name="textAreaTop" fmla="*/ 0 h 720"/>
                            <a:gd name="textAreaBottom" fmla="*/ 1080 h 720"/>
                          </a:gdLst>
                          <a:ahLst/>
                          <a:rect l="textAreaLeft" t="textAreaTop" r="textAreaRight" b="textAreaBottom"/>
                          <a:pathLst>
                            <a:path w="1800225" h="0">
                              <a:moveTo>
                                <a:pt x="0" y="0"/>
                              </a:moveTo>
                              <a:lnTo>
                                <a:pt x="179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t xml:space="preserve">Sendo assim, as mesmas 40 regras de testes selecionadas serão utilizadas para a ge-ração de regras através de um </w:t>
      </w:r>
      <w:r>
        <w:rPr>
          <w:rFonts w:ascii="Arial" w:hAnsi="Arial"/>
          <w:i/>
        </w:rPr>
        <w:t xml:space="preserve">prompt </w:t>
      </w:r>
      <w:r>
        <w:rPr/>
        <w:t xml:space="preserve">customizado, em cada uma das LLMs – aqui o usuário é mais experiente que o anterior. Em seguida, utilizar-se-á de um </w:t>
      </w:r>
      <w:r>
        <w:rPr>
          <w:rFonts w:ascii="Arial" w:hAnsi="Arial"/>
          <w:i/>
        </w:rPr>
        <w:t>script</w:t>
      </w:r>
      <w:r>
        <w:rPr>
          <w:rFonts w:ascii="Arial" w:hAnsi="Arial"/>
          <w:i/>
          <w:spacing w:val="39"/>
        </w:rPr>
        <w:t xml:space="preserve"> </w:t>
      </w:r>
      <w:r>
        <w:rPr/>
        <w:t>que automatize a tarefa.</w:t>
      </w:r>
    </w:p>
    <w:p>
      <w:pPr>
        <w:sectPr>
          <w:headerReference w:type="default" r:id="rId55"/>
          <w:headerReference w:type="first" r:id="rId56"/>
          <w:type w:val="nextPage"/>
          <w:pgSz w:w="11906" w:h="16838"/>
          <w:pgMar w:left="1275" w:right="850" w:gutter="0" w:header="860" w:top="1600" w:footer="0" w:bottom="280"/>
          <w:pgNumType w:fmt="decimal"/>
          <w:formProt w:val="false"/>
          <w:textDirection w:val="lrTb"/>
          <w:docGrid w:type="default" w:linePitch="100" w:charSpace="4096"/>
        </w:sectPr>
        <w:pStyle w:val="Normal"/>
        <w:spacing w:before="22" w:after="0"/>
        <w:ind w:hanging="0" w:left="425" w:right="0"/>
        <w:jc w:val="both"/>
        <w:rPr>
          <w:sz w:val="19"/>
        </w:rPr>
      </w:pPr>
      <w:r>
        <w:rPr>
          <w:w w:val="105"/>
          <w:position w:val="8"/>
          <w:sz w:val="14"/>
        </w:rPr>
        <w:t>1</w:t>
      </w:r>
      <w:r>
        <w:rPr>
          <w:spacing w:val="134"/>
          <w:w w:val="105"/>
          <w:position w:val="8"/>
          <w:sz w:val="14"/>
        </w:rPr>
        <w:t xml:space="preserve"> </w:t>
      </w:r>
      <w:bookmarkStart w:id="106" w:name="_bookmark67"/>
      <w:bookmarkEnd w:id="106"/>
      <w:r>
        <w:rPr>
          <w:w w:val="105"/>
          <w:sz w:val="19"/>
        </w:rPr>
        <w:t>As</w:t>
      </w:r>
      <w:r>
        <w:rPr>
          <w:spacing w:val="-8"/>
          <w:w w:val="105"/>
          <w:sz w:val="19"/>
        </w:rPr>
        <w:t xml:space="preserve"> </w:t>
      </w:r>
      <w:r>
        <w:rPr>
          <w:w w:val="105"/>
          <w:sz w:val="19"/>
        </w:rPr>
        <w:t>réplicas</w:t>
      </w:r>
      <w:r>
        <w:rPr>
          <w:spacing w:val="-8"/>
          <w:w w:val="105"/>
          <w:sz w:val="19"/>
        </w:rPr>
        <w:t xml:space="preserve"> </w:t>
      </w:r>
      <w:r>
        <w:rPr>
          <w:w w:val="105"/>
          <w:sz w:val="19"/>
        </w:rPr>
        <w:t>são</w:t>
      </w:r>
      <w:r>
        <w:rPr>
          <w:spacing w:val="-8"/>
          <w:w w:val="105"/>
          <w:sz w:val="19"/>
        </w:rPr>
        <w:t xml:space="preserve"> </w:t>
      </w:r>
      <w:r>
        <w:rPr>
          <w:w w:val="105"/>
          <w:sz w:val="19"/>
        </w:rPr>
        <w:t>as</w:t>
      </w:r>
      <w:r>
        <w:rPr>
          <w:spacing w:val="-8"/>
          <w:w w:val="105"/>
          <w:sz w:val="19"/>
        </w:rPr>
        <w:t xml:space="preserve"> </w:t>
      </w:r>
      <w:r>
        <w:rPr>
          <w:w w:val="105"/>
          <w:sz w:val="19"/>
        </w:rPr>
        <w:t>regras</w:t>
      </w:r>
      <w:r>
        <w:rPr>
          <w:spacing w:val="-8"/>
          <w:w w:val="105"/>
          <w:sz w:val="19"/>
        </w:rPr>
        <w:t xml:space="preserve"> </w:t>
      </w:r>
      <w:r>
        <w:rPr>
          <w:w w:val="105"/>
          <w:sz w:val="19"/>
        </w:rPr>
        <w:t>geradas</w:t>
      </w:r>
      <w:r>
        <w:rPr>
          <w:spacing w:val="-8"/>
          <w:w w:val="105"/>
          <w:sz w:val="19"/>
        </w:rPr>
        <w:t xml:space="preserve"> </w:t>
      </w:r>
      <w:r>
        <w:rPr>
          <w:w w:val="105"/>
          <w:sz w:val="19"/>
        </w:rPr>
        <w:t>pelas</w:t>
      </w:r>
      <w:r>
        <w:rPr>
          <w:spacing w:val="-9"/>
          <w:w w:val="105"/>
          <w:sz w:val="19"/>
        </w:rPr>
        <w:t xml:space="preserve"> </w:t>
      </w:r>
      <w:r>
        <w:rPr>
          <w:spacing w:val="-4"/>
          <w:w w:val="105"/>
          <w:sz w:val="19"/>
        </w:rPr>
        <w:t>IAs.</w:t>
      </w:r>
    </w:p>
    <w:p>
      <w:pPr>
        <w:pStyle w:val="BodyText"/>
        <w:spacing w:lineRule="auto" w:line="352" w:before="125" w:after="0"/>
        <w:ind w:firstLine="708" w:left="425" w:right="281"/>
        <w:jc w:val="both"/>
        <w:rPr/>
      </w:pPr>
      <w:r>
        <w:rPr/>
        <w:t xml:space="preserve">É importante salientar que em todas as fases será inclusa uma averiguação final de um especialista e/ou da “comunidade </w:t>
      </w:r>
      <w:r>
        <w:rPr>
          <w:rFonts w:ascii="Arial" w:hAnsi="Arial"/>
          <w:i/>
        </w:rPr>
        <w:t>Sigma</w:t>
      </w:r>
      <w:r>
        <w:rPr/>
        <w:t>” (pessoas que contribuem regularmente com o reposi-tório de regras). Ademais, os respectivos resultados passarão por análise qualitativa novamente e o método de comparação usado na primeira fase será repetido.</w:t>
      </w:r>
    </w:p>
    <w:p>
      <w:pPr>
        <w:pStyle w:val="BodyText"/>
        <w:spacing w:before="196" w:after="0"/>
        <w:rPr/>
      </w:pPr>
      <w:r>
        <w:rPr/>
      </w:r>
    </w:p>
    <w:p>
      <w:pPr>
        <w:pStyle w:val="ListParagraph"/>
        <w:numPr>
          <w:ilvl w:val="2"/>
          <w:numId w:val="2"/>
        </w:numPr>
        <w:tabs>
          <w:tab w:val="clear" w:pos="720"/>
          <w:tab w:val="left" w:pos="1119" w:leader="none"/>
        </w:tabs>
        <w:spacing w:lineRule="auto" w:line="240" w:before="0" w:after="0"/>
        <w:ind w:hanging="694" w:left="1119" w:right="0"/>
        <w:jc w:val="left"/>
        <w:rPr>
          <w:sz w:val="21"/>
        </w:rPr>
      </w:pPr>
      <w:bookmarkStart w:id="107" w:name="_bookmark68"/>
      <w:bookmarkStart w:id="108" w:name="4.2.3_Terceira_fase"/>
      <w:bookmarkEnd w:id="107"/>
      <w:bookmarkEnd w:id="108"/>
      <w:r>
        <w:rPr>
          <w:sz w:val="21"/>
        </w:rPr>
        <w:t>Terceira</w:t>
      </w:r>
      <w:r>
        <w:rPr>
          <w:spacing w:val="-13"/>
          <w:sz w:val="21"/>
        </w:rPr>
        <w:t xml:space="preserve"> </w:t>
      </w:r>
      <w:r>
        <w:rPr>
          <w:spacing w:val="-4"/>
          <w:sz w:val="21"/>
        </w:rPr>
        <w:t>fase</w:t>
      </w:r>
    </w:p>
    <w:p>
      <w:pPr>
        <w:pStyle w:val="BodyText"/>
        <w:spacing w:before="234" w:after="0"/>
        <w:rPr/>
      </w:pPr>
      <w:r>
        <w:rPr/>
      </w:r>
    </w:p>
    <w:p>
      <w:pPr>
        <w:pStyle w:val="BodyText"/>
        <w:spacing w:lineRule="auto" w:line="352"/>
        <w:ind w:firstLine="708" w:left="425" w:right="281"/>
        <w:jc w:val="both"/>
        <w:rPr/>
      </w:pPr>
      <w:r>
        <w:rPr/>
        <w:t xml:space="preserve">Na terceira fase do projeto, o agente de IA será projetado e testado segundo sua pre-cisão e qualidade das regras geradas. O desenvolvimento do agente começará por escrita de código e, quando preparado, será treinado com 3000 regras </w:t>
      </w:r>
      <w:r>
        <w:rPr>
          <w:rFonts w:ascii="Arial" w:hAnsi="Arial"/>
          <w:i/>
        </w:rPr>
        <w:t>Sigma</w:t>
      </w:r>
      <w:r>
        <w:rPr/>
        <w:t xml:space="preserve">; para o teste serão 400. Ajustes serão feitos conforme necessidade. Das 400 réplicas por LLM (serão 2 mil no total, se forem usadas 5 LLMs), 10% serão retiradas para uma análise inicial manual, posteriormente </w:t>
      </w:r>
      <w:r>
        <w:rPr>
          <w:spacing w:val="-2"/>
        </w:rPr>
        <w:t>automatizada.</w:t>
      </w:r>
    </w:p>
    <w:p>
      <w:pPr>
        <w:pStyle w:val="BodyText"/>
        <w:spacing w:lineRule="auto" w:line="352" w:before="7" w:after="0"/>
        <w:ind w:firstLine="708" w:left="425" w:right="281"/>
        <w:jc w:val="both"/>
        <w:rPr/>
      </w:pPr>
      <w:r>
        <w:rPr/>
        <w:t>Para as avaliações, primeiro será necessário definir parâmetros que validam uma regra. De antemão já pode-se considerar que as regras validadas serão, no mínimo, iguais às originais – o que não significa exatamente que são boas, pois algumas podem já estar datadas, por exemplo –, fazendo-se necessário verificar as regras descartadas para entender o motivo da</w:t>
      </w:r>
      <w:r>
        <w:rPr>
          <w:spacing w:val="80"/>
        </w:rPr>
        <w:t xml:space="preserve"> </w:t>
      </w:r>
      <w:r>
        <w:rPr/>
        <w:t xml:space="preserve">não validação, pois algumas regras diferentes podem ser melhores que as originais. A avaliação das regras descartadas será feita por especialista ou pela comunidade </w:t>
      </w:r>
      <w:r>
        <w:rPr>
          <w:rFonts w:ascii="Arial" w:hAnsi="Arial"/>
          <w:i/>
        </w:rPr>
        <w:t>Sigma</w:t>
      </w:r>
      <w:r>
        <w:rPr/>
        <w:t>.</w:t>
      </w:r>
    </w:p>
    <w:p>
      <w:pPr>
        <w:pStyle w:val="BodyText"/>
        <w:spacing w:lineRule="auto" w:line="352" w:before="7" w:after="0"/>
        <w:ind w:firstLine="708" w:left="425" w:right="281"/>
        <w:jc w:val="both"/>
        <w:rPr/>
      </w:pPr>
      <w:r>
        <w:rPr/>
        <w:t>Com os critérios definidos, os desempenhos dos LLMs serão medidos utilizando mé-tricas qualitativas e quantitativas, calculadas para cada modelo e fase do experimento. Serão calculados, por exemplo, taxa de similaridade média textual, taxa de acerto e desvio padrão, analisando a proporção de réplicas consideradas “semelhantes” à original.</w:t>
      </w:r>
    </w:p>
    <w:p>
      <w:pPr>
        <w:sectPr>
          <w:headerReference w:type="default" r:id="rId57"/>
          <w:headerReference w:type="first" r:id="rId58"/>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5" w:after="0"/>
        <w:ind w:firstLine="708" w:left="425" w:right="281"/>
        <w:jc w:val="both"/>
        <w:rPr/>
      </w:pPr>
      <w:r>
        <w:rPr/>
        <w:t>O produto final do trabalho será uma composição analítica qualitativa e quantitativa entre todos os produtos obtidos, das três fases.</w:t>
      </w:r>
    </w:p>
    <w:p>
      <w:pPr>
        <w:pStyle w:val="Heading1"/>
        <w:numPr>
          <w:ilvl w:val="0"/>
          <w:numId w:val="2"/>
        </w:numPr>
        <w:tabs>
          <w:tab w:val="clear" w:pos="720"/>
          <w:tab w:val="left" w:pos="663" w:leader="none"/>
        </w:tabs>
        <w:spacing w:lineRule="auto" w:line="240" w:before="125" w:after="0"/>
        <w:ind w:hanging="238" w:left="663" w:right="0"/>
        <w:jc w:val="left"/>
        <w:rPr/>
      </w:pPr>
      <w:bookmarkStart w:id="109" w:name="5_Resultados"/>
      <w:bookmarkStart w:id="110" w:name="_bookmark69"/>
      <w:bookmarkEnd w:id="109"/>
      <w:bookmarkEnd w:id="110"/>
      <w:r>
        <w:rPr>
          <w:spacing w:val="-2"/>
        </w:rPr>
        <w:t>RESULTADOS</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Este</w:t>
      </w:r>
      <w:r>
        <w:rPr>
          <w:spacing w:val="18"/>
        </w:rPr>
        <w:t xml:space="preserve"> </w:t>
      </w:r>
      <w:r>
        <w:rPr/>
        <w:t>capítulo</w:t>
      </w:r>
      <w:r>
        <w:rPr>
          <w:spacing w:val="18"/>
        </w:rPr>
        <w:t xml:space="preserve"> </w:t>
      </w:r>
      <w:r>
        <w:rPr/>
        <w:t>apresenta</w:t>
      </w:r>
      <w:r>
        <w:rPr>
          <w:spacing w:val="18"/>
        </w:rPr>
        <w:t xml:space="preserve"> </w:t>
      </w:r>
      <w:r>
        <w:rPr/>
        <w:t>o</w:t>
      </w:r>
      <w:r>
        <w:rPr>
          <w:spacing w:val="18"/>
        </w:rPr>
        <w:t xml:space="preserve"> </w:t>
      </w:r>
      <w:r>
        <w:rPr/>
        <w:t>que</w:t>
      </w:r>
      <w:r>
        <w:rPr>
          <w:spacing w:val="18"/>
        </w:rPr>
        <w:t xml:space="preserve"> </w:t>
      </w:r>
      <w:r>
        <w:rPr/>
        <w:t>foi</w:t>
      </w:r>
      <w:r>
        <w:rPr>
          <w:spacing w:val="18"/>
        </w:rPr>
        <w:t xml:space="preserve"> </w:t>
      </w:r>
      <w:r>
        <w:rPr/>
        <w:t>obtido</w:t>
      </w:r>
      <w:r>
        <w:rPr>
          <w:spacing w:val="18"/>
        </w:rPr>
        <w:t xml:space="preserve"> </w:t>
      </w:r>
      <w:r>
        <w:rPr/>
        <w:t>como</w:t>
      </w:r>
      <w:r>
        <w:rPr>
          <w:spacing w:val="18"/>
        </w:rPr>
        <w:t xml:space="preserve"> </w:t>
      </w:r>
      <w:r>
        <w:rPr/>
        <w:t>resultado</w:t>
      </w:r>
      <w:r>
        <w:rPr>
          <w:spacing w:val="18"/>
        </w:rPr>
        <w:t xml:space="preserve"> </w:t>
      </w:r>
      <w:r>
        <w:rPr/>
        <w:t>do</w:t>
      </w:r>
      <w:r>
        <w:rPr>
          <w:spacing w:val="18"/>
        </w:rPr>
        <w:t xml:space="preserve"> </w:t>
      </w:r>
      <w:r>
        <w:rPr/>
        <w:t>trabalho,</w:t>
      </w:r>
      <w:r>
        <w:rPr>
          <w:spacing w:val="18"/>
        </w:rPr>
        <w:t xml:space="preserve"> </w:t>
      </w:r>
      <w:r>
        <w:rPr/>
        <w:t>que,</w:t>
      </w:r>
      <w:r>
        <w:rPr>
          <w:spacing w:val="18"/>
        </w:rPr>
        <w:t xml:space="preserve"> </w:t>
      </w:r>
      <w:r>
        <w:rPr/>
        <w:t>em</w:t>
      </w:r>
      <w:r>
        <w:rPr>
          <w:spacing w:val="18"/>
        </w:rPr>
        <w:t xml:space="preserve"> </w:t>
      </w:r>
      <w:r>
        <w:rPr/>
        <w:t>princípio, é</w:t>
      </w:r>
      <w:r>
        <w:rPr>
          <w:spacing w:val="32"/>
        </w:rPr>
        <w:t xml:space="preserve"> </w:t>
      </w:r>
      <w:r>
        <w:rPr/>
        <w:t>o</w:t>
      </w:r>
      <w:r>
        <w:rPr>
          <w:spacing w:val="32"/>
        </w:rPr>
        <w:t xml:space="preserve"> </w:t>
      </w:r>
      <w:r>
        <w:rPr/>
        <w:t>sistema</w:t>
      </w:r>
      <w:r>
        <w:rPr>
          <w:spacing w:val="32"/>
        </w:rPr>
        <w:t xml:space="preserve"> </w:t>
      </w:r>
      <w:r>
        <w:rPr/>
        <w:t>desenvolvido.</w:t>
      </w:r>
      <w:r>
        <w:rPr>
          <w:spacing w:val="32"/>
        </w:rPr>
        <w:t xml:space="preserve"> </w:t>
      </w:r>
      <w:r>
        <w:rPr/>
        <w:t>Se</w:t>
      </w:r>
      <w:r>
        <w:rPr>
          <w:spacing w:val="32"/>
        </w:rPr>
        <w:t xml:space="preserve"> </w:t>
      </w:r>
      <w:r>
        <w:rPr/>
        <w:t>não</w:t>
      </w:r>
      <w:r>
        <w:rPr>
          <w:spacing w:val="32"/>
        </w:rPr>
        <w:t xml:space="preserve"> </w:t>
      </w:r>
      <w:r>
        <w:rPr/>
        <w:t>for</w:t>
      </w:r>
      <w:r>
        <w:rPr>
          <w:spacing w:val="32"/>
        </w:rPr>
        <w:t xml:space="preserve"> </w:t>
      </w:r>
      <w:r>
        <w:rPr/>
        <w:t>um</w:t>
      </w:r>
      <w:r>
        <w:rPr>
          <w:spacing w:val="32"/>
        </w:rPr>
        <w:t xml:space="preserve"> </w:t>
      </w:r>
      <w:r>
        <w:rPr/>
        <w:t>sistema,</w:t>
      </w:r>
      <w:r>
        <w:rPr>
          <w:spacing w:val="32"/>
        </w:rPr>
        <w:t xml:space="preserve"> </w:t>
      </w:r>
      <w:r>
        <w:rPr/>
        <w:t>como,</w:t>
      </w:r>
      <w:r>
        <w:rPr>
          <w:spacing w:val="32"/>
        </w:rPr>
        <w:t xml:space="preserve"> </w:t>
      </w:r>
      <w:r>
        <w:rPr/>
        <w:t>por</w:t>
      </w:r>
      <w:r>
        <w:rPr>
          <w:spacing w:val="32"/>
        </w:rPr>
        <w:t xml:space="preserve"> </w:t>
      </w:r>
      <w:r>
        <w:rPr/>
        <w:t>exemplo,</w:t>
      </w:r>
      <w:r>
        <w:rPr>
          <w:spacing w:val="32"/>
        </w:rPr>
        <w:t xml:space="preserve"> </w:t>
      </w:r>
      <w:r>
        <w:rPr/>
        <w:t>uma</w:t>
      </w:r>
      <w:r>
        <w:rPr>
          <w:spacing w:val="32"/>
        </w:rPr>
        <w:t xml:space="preserve"> </w:t>
      </w:r>
      <w:r>
        <w:rPr/>
        <w:t>solução</w:t>
      </w:r>
      <w:r>
        <w:rPr>
          <w:spacing w:val="32"/>
        </w:rPr>
        <w:t xml:space="preserve"> </w:t>
      </w:r>
      <w:r>
        <w:rPr/>
        <w:t>na</w:t>
      </w:r>
      <w:r>
        <w:rPr>
          <w:spacing w:val="32"/>
        </w:rPr>
        <w:t xml:space="preserve"> </w:t>
      </w:r>
      <w:r>
        <w:rPr/>
        <w:t>área de redes, neste capítulo é reportada a solução proposta. Neste caso, a divisão do capítulo em seções é realizada, se necessária, de acordo com o trabalho.</w:t>
      </w:r>
    </w:p>
    <w:p>
      <w:pPr>
        <w:pStyle w:val="BodyText"/>
        <w:spacing w:lineRule="auto" w:line="352" w:before="5" w:after="0"/>
        <w:ind w:firstLine="708" w:left="425" w:right="281"/>
        <w:jc w:val="both"/>
        <w:rPr/>
      </w:pPr>
      <w:r>
        <w:rPr/>
        <w:t>O capítulo pode conter seções de acordo com o tipo de sistema e a necessidade de documentação mais extensa de determinados aspectos. Caso o trabalho se refira à comparação entre tecnologias ou dados obtidos como resultados do uso do sistema, além da descrição do sistema, há os dados obtidos com os testes e a discussão desses dados. Nesse caso haverá uma seção para os dados obtidos desses testes e as discussões.</w:t>
      </w:r>
    </w:p>
    <w:p>
      <w:pPr>
        <w:pStyle w:val="BodyText"/>
        <w:spacing w:before="197"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111" w:name="_bookmark70"/>
      <w:bookmarkStart w:id="112" w:name="5.1_Escopo_do_sistema"/>
      <w:bookmarkEnd w:id="111"/>
      <w:bookmarkEnd w:id="112"/>
      <w:r>
        <w:rPr/>
        <w:t>Escopo</w:t>
      </w:r>
      <w:r>
        <w:rPr>
          <w:spacing w:val="11"/>
        </w:rPr>
        <w:t xml:space="preserve"> </w:t>
      </w:r>
      <w:r>
        <w:rPr/>
        <w:t>do</w:t>
      </w:r>
      <w:r>
        <w:rPr>
          <w:spacing w:val="11"/>
        </w:rPr>
        <w:t xml:space="preserve"> </w:t>
      </w:r>
      <w:r>
        <w:rPr>
          <w:spacing w:val="-2"/>
        </w:rPr>
        <w:t>sistema</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Apresenta o escopo do sistema (contendo entre dois ou cinco parágrafos) de forma bas-tante sucinta, considerando aspectos técnicos e conceituais. O escopo define o que é o sistema, consistindo das funcionalidades e características que o sistema deve conter. É importante apre-sentar também o escopo negativo, ou seja, as funcionalidades e características que o sistema não irá conter. Exemplo:</w:t>
      </w:r>
    </w:p>
    <w:p>
      <w:pPr>
        <w:pStyle w:val="BodyText"/>
        <w:spacing w:lineRule="auto" w:line="352" w:before="6" w:after="0"/>
        <w:ind w:firstLine="708" w:left="425" w:right="281"/>
        <w:jc w:val="both"/>
        <w:rPr/>
      </w:pPr>
      <w:r>
        <w:rPr/>
        <w:t>O sistema XYZ deve gerenciar todos os processos de uma livraria virtual, desde a aqui-sição até a venda dos livros para o consumidor final. O acesso dos compradores e gerentes</w:t>
      </w:r>
      <w:r>
        <w:rPr>
          <w:spacing w:val="40"/>
        </w:rPr>
        <w:t xml:space="preserve"> </w:t>
      </w:r>
      <w:r>
        <w:rPr/>
        <w:t>deve ser feito por meio de um site WEB, incluindo a possibilidade de acesso por outras tecnolo-gias (ex. celular, tablet). Os clientes poderão fazem as compras pagando com cartão de crédito ou depósito bancário. Existem promoções eventuais pelas quais os livros podem ser comprados com desconto.</w:t>
      </w:r>
    </w:p>
    <w:p>
      <w:pPr>
        <w:pStyle w:val="BodyText"/>
        <w:spacing w:lineRule="auto" w:line="352" w:before="7" w:after="0"/>
        <w:ind w:firstLine="708" w:left="425" w:right="281"/>
        <w:jc w:val="both"/>
        <w:rPr/>
      </w:pPr>
      <w:r>
        <w:rPr/>
        <w:t>De início, a livraria vai trabalhar apenas com livros novos a serem adquiridos de editoras que tenham sistema automatizado de aquisição. Desta forma, o sistema a ser desenvolvido</w:t>
      </w:r>
      <w:r>
        <w:rPr>
          <w:spacing w:val="80"/>
        </w:rPr>
        <w:t xml:space="preserve"> </w:t>
      </w:r>
      <w:r>
        <w:rPr/>
        <w:t>deve conectar-se aos sistemas das editoras para efetuar as compras.</w:t>
      </w:r>
    </w:p>
    <w:p>
      <w:pPr>
        <w:pStyle w:val="BodyText"/>
        <w:spacing w:lineRule="auto" w:line="352" w:before="4" w:after="0"/>
        <w:ind w:firstLine="708" w:left="425" w:right="281"/>
        <w:jc w:val="both"/>
        <w:rPr/>
      </w:pPr>
      <w:r>
        <w:rPr/>
        <w:t>O</w:t>
      </w:r>
      <w:r>
        <w:rPr>
          <w:spacing w:val="21"/>
        </w:rPr>
        <w:t xml:space="preserve"> </w:t>
      </w:r>
      <w:r>
        <w:rPr/>
        <w:t>sistema</w:t>
      </w:r>
      <w:r>
        <w:rPr>
          <w:spacing w:val="21"/>
        </w:rPr>
        <w:t xml:space="preserve"> </w:t>
      </w:r>
      <w:r>
        <w:rPr/>
        <w:t>deve</w:t>
      </w:r>
      <w:r>
        <w:rPr>
          <w:spacing w:val="21"/>
        </w:rPr>
        <w:t xml:space="preserve"> </w:t>
      </w:r>
      <w:r>
        <w:rPr/>
        <w:t>calcular</w:t>
      </w:r>
      <w:r>
        <w:rPr>
          <w:spacing w:val="21"/>
        </w:rPr>
        <w:t xml:space="preserve"> </w:t>
      </w:r>
      <w:r>
        <w:rPr/>
        <w:t>o</w:t>
      </w:r>
      <w:r>
        <w:rPr>
          <w:spacing w:val="21"/>
        </w:rPr>
        <w:t xml:space="preserve"> </w:t>
      </w:r>
      <w:r>
        <w:rPr/>
        <w:t>custo</w:t>
      </w:r>
      <w:r>
        <w:rPr>
          <w:spacing w:val="21"/>
        </w:rPr>
        <w:t xml:space="preserve"> </w:t>
      </w:r>
      <w:r>
        <w:rPr/>
        <w:t>de</w:t>
      </w:r>
      <w:r>
        <w:rPr>
          <w:spacing w:val="21"/>
        </w:rPr>
        <w:t xml:space="preserve"> </w:t>
      </w:r>
      <w:r>
        <w:rPr/>
        <w:t>entrega</w:t>
      </w:r>
      <w:r>
        <w:rPr>
          <w:spacing w:val="21"/>
        </w:rPr>
        <w:t xml:space="preserve"> </w:t>
      </w:r>
      <w:r>
        <w:rPr/>
        <w:t>baseado</w:t>
      </w:r>
      <w:r>
        <w:rPr>
          <w:spacing w:val="21"/>
        </w:rPr>
        <w:t xml:space="preserve"> </w:t>
      </w:r>
      <w:r>
        <w:rPr/>
        <w:t>no</w:t>
      </w:r>
      <w:r>
        <w:rPr>
          <w:spacing w:val="21"/>
        </w:rPr>
        <w:t xml:space="preserve"> </w:t>
      </w:r>
      <w:r>
        <w:rPr/>
        <w:t>peso</w:t>
      </w:r>
      <w:r>
        <w:rPr>
          <w:spacing w:val="21"/>
        </w:rPr>
        <w:t xml:space="preserve"> </w:t>
      </w:r>
      <w:r>
        <w:rPr/>
        <w:t>dos</w:t>
      </w:r>
      <w:r>
        <w:rPr>
          <w:spacing w:val="21"/>
        </w:rPr>
        <w:t xml:space="preserve"> </w:t>
      </w:r>
      <w:r>
        <w:rPr/>
        <w:t>livros</w:t>
      </w:r>
      <w:r>
        <w:rPr>
          <w:spacing w:val="21"/>
        </w:rPr>
        <w:t xml:space="preserve"> </w:t>
      </w:r>
      <w:r>
        <w:rPr/>
        <w:t>e</w:t>
      </w:r>
      <w:r>
        <w:rPr>
          <w:spacing w:val="21"/>
        </w:rPr>
        <w:t xml:space="preserve"> </w:t>
      </w:r>
      <w:r>
        <w:rPr/>
        <w:t>na</w:t>
      </w:r>
      <w:r>
        <w:rPr>
          <w:spacing w:val="21"/>
        </w:rPr>
        <w:t xml:space="preserve"> </w:t>
      </w:r>
      <w:r>
        <w:rPr/>
        <w:t>distância do ponto de entrega. Eventualmente podem haver promoções do tipo “entrega gratuita” para determinadas localidades.</w:t>
      </w:r>
    </w:p>
    <w:p>
      <w:pPr>
        <w:sectPr>
          <w:headerReference w:type="default" r:id="rId59"/>
          <w:headerReference w:type="first" r:id="rId60"/>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3" w:after="0"/>
        <w:ind w:firstLine="708" w:left="425" w:right="281"/>
        <w:jc w:val="both"/>
        <w:rPr/>
      </w:pPr>
      <w:r>
        <w:rPr/>
        <w:t>O sistema deve permitir a um gerente emitir relatórios de livros mais vendidos, e com-pradores mais assíduos, bem como sugerir compras para compradores baseadas em seus in-teresses anteriores.</w:t>
      </w:r>
    </w:p>
    <w:p>
      <w:pPr>
        <w:pStyle w:val="Heading2"/>
        <w:numPr>
          <w:ilvl w:val="1"/>
          <w:numId w:val="2"/>
        </w:numPr>
        <w:tabs>
          <w:tab w:val="clear" w:pos="720"/>
          <w:tab w:val="left" w:pos="939" w:leader="none"/>
        </w:tabs>
        <w:spacing w:lineRule="auto" w:line="240" w:before="125" w:after="0"/>
        <w:ind w:hanging="514" w:left="939" w:right="0"/>
        <w:jc w:val="left"/>
        <w:rPr/>
      </w:pPr>
      <w:bookmarkStart w:id="113" w:name="_bookmark71"/>
      <w:bookmarkStart w:id="114" w:name="5.2_Modelagem_do_sistema"/>
      <w:bookmarkEnd w:id="113"/>
      <w:bookmarkEnd w:id="114"/>
      <w:r>
        <w:rPr/>
        <w:t>Modelagem</w:t>
      </w:r>
      <w:r>
        <w:rPr>
          <w:spacing w:val="14"/>
        </w:rPr>
        <w:t xml:space="preserve"> </w:t>
      </w:r>
      <w:r>
        <w:rPr/>
        <w:t>do</w:t>
      </w:r>
      <w:r>
        <w:rPr>
          <w:spacing w:val="15"/>
        </w:rPr>
        <w:t xml:space="preserve"> </w:t>
      </w:r>
      <w:r>
        <w:rPr>
          <w:spacing w:val="-2"/>
        </w:rPr>
        <w:t>sistema</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A</w:t>
      </w:r>
      <w:r>
        <w:rPr>
          <w:spacing w:val="16"/>
        </w:rPr>
        <w:t xml:space="preserve"> </w:t>
      </w:r>
      <w:r>
        <w:rPr/>
        <w:t>modelagem</w:t>
      </w:r>
      <w:r>
        <w:rPr>
          <w:spacing w:val="16"/>
        </w:rPr>
        <w:t xml:space="preserve"> </w:t>
      </w:r>
      <w:r>
        <w:rPr/>
        <w:t>do</w:t>
      </w:r>
      <w:r>
        <w:rPr>
          <w:spacing w:val="16"/>
        </w:rPr>
        <w:t xml:space="preserve"> </w:t>
      </w:r>
      <w:r>
        <w:rPr/>
        <w:t>sistema</w:t>
      </w:r>
      <w:r>
        <w:rPr>
          <w:spacing w:val="16"/>
        </w:rPr>
        <w:t xml:space="preserve"> </w:t>
      </w:r>
      <w:r>
        <w:rPr/>
        <w:t>inclui</w:t>
      </w:r>
      <w:r>
        <w:rPr>
          <w:spacing w:val="16"/>
        </w:rPr>
        <w:t xml:space="preserve"> </w:t>
      </w:r>
      <w:r>
        <w:rPr/>
        <w:t>os</w:t>
      </w:r>
      <w:r>
        <w:rPr>
          <w:spacing w:val="16"/>
        </w:rPr>
        <w:t xml:space="preserve"> </w:t>
      </w:r>
      <w:r>
        <w:rPr/>
        <w:t>diagramas</w:t>
      </w:r>
      <w:r>
        <w:rPr>
          <w:spacing w:val="16"/>
        </w:rPr>
        <w:t xml:space="preserve"> </w:t>
      </w:r>
      <w:r>
        <w:rPr/>
        <w:t>e</w:t>
      </w:r>
      <w:r>
        <w:rPr>
          <w:spacing w:val="16"/>
        </w:rPr>
        <w:t xml:space="preserve"> </w:t>
      </w:r>
      <w:r>
        <w:rPr/>
        <w:t>as</w:t>
      </w:r>
      <w:r>
        <w:rPr>
          <w:spacing w:val="16"/>
        </w:rPr>
        <w:t xml:space="preserve"> </w:t>
      </w:r>
      <w:r>
        <w:rPr/>
        <w:t>descrições</w:t>
      </w:r>
      <w:r>
        <w:rPr>
          <w:spacing w:val="16"/>
        </w:rPr>
        <w:t xml:space="preserve"> </w:t>
      </w:r>
      <w:r>
        <w:rPr/>
        <w:t>textuais</w:t>
      </w:r>
      <w:r>
        <w:rPr>
          <w:spacing w:val="16"/>
        </w:rPr>
        <w:t xml:space="preserve"> </w:t>
      </w:r>
      <w:r>
        <w:rPr/>
        <w:t>para</w:t>
      </w:r>
      <w:r>
        <w:rPr>
          <w:spacing w:val="16"/>
        </w:rPr>
        <w:t xml:space="preserve"> </w:t>
      </w:r>
      <w:r>
        <w:rPr/>
        <w:t>representar o problema e a solução.</w:t>
      </w:r>
    </w:p>
    <w:p>
      <w:pPr>
        <w:pStyle w:val="BodyText"/>
        <w:spacing w:lineRule="auto" w:line="352" w:before="2" w:after="0"/>
        <w:ind w:firstLine="708" w:left="425" w:right="281"/>
        <w:jc w:val="both"/>
        <w:rPr/>
      </w:pPr>
      <w:r>
        <w:rPr/>
        <w:t>Sendo assim, primeiramente esse item deve apresentar diagramas utilizados para a mo-delagem de negócios (ex. diagramas de atividade e estado), se esses tenham sido necessários. Em seguida esse item deve conter a descrição dos requisitos obtidos do usuário, contendo sua respectiva classificação (funcionais e não funcionais). Sugere-se o uso de um modelo formal sugerido por autores (ex. Wazlawick, Bezerra) para a apresentação dessa classificação.</w:t>
      </w:r>
    </w:p>
    <w:p>
      <w:pPr>
        <w:pStyle w:val="BodyText"/>
        <w:spacing w:lineRule="auto" w:line="352" w:before="6" w:after="0"/>
        <w:ind w:firstLine="708" w:left="425" w:right="281"/>
        <w:jc w:val="both"/>
        <w:rPr/>
      </w:pPr>
      <w:r>
        <w:rPr/>
        <w:t>Se utilizada orientação a objetos e a UML, nesta seção ainda são apresentados, por exemplo, os diagramas de casos de uso, com suas descrições suplementares, os diagramas de classe de análise (ou modelo conceitual), de sequência e/ou comunicação, diagrama de classes de projeto.</w:t>
      </w:r>
    </w:p>
    <w:p>
      <w:pPr>
        <w:pStyle w:val="BodyText"/>
        <w:spacing w:lineRule="auto" w:line="352" w:before="5" w:after="0"/>
        <w:ind w:firstLine="708" w:left="425" w:right="281"/>
        <w:jc w:val="both"/>
        <w:rPr/>
      </w:pPr>
      <w:r>
        <w:rPr/>
        <w:t>Nesta seção também estão os diagramas da modelagem de banco de dados, como entidade-relacionamento. Nesse item pode ser apresentada a descrição de cada uma das clas-ses</w:t>
      </w:r>
      <w:r>
        <w:rPr>
          <w:spacing w:val="25"/>
        </w:rPr>
        <w:t xml:space="preserve"> </w:t>
      </w:r>
      <w:r>
        <w:rPr/>
        <w:t>do</w:t>
      </w:r>
      <w:r>
        <w:rPr>
          <w:spacing w:val="25"/>
        </w:rPr>
        <w:t xml:space="preserve"> </w:t>
      </w:r>
      <w:r>
        <w:rPr/>
        <w:t>modelo</w:t>
      </w:r>
      <w:r>
        <w:rPr>
          <w:spacing w:val="25"/>
        </w:rPr>
        <w:t xml:space="preserve"> </w:t>
      </w:r>
      <w:r>
        <w:rPr/>
        <w:t>de</w:t>
      </w:r>
      <w:r>
        <w:rPr>
          <w:spacing w:val="25"/>
        </w:rPr>
        <w:t xml:space="preserve"> </w:t>
      </w:r>
      <w:r>
        <w:rPr/>
        <w:t>classes</w:t>
      </w:r>
      <w:r>
        <w:rPr>
          <w:spacing w:val="25"/>
        </w:rPr>
        <w:t xml:space="preserve"> </w:t>
      </w:r>
      <w:r>
        <w:rPr/>
        <w:t>apresentado</w:t>
      </w:r>
      <w:r>
        <w:rPr>
          <w:spacing w:val="25"/>
        </w:rPr>
        <w:t xml:space="preserve"> </w:t>
      </w:r>
      <w:r>
        <w:rPr/>
        <w:t>acima,</w:t>
      </w:r>
      <w:r>
        <w:rPr>
          <w:spacing w:val="25"/>
        </w:rPr>
        <w:t xml:space="preserve"> </w:t>
      </w:r>
      <w:r>
        <w:rPr/>
        <w:t>assim</w:t>
      </w:r>
      <w:r>
        <w:rPr>
          <w:spacing w:val="25"/>
        </w:rPr>
        <w:t xml:space="preserve"> </w:t>
      </w:r>
      <w:r>
        <w:rPr/>
        <w:t>como</w:t>
      </w:r>
      <w:r>
        <w:rPr>
          <w:spacing w:val="25"/>
        </w:rPr>
        <w:t xml:space="preserve"> </w:t>
      </w:r>
      <w:r>
        <w:rPr/>
        <w:t>a</w:t>
      </w:r>
      <w:r>
        <w:rPr>
          <w:spacing w:val="25"/>
        </w:rPr>
        <w:t xml:space="preserve"> </w:t>
      </w:r>
      <w:r>
        <w:rPr/>
        <w:t>descrição</w:t>
      </w:r>
      <w:r>
        <w:rPr>
          <w:spacing w:val="25"/>
        </w:rPr>
        <w:t xml:space="preserve"> </w:t>
      </w:r>
      <w:r>
        <w:rPr/>
        <w:t>das</w:t>
      </w:r>
      <w:r>
        <w:rPr>
          <w:spacing w:val="25"/>
        </w:rPr>
        <w:t xml:space="preserve"> </w:t>
      </w:r>
      <w:r>
        <w:rPr/>
        <w:t>tabelas</w:t>
      </w:r>
      <w:r>
        <w:rPr>
          <w:spacing w:val="25"/>
        </w:rPr>
        <w:t xml:space="preserve"> </w:t>
      </w:r>
      <w:r>
        <w:rPr/>
        <w:t>do</w:t>
      </w:r>
      <w:r>
        <w:rPr>
          <w:spacing w:val="25"/>
        </w:rPr>
        <w:t xml:space="preserve"> </w:t>
      </w:r>
      <w:r>
        <w:rPr/>
        <w:t>banco de dados. Também podem estar documentados modelos e padronizações utilizados para a in-terface, diagramas de navegação, a representação da arquitetura do sistema e dos padrões de projeto utilizados.</w:t>
      </w:r>
    </w:p>
    <w:p>
      <w:pPr>
        <w:pStyle w:val="BodyText"/>
        <w:spacing w:before="198"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115" w:name="_bookmark72"/>
      <w:bookmarkStart w:id="116" w:name="5.3_Apresentação_do_sistema"/>
      <w:bookmarkEnd w:id="115"/>
      <w:bookmarkEnd w:id="116"/>
      <w:r>
        <w:rPr/>
        <w:t>Apresentação</w:t>
      </w:r>
      <w:r>
        <w:rPr>
          <w:spacing w:val="17"/>
        </w:rPr>
        <w:t xml:space="preserve"> </w:t>
      </w:r>
      <w:r>
        <w:rPr/>
        <w:t>do</w:t>
      </w:r>
      <w:r>
        <w:rPr>
          <w:spacing w:val="17"/>
        </w:rPr>
        <w:t xml:space="preserve"> </w:t>
      </w:r>
      <w:r>
        <w:rPr>
          <w:spacing w:val="-2"/>
        </w:rPr>
        <w:t>sistema</w:t>
      </w:r>
    </w:p>
    <w:p>
      <w:pPr>
        <w:pStyle w:val="BodyText"/>
        <w:spacing w:before="232" w:after="0"/>
        <w:rPr>
          <w:rFonts w:ascii="Arial" w:hAnsi="Arial"/>
          <w:b/>
        </w:rPr>
      </w:pPr>
      <w:r>
        <w:rPr>
          <w:rFonts w:ascii="Arial" w:hAnsi="Arial"/>
          <w:b/>
        </w:rPr>
      </w:r>
    </w:p>
    <w:p>
      <w:pPr>
        <w:pStyle w:val="BodyText"/>
        <w:spacing w:lineRule="auto" w:line="352"/>
        <w:ind w:firstLine="708" w:left="425" w:right="281"/>
        <w:jc w:val="both"/>
        <w:rPr/>
      </w:pPr>
      <w:r>
        <w:rPr/>
        <w:t>Apresenta as funcionalidades e o uso de recursos tecnológicos do sistema por meio de suas telas, enfatizando a interação com o sistema. A apresentação do sistema é feita sob a</w:t>
      </w:r>
      <w:r>
        <w:rPr>
          <w:spacing w:val="40"/>
        </w:rPr>
        <w:t xml:space="preserve"> </w:t>
      </w:r>
      <w:r>
        <w:rPr/>
        <w:t xml:space="preserve">forma de texto, com telas e definição de padrões que forem relevantes ao contexto do trabalho. As telas são tratadas como figuras, cópias (print screen) de relatórios ou consultas também são </w:t>
      </w:r>
      <w:r>
        <w:rPr>
          <w:spacing w:val="-2"/>
        </w:rPr>
        <w:t>figuras.</w:t>
      </w:r>
    </w:p>
    <w:p>
      <w:pPr>
        <w:pStyle w:val="BodyText"/>
        <w:spacing w:before="8" w:after="0"/>
        <w:ind w:left="1134" w:right="0"/>
        <w:rPr/>
      </w:pPr>
      <w:r>
        <w:rPr/>
        <w:t>A</w:t>
      </w:r>
      <w:r>
        <w:rPr>
          <w:spacing w:val="7"/>
        </w:rPr>
        <w:t xml:space="preserve"> </w:t>
      </w:r>
      <w:hyperlink w:anchor="_bookmark73">
        <w:r>
          <w:rPr>
            <w:rStyle w:val="ListLabel32"/>
          </w:rPr>
          <w:t>Figura</w:t>
        </w:r>
        <w:r>
          <w:rPr>
            <w:rStyle w:val="ListLabel32"/>
            <w:spacing w:val="7"/>
          </w:rPr>
          <w:t xml:space="preserve"> </w:t>
        </w:r>
        <w:r>
          <w:rPr>
            <w:rStyle w:val="ListLabel32"/>
          </w:rPr>
          <w:t>3</w:t>
        </w:r>
      </w:hyperlink>
      <w:r>
        <w:rPr>
          <w:spacing w:val="8"/>
        </w:rPr>
        <w:t xml:space="preserve"> </w:t>
      </w:r>
      <w:r>
        <w:rPr/>
        <w:t>exibe</w:t>
      </w:r>
      <w:r>
        <w:rPr>
          <w:spacing w:val="7"/>
        </w:rPr>
        <w:t xml:space="preserve"> </w:t>
      </w:r>
      <w:r>
        <w:rPr/>
        <w:t>a</w:t>
      </w:r>
      <w:r>
        <w:rPr>
          <w:spacing w:val="8"/>
        </w:rPr>
        <w:t xml:space="preserve"> </w:t>
      </w:r>
      <w:r>
        <w:rPr/>
        <w:t>tela</w:t>
      </w:r>
      <w:r>
        <w:rPr>
          <w:spacing w:val="7"/>
        </w:rPr>
        <w:t xml:space="preserve"> </w:t>
      </w:r>
      <w:r>
        <w:rPr/>
        <w:t>de</w:t>
      </w:r>
      <w:r>
        <w:rPr>
          <w:spacing w:val="7"/>
        </w:rPr>
        <w:t xml:space="preserve"> </w:t>
      </w:r>
      <w:r>
        <w:rPr/>
        <w:t>acesso</w:t>
      </w:r>
      <w:r>
        <w:rPr>
          <w:spacing w:val="8"/>
        </w:rPr>
        <w:t xml:space="preserve"> </w:t>
      </w:r>
      <w:r>
        <w:rPr/>
        <w:t>ao</w:t>
      </w:r>
      <w:r>
        <w:rPr>
          <w:spacing w:val="7"/>
        </w:rPr>
        <w:t xml:space="preserve"> </w:t>
      </w:r>
      <w:r>
        <w:rPr/>
        <w:t>Cadastro</w:t>
      </w:r>
      <w:r>
        <w:rPr>
          <w:spacing w:val="8"/>
        </w:rPr>
        <w:t xml:space="preserve"> </w:t>
      </w:r>
      <w:r>
        <w:rPr/>
        <w:t>de</w:t>
      </w:r>
      <w:r>
        <w:rPr>
          <w:spacing w:val="7"/>
        </w:rPr>
        <w:t xml:space="preserve"> </w:t>
      </w:r>
      <w:r>
        <w:rPr>
          <w:spacing w:val="-2"/>
        </w:rPr>
        <w:t>Pacientes.</w:t>
      </w:r>
    </w:p>
    <w:p>
      <w:pPr>
        <w:pStyle w:val="BodyText"/>
        <w:spacing w:before="59" w:after="0"/>
        <w:rPr/>
      </w:pPr>
      <w:r>
        <w:rPr/>
      </w:r>
    </w:p>
    <w:p>
      <w:pPr>
        <w:pStyle w:val="Normal"/>
        <w:spacing w:lineRule="auto" w:line="295" w:before="0" w:after="0"/>
        <w:ind w:hanging="983" w:left="3993" w:right="1963"/>
        <w:jc w:val="left"/>
        <w:rPr>
          <w:rFonts w:ascii="Arial" w:hAnsi="Arial"/>
          <w:b/>
          <w:sz w:val="19"/>
        </w:rPr>
      </w:pPr>
      <w:bookmarkStart w:id="117" w:name="_bookmark73"/>
      <w:bookmarkEnd w:id="117"/>
      <w:r>
        <w:rPr>
          <w:rFonts w:ascii="Arial" w:hAnsi="Arial"/>
          <w:b/>
          <w:w w:val="105"/>
          <w:sz w:val="19"/>
        </w:rPr>
        <w:t>Figura</w:t>
      </w:r>
      <w:r>
        <w:rPr>
          <w:rFonts w:ascii="Arial" w:hAnsi="Arial"/>
          <w:b/>
          <w:spacing w:val="-13"/>
          <w:w w:val="105"/>
          <w:sz w:val="19"/>
        </w:rPr>
        <w:t xml:space="preserve"> </w:t>
      </w:r>
      <w:r>
        <w:rPr>
          <w:rFonts w:ascii="Arial" w:hAnsi="Arial"/>
          <w:b/>
          <w:w w:val="105"/>
          <w:sz w:val="19"/>
        </w:rPr>
        <w:t>3</w:t>
      </w:r>
      <w:r>
        <w:rPr>
          <w:rFonts w:ascii="Arial" w:hAnsi="Arial"/>
          <w:b/>
          <w:spacing w:val="-13"/>
          <w:w w:val="105"/>
          <w:sz w:val="19"/>
        </w:rPr>
        <w:t xml:space="preserve"> </w:t>
      </w:r>
      <w:r>
        <w:rPr>
          <w:rFonts w:ascii="Arial" w:hAnsi="Arial"/>
          <w:b/>
          <w:w w:val="105"/>
          <w:sz w:val="19"/>
        </w:rPr>
        <w:t>–</w:t>
      </w:r>
      <w:r>
        <w:rPr>
          <w:rFonts w:ascii="Arial" w:hAnsi="Arial"/>
          <w:b/>
          <w:spacing w:val="-13"/>
          <w:w w:val="105"/>
          <w:sz w:val="19"/>
        </w:rPr>
        <w:t xml:space="preserve"> </w:t>
      </w:r>
      <w:r>
        <w:rPr>
          <w:rFonts w:ascii="Arial" w:hAnsi="Arial"/>
          <w:b/>
          <w:w w:val="105"/>
          <w:sz w:val="19"/>
        </w:rPr>
        <w:t>Tela</w:t>
      </w:r>
      <w:r>
        <w:rPr>
          <w:rFonts w:ascii="Arial" w:hAnsi="Arial"/>
          <w:b/>
          <w:spacing w:val="-2"/>
          <w:w w:val="105"/>
          <w:sz w:val="19"/>
        </w:rPr>
        <w:t xml:space="preserve"> </w:t>
      </w:r>
      <w:r>
        <w:rPr>
          <w:rFonts w:ascii="Arial" w:hAnsi="Arial"/>
          <w:b/>
          <w:w w:val="105"/>
          <w:sz w:val="19"/>
        </w:rPr>
        <w:t>de</w:t>
      </w:r>
      <w:r>
        <w:rPr>
          <w:rFonts w:ascii="Arial" w:hAnsi="Arial"/>
          <w:b/>
          <w:spacing w:val="-2"/>
          <w:w w:val="105"/>
          <w:sz w:val="19"/>
        </w:rPr>
        <w:t xml:space="preserve"> </w:t>
      </w:r>
      <w:r>
        <w:rPr>
          <w:rFonts w:ascii="Arial" w:hAnsi="Arial"/>
          <w:b/>
          <w:w w:val="105"/>
          <w:sz w:val="19"/>
        </w:rPr>
        <w:t>acesso</w:t>
      </w:r>
      <w:r>
        <w:rPr>
          <w:rFonts w:ascii="Arial" w:hAnsi="Arial"/>
          <w:b/>
          <w:spacing w:val="-2"/>
          <w:w w:val="105"/>
          <w:sz w:val="19"/>
        </w:rPr>
        <w:t xml:space="preserve"> </w:t>
      </w:r>
      <w:r>
        <w:rPr>
          <w:rFonts w:ascii="Arial" w:hAnsi="Arial"/>
          <w:b/>
          <w:w w:val="105"/>
          <w:sz w:val="19"/>
        </w:rPr>
        <w:t>ao</w:t>
      </w:r>
      <w:r>
        <w:rPr>
          <w:rFonts w:ascii="Arial" w:hAnsi="Arial"/>
          <w:b/>
          <w:spacing w:val="-2"/>
          <w:w w:val="105"/>
          <w:sz w:val="19"/>
        </w:rPr>
        <w:t xml:space="preserve"> </w:t>
      </w:r>
      <w:r>
        <w:rPr>
          <w:rFonts w:ascii="Arial" w:hAnsi="Arial"/>
          <w:b/>
          <w:w w:val="105"/>
          <w:sz w:val="19"/>
        </w:rPr>
        <w:t>Cadastro</w:t>
      </w:r>
      <w:r>
        <w:rPr>
          <w:rFonts w:ascii="Arial" w:hAnsi="Arial"/>
          <w:b/>
          <w:spacing w:val="-2"/>
          <w:w w:val="105"/>
          <w:sz w:val="19"/>
        </w:rPr>
        <w:t xml:space="preserve"> </w:t>
      </w:r>
      <w:r>
        <w:rPr>
          <w:rFonts w:ascii="Arial" w:hAnsi="Arial"/>
          <w:b/>
          <w:w w:val="105"/>
          <w:sz w:val="19"/>
        </w:rPr>
        <w:t xml:space="preserve">de </w:t>
      </w:r>
      <w:r>
        <w:rPr>
          <w:rFonts w:ascii="Arial" w:hAnsi="Arial"/>
          <w:b/>
          <w:spacing w:val="-2"/>
          <w:w w:val="105"/>
          <w:sz w:val="19"/>
        </w:rPr>
        <w:t>Pacientes.</w:t>
      </w:r>
    </w:p>
    <w:p>
      <w:pPr>
        <w:pStyle w:val="Normal"/>
        <w:spacing w:before="40" w:after="0"/>
        <w:ind w:hanging="0" w:left="3589" w:right="0"/>
        <w:jc w:val="left"/>
        <w:rPr>
          <w:rFonts w:ascii="Arial" w:hAnsi="Arial"/>
          <w:b/>
          <w:sz w:val="19"/>
        </w:rPr>
      </w:pPr>
      <w:r>
        <w:rPr>
          <w:rFonts w:ascii="Arial" w:hAnsi="Arial"/>
          <w:b/>
          <w:sz w:val="19"/>
        </w:rPr>
        <w:t>Fonte:</w:t>
      </w:r>
      <w:r>
        <w:rPr>
          <w:rFonts w:ascii="Arial" w:hAnsi="Arial"/>
          <w:b/>
          <w:spacing w:val="16"/>
          <w:sz w:val="19"/>
        </w:rPr>
        <w:t xml:space="preserve"> </w:t>
      </w:r>
      <w:r>
        <w:rPr>
          <w:rFonts w:ascii="Arial" w:hAnsi="Arial"/>
          <w:b/>
          <w:sz w:val="19"/>
        </w:rPr>
        <w:t>Autoria</w:t>
      </w:r>
      <w:r>
        <w:rPr>
          <w:rFonts w:ascii="Arial" w:hAnsi="Arial"/>
          <w:b/>
          <w:spacing w:val="18"/>
          <w:sz w:val="19"/>
        </w:rPr>
        <w:t xml:space="preserve"> </w:t>
      </w:r>
      <w:r>
        <w:rPr>
          <w:rFonts w:ascii="Arial" w:hAnsi="Arial"/>
          <w:b/>
          <w:sz w:val="19"/>
        </w:rPr>
        <w:t>própria</w:t>
      </w:r>
      <w:r>
        <w:rPr>
          <w:rFonts w:ascii="Arial" w:hAnsi="Arial"/>
          <w:b/>
          <w:spacing w:val="18"/>
          <w:sz w:val="19"/>
        </w:rPr>
        <w:t xml:space="preserve"> </w:t>
      </w:r>
      <w:r>
        <w:rPr>
          <w:rFonts w:ascii="Arial" w:hAnsi="Arial"/>
          <w:b/>
          <w:spacing w:val="-2"/>
          <w:sz w:val="19"/>
        </w:rPr>
        <w:t>(2026).</w:t>
      </w:r>
    </w:p>
    <w:p>
      <w:pPr>
        <w:pStyle w:val="BodyText"/>
        <w:rPr>
          <w:rFonts w:ascii="Arial" w:hAnsi="Arial"/>
          <w:b/>
          <w:sz w:val="19"/>
        </w:rPr>
      </w:pPr>
      <w:r>
        <w:rPr>
          <w:rFonts w:ascii="Arial" w:hAnsi="Arial"/>
          <w:b/>
          <w:sz w:val="19"/>
        </w:rPr>
      </w:r>
    </w:p>
    <w:p>
      <w:pPr>
        <w:pStyle w:val="BodyText"/>
        <w:rPr>
          <w:rFonts w:ascii="Arial" w:hAnsi="Arial"/>
          <w:b/>
          <w:sz w:val="19"/>
        </w:rPr>
      </w:pPr>
      <w:r>
        <w:rPr>
          <w:rFonts w:ascii="Arial" w:hAnsi="Arial"/>
          <w:b/>
          <w:sz w:val="19"/>
        </w:rPr>
      </w:r>
    </w:p>
    <w:p>
      <w:pPr>
        <w:pStyle w:val="BodyText"/>
        <w:rPr>
          <w:rFonts w:ascii="Arial" w:hAnsi="Arial"/>
          <w:b/>
          <w:sz w:val="19"/>
        </w:rPr>
      </w:pPr>
      <w:r>
        <w:rPr>
          <w:rFonts w:ascii="Arial" w:hAnsi="Arial"/>
          <w:b/>
          <w:sz w:val="19"/>
        </w:rPr>
      </w:r>
    </w:p>
    <w:p>
      <w:pPr>
        <w:pStyle w:val="BodyText"/>
        <w:rPr>
          <w:rFonts w:ascii="Arial" w:hAnsi="Arial"/>
          <w:b/>
          <w:sz w:val="19"/>
        </w:rPr>
      </w:pPr>
      <w:r>
        <w:rPr>
          <w:rFonts w:ascii="Arial" w:hAnsi="Arial"/>
          <w:b/>
          <w:sz w:val="19"/>
        </w:rPr>
      </w:r>
    </w:p>
    <w:p>
      <w:pPr>
        <w:pStyle w:val="Heading2"/>
        <w:numPr>
          <w:ilvl w:val="1"/>
          <w:numId w:val="2"/>
        </w:numPr>
        <w:tabs>
          <w:tab w:val="clear" w:pos="720"/>
          <w:tab w:val="left" w:pos="939" w:leader="none"/>
        </w:tabs>
        <w:spacing w:lineRule="auto" w:line="240" w:before="0" w:after="0"/>
        <w:ind w:hanging="514" w:left="939" w:right="0"/>
        <w:jc w:val="left"/>
        <w:rPr/>
      </w:pPr>
      <w:bookmarkStart w:id="118" w:name="_bookmark74"/>
      <w:bookmarkStart w:id="119" w:name="5.4_Implementação_do_sistema"/>
      <w:bookmarkEnd w:id="118"/>
      <w:bookmarkEnd w:id="119"/>
      <w:r>
        <w:rPr/>
        <w:t>Implementação</w:t>
      </w:r>
      <w:r>
        <w:rPr>
          <w:spacing w:val="18"/>
        </w:rPr>
        <w:t xml:space="preserve"> </w:t>
      </w:r>
      <w:r>
        <w:rPr/>
        <w:t>do</w:t>
      </w:r>
      <w:r>
        <w:rPr>
          <w:spacing w:val="19"/>
        </w:rPr>
        <w:t xml:space="preserve"> </w:t>
      </w:r>
      <w:r>
        <w:rPr>
          <w:spacing w:val="-2"/>
        </w:rPr>
        <w:t>sistema</w:t>
      </w:r>
    </w:p>
    <w:p>
      <w:pPr>
        <w:pStyle w:val="BodyText"/>
        <w:spacing w:before="234" w:after="0"/>
        <w:rPr>
          <w:rFonts w:ascii="Arial" w:hAnsi="Arial"/>
          <w:b/>
        </w:rPr>
      </w:pPr>
      <w:r>
        <w:rPr>
          <w:rFonts w:ascii="Arial" w:hAnsi="Arial"/>
          <w:b/>
        </w:rPr>
      </w:r>
    </w:p>
    <w:p>
      <w:pPr>
        <w:sectPr>
          <w:headerReference w:type="default" r:id="rId61"/>
          <w:headerReference w:type="first" r:id="rId62"/>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ind w:firstLine="708" w:left="425" w:right="281"/>
        <w:jc w:val="both"/>
        <w:rPr/>
      </w:pPr>
      <w:r>
        <w:rPr/>
        <w:t>Nesta seção é documentada a implementação do sistema com partes relevantes ou exemplos de código, rotinas, funções. Inclui, ainda, a descrição técnica do uso de recursos (componentes, bibliotecas, etc.) da linguagem. Ressalta-se que cada orientador avaliará junta-mente</w:t>
      </w:r>
      <w:r>
        <w:rPr>
          <w:spacing w:val="4"/>
        </w:rPr>
        <w:t xml:space="preserve"> </w:t>
      </w:r>
      <w:r>
        <w:rPr/>
        <w:t>com</w:t>
      </w:r>
      <w:r>
        <w:rPr>
          <w:spacing w:val="4"/>
        </w:rPr>
        <w:t xml:space="preserve"> </w:t>
      </w:r>
      <w:r>
        <w:rPr/>
        <w:t>seu</w:t>
      </w:r>
      <w:r>
        <w:rPr>
          <w:spacing w:val="5"/>
        </w:rPr>
        <w:t xml:space="preserve"> </w:t>
      </w:r>
      <w:r>
        <w:rPr/>
        <w:t>orientado</w:t>
      </w:r>
      <w:r>
        <w:rPr>
          <w:spacing w:val="4"/>
        </w:rPr>
        <w:t xml:space="preserve"> </w:t>
      </w:r>
      <w:r>
        <w:rPr/>
        <w:t>o</w:t>
      </w:r>
      <w:r>
        <w:rPr>
          <w:spacing w:val="4"/>
        </w:rPr>
        <w:t xml:space="preserve"> </w:t>
      </w:r>
      <w:r>
        <w:rPr/>
        <w:t>que</w:t>
      </w:r>
      <w:r>
        <w:rPr>
          <w:spacing w:val="5"/>
        </w:rPr>
        <w:t xml:space="preserve"> </w:t>
      </w:r>
      <w:r>
        <w:rPr/>
        <w:t>poderá</w:t>
      </w:r>
      <w:r>
        <w:rPr>
          <w:spacing w:val="4"/>
        </w:rPr>
        <w:t xml:space="preserve"> </w:t>
      </w:r>
      <w:r>
        <w:rPr/>
        <w:t>ser</w:t>
      </w:r>
      <w:r>
        <w:rPr>
          <w:spacing w:val="4"/>
        </w:rPr>
        <w:t xml:space="preserve"> </w:t>
      </w:r>
      <w:r>
        <w:rPr/>
        <w:t>descrito</w:t>
      </w:r>
      <w:r>
        <w:rPr>
          <w:spacing w:val="5"/>
        </w:rPr>
        <w:t xml:space="preserve"> </w:t>
      </w:r>
      <w:r>
        <w:rPr/>
        <w:t>nesta</w:t>
      </w:r>
      <w:r>
        <w:rPr>
          <w:spacing w:val="4"/>
        </w:rPr>
        <w:t xml:space="preserve"> </w:t>
      </w:r>
      <w:r>
        <w:rPr/>
        <w:t>seção.</w:t>
      </w:r>
      <w:r>
        <w:rPr>
          <w:spacing w:val="4"/>
        </w:rPr>
        <w:t xml:space="preserve"> </w:t>
      </w:r>
      <w:r>
        <w:rPr/>
        <w:t>Isso</w:t>
      </w:r>
      <w:r>
        <w:rPr>
          <w:spacing w:val="5"/>
        </w:rPr>
        <w:t xml:space="preserve"> </w:t>
      </w:r>
      <w:r>
        <w:rPr/>
        <w:t>sem</w:t>
      </w:r>
      <w:r>
        <w:rPr>
          <w:spacing w:val="4"/>
        </w:rPr>
        <w:t xml:space="preserve"> </w:t>
      </w:r>
      <w:r>
        <w:rPr/>
        <w:t>que</w:t>
      </w:r>
      <w:r>
        <w:rPr>
          <w:spacing w:val="5"/>
        </w:rPr>
        <w:t xml:space="preserve"> </w:t>
      </w:r>
      <w:r>
        <w:rPr/>
        <w:t>sejam</w:t>
      </w:r>
      <w:r>
        <w:rPr>
          <w:spacing w:val="4"/>
        </w:rPr>
        <w:t xml:space="preserve"> </w:t>
      </w:r>
      <w:r>
        <w:rPr>
          <w:spacing w:val="-2"/>
        </w:rPr>
        <w:t>revelados</w:t>
      </w:r>
    </w:p>
    <w:p>
      <w:pPr>
        <w:pStyle w:val="BodyText"/>
        <w:spacing w:lineRule="auto" w:line="352" w:before="125" w:after="0"/>
        <w:ind w:left="425" w:right="281"/>
        <w:jc w:val="both"/>
        <w:rPr/>
      </w:pPr>
      <w:r>
        <w:rPr/>
        <w:t>detalhes do sistema que possam comprometer seu uso comercial ou científico ou que a descri-ção fique muito sucinta ou superficial.</w:t>
      </w:r>
    </w:p>
    <w:p>
      <w:pPr>
        <w:pStyle w:val="BodyText"/>
        <w:spacing w:lineRule="auto" w:line="352" w:before="2" w:after="0"/>
        <w:ind w:firstLine="708" w:left="425" w:right="281"/>
        <w:jc w:val="both"/>
        <w:rPr/>
      </w:pPr>
      <w:r>
        <w:rPr/>
        <w:t>Em materiais e método estão quais os recursos utilizados, neste capítulo é reportado como esses recursos foram utilizados para resolver o problema.</w:t>
      </w:r>
    </w:p>
    <w:p>
      <w:pPr>
        <w:pStyle w:val="BodyText"/>
        <w:spacing w:lineRule="auto" w:line="352" w:before="2" w:after="0"/>
        <w:ind w:firstLine="708" w:left="425" w:right="281"/>
        <w:jc w:val="both"/>
        <w:rPr/>
      </w:pPr>
      <w:r>
        <w:rPr/>
        <w:t>Sugere-se colocar listagens curtas de código, enfatizando aspectos específicos das tec-nologias utilizadas ou da implementação. Sugere-se, ainda, que o código não seja apresentado sob a forma de print screen, e sim copiado e colado no texto, mantendo, se possível, a forma-tação. Todas as listagens de código devem ser devidamente explicadas. A explicação deve ser técnica, fundamentada em aspectos conceituais e boas práticas de programação.</w:t>
      </w:r>
    </w:p>
    <w:p>
      <w:pPr>
        <w:pStyle w:val="BodyText"/>
        <w:spacing w:lineRule="auto" w:line="352" w:before="6" w:after="0"/>
        <w:ind w:firstLine="708" w:left="425" w:right="281"/>
        <w:jc w:val="both"/>
        <w:rPr/>
      </w:pPr>
      <w:r>
        <w:rPr/>
        <w:t>Enfatizar os diferenciais do sistema: procedimentos armazenados, consultas SQL, uso</w:t>
      </w:r>
      <w:r>
        <w:rPr>
          <w:spacing w:val="80"/>
        </w:rPr>
        <w:t xml:space="preserve"> </w:t>
      </w:r>
      <w:r>
        <w:rPr/>
        <w:t>de componentes, uso de padrões de projeto, a forma de uso dos recursos da linguagem. Esses diferenciais são no sentido de explicitar as vantagens, desvantagens, dificuldades e facilidades que esses recursos impetraram no desenvolvimento do sistema em termos técnicos. Esses dife-renciais servirão para avaliar pela utilização ou não desses recursos, pelo menos para sistemas iguais ou semelhantes ao reportado no trabalho.</w:t>
      </w:r>
    </w:p>
    <w:p>
      <w:pPr>
        <w:pStyle w:val="BodyText"/>
        <w:spacing w:lineRule="auto" w:line="352" w:before="7" w:after="0"/>
        <w:ind w:firstLine="708" w:left="425" w:right="281"/>
        <w:jc w:val="both"/>
        <w:rPr/>
      </w:pPr>
      <w:r>
        <w:rPr/>
        <w:t>Reportar</w:t>
      </w:r>
      <w:r>
        <w:rPr>
          <w:spacing w:val="34"/>
        </w:rPr>
        <w:t xml:space="preserve"> </w:t>
      </w:r>
      <w:r>
        <w:rPr/>
        <w:t>a</w:t>
      </w:r>
      <w:r>
        <w:rPr>
          <w:spacing w:val="33"/>
        </w:rPr>
        <w:t xml:space="preserve"> </w:t>
      </w:r>
      <w:r>
        <w:rPr/>
        <w:t>forma</w:t>
      </w:r>
      <w:r>
        <w:rPr>
          <w:spacing w:val="34"/>
        </w:rPr>
        <w:t xml:space="preserve"> </w:t>
      </w:r>
      <w:r>
        <w:rPr/>
        <w:t>como</w:t>
      </w:r>
      <w:r>
        <w:rPr>
          <w:spacing w:val="34"/>
        </w:rPr>
        <w:t xml:space="preserve"> </w:t>
      </w:r>
      <w:r>
        <w:rPr/>
        <w:t>o</w:t>
      </w:r>
      <w:r>
        <w:rPr>
          <w:spacing w:val="34"/>
        </w:rPr>
        <w:t xml:space="preserve"> </w:t>
      </w:r>
      <w:r>
        <w:rPr/>
        <w:t>sistema</w:t>
      </w:r>
      <w:r>
        <w:rPr>
          <w:spacing w:val="34"/>
        </w:rPr>
        <w:t xml:space="preserve"> </w:t>
      </w:r>
      <w:r>
        <w:rPr/>
        <w:t>foi</w:t>
      </w:r>
      <w:r>
        <w:rPr>
          <w:spacing w:val="34"/>
        </w:rPr>
        <w:t xml:space="preserve"> </w:t>
      </w:r>
      <w:r>
        <w:rPr/>
        <w:t>verificado</w:t>
      </w:r>
      <w:r>
        <w:rPr>
          <w:spacing w:val="34"/>
        </w:rPr>
        <w:t xml:space="preserve"> </w:t>
      </w:r>
      <w:r>
        <w:rPr/>
        <w:t>e</w:t>
      </w:r>
      <w:r>
        <w:rPr>
          <w:spacing w:val="33"/>
        </w:rPr>
        <w:t xml:space="preserve"> </w:t>
      </w:r>
      <w:r>
        <w:rPr/>
        <w:t>validado.</w:t>
      </w:r>
      <w:r>
        <w:rPr>
          <w:spacing w:val="34"/>
        </w:rPr>
        <w:t xml:space="preserve"> </w:t>
      </w:r>
      <w:r>
        <w:rPr/>
        <w:t>No</w:t>
      </w:r>
      <w:r>
        <w:rPr>
          <w:spacing w:val="33"/>
        </w:rPr>
        <w:t xml:space="preserve"> </w:t>
      </w:r>
      <w:r>
        <w:rPr/>
        <w:t>sentido</w:t>
      </w:r>
      <w:r>
        <w:rPr>
          <w:spacing w:val="34"/>
        </w:rPr>
        <w:t xml:space="preserve"> </w:t>
      </w:r>
      <w:r>
        <w:rPr/>
        <w:t>de</w:t>
      </w:r>
      <w:r>
        <w:rPr>
          <w:spacing w:val="34"/>
        </w:rPr>
        <w:t xml:space="preserve"> </w:t>
      </w:r>
      <w:r>
        <w:rPr/>
        <w:t>verificar</w:t>
      </w:r>
      <w:r>
        <w:rPr>
          <w:spacing w:val="33"/>
        </w:rPr>
        <w:t xml:space="preserve"> </w:t>
      </w:r>
      <w:r>
        <w:rPr/>
        <w:t>se os requisitos definidos para o mesmo foram atendidos. Os testes podem ser realizados pelo professor orientador, pelos professores que compõem a banca, por pessoas que serviram de base para as informações para o sistema e etc. Os testes podem ser realizados com base em</w:t>
      </w:r>
      <w:r>
        <w:rPr>
          <w:spacing w:val="40"/>
        </w:rPr>
        <w:t xml:space="preserve"> </w:t>
      </w:r>
      <w:r>
        <w:rPr/>
        <w:t>um plano de testes elaborado juntamente com a análise e projeto do sistema. Para validar a implementação podem ser desenvolvidas rotinas de teste unitário.</w:t>
      </w:r>
    </w:p>
    <w:p>
      <w:pPr>
        <w:pStyle w:val="BodyText"/>
        <w:spacing w:lineRule="auto" w:line="352" w:before="7" w:after="0"/>
        <w:ind w:firstLine="708" w:left="425" w:right="281"/>
        <w:jc w:val="right"/>
        <w:rPr/>
      </w:pPr>
      <w:r>
        <w:rPr/>
        <w:t>Se houver implantação do sistema, mesmo que seja para teste, reportar a forma como</w:t>
      </w:r>
      <w:r>
        <w:rPr>
          <w:spacing w:val="80"/>
        </w:rPr>
        <w:t xml:space="preserve"> </w:t>
      </w:r>
      <w:r>
        <w:rPr/>
        <w:t>isso</w:t>
      </w:r>
      <w:r>
        <w:rPr>
          <w:spacing w:val="13"/>
        </w:rPr>
        <w:t xml:space="preserve"> </w:t>
      </w:r>
      <w:r>
        <w:rPr/>
        <w:t>foi</w:t>
      </w:r>
      <w:r>
        <w:rPr>
          <w:spacing w:val="13"/>
        </w:rPr>
        <w:t xml:space="preserve"> </w:t>
      </w:r>
      <w:r>
        <w:rPr/>
        <w:t>feito,</w:t>
      </w:r>
      <w:r>
        <w:rPr>
          <w:spacing w:val="13"/>
        </w:rPr>
        <w:t xml:space="preserve"> </w:t>
      </w:r>
      <w:r>
        <w:rPr/>
        <w:t>a</w:t>
      </w:r>
      <w:r>
        <w:rPr>
          <w:spacing w:val="13"/>
        </w:rPr>
        <w:t xml:space="preserve"> </w:t>
      </w:r>
      <w:r>
        <w:rPr/>
        <w:t>geração</w:t>
      </w:r>
      <w:r>
        <w:rPr>
          <w:spacing w:val="13"/>
        </w:rPr>
        <w:t xml:space="preserve"> </w:t>
      </w:r>
      <w:r>
        <w:rPr/>
        <w:t>de</w:t>
      </w:r>
      <w:r>
        <w:rPr>
          <w:spacing w:val="13"/>
        </w:rPr>
        <w:t xml:space="preserve"> </w:t>
      </w:r>
      <w:r>
        <w:rPr/>
        <w:t>instaladores,</w:t>
      </w:r>
      <w:r>
        <w:rPr>
          <w:spacing w:val="13"/>
        </w:rPr>
        <w:t xml:space="preserve"> </w:t>
      </w:r>
      <w:r>
        <w:rPr/>
        <w:t>os</w:t>
      </w:r>
      <w:r>
        <w:rPr>
          <w:spacing w:val="13"/>
        </w:rPr>
        <w:t xml:space="preserve"> </w:t>
      </w:r>
      <w:r>
        <w:rPr/>
        <w:t>problemas</w:t>
      </w:r>
      <w:r>
        <w:rPr>
          <w:spacing w:val="13"/>
        </w:rPr>
        <w:t xml:space="preserve"> </w:t>
      </w:r>
      <w:r>
        <w:rPr/>
        <w:t>com</w:t>
      </w:r>
      <w:r>
        <w:rPr>
          <w:spacing w:val="13"/>
        </w:rPr>
        <w:t xml:space="preserve"> </w:t>
      </w:r>
      <w:r>
        <w:rPr/>
        <w:t>ambiente</w:t>
      </w:r>
      <w:r>
        <w:rPr>
          <w:spacing w:val="13"/>
        </w:rPr>
        <w:t xml:space="preserve"> </w:t>
      </w:r>
      <w:r>
        <w:rPr/>
        <w:t>e</w:t>
      </w:r>
      <w:r>
        <w:rPr>
          <w:spacing w:val="13"/>
        </w:rPr>
        <w:t xml:space="preserve"> </w:t>
      </w:r>
      <w:r>
        <w:rPr/>
        <w:t>sistema</w:t>
      </w:r>
      <w:r>
        <w:rPr>
          <w:spacing w:val="13"/>
        </w:rPr>
        <w:t xml:space="preserve"> </w:t>
      </w:r>
      <w:r>
        <w:rPr/>
        <w:t>operacional,</w:t>
      </w:r>
      <w:r>
        <w:rPr>
          <w:spacing w:val="13"/>
        </w:rPr>
        <w:t xml:space="preserve"> </w:t>
      </w:r>
      <w:r>
        <w:rPr/>
        <w:t>in-cluindo banco de dados e outros. Deixar explícito o procedimento para instalar e usar o sistema. Quando</w:t>
      </w:r>
      <w:r>
        <w:rPr>
          <w:spacing w:val="40"/>
        </w:rPr>
        <w:t xml:space="preserve"> </w:t>
      </w:r>
      <w:r>
        <w:rPr/>
        <w:t>for</w:t>
      </w:r>
      <w:r>
        <w:rPr>
          <w:spacing w:val="40"/>
        </w:rPr>
        <w:t xml:space="preserve"> </w:t>
      </w:r>
      <w:r>
        <w:rPr/>
        <w:t>necessário,</w:t>
      </w:r>
      <w:r>
        <w:rPr>
          <w:spacing w:val="40"/>
        </w:rPr>
        <w:t xml:space="preserve"> </w:t>
      </w:r>
      <w:r>
        <w:rPr/>
        <w:t>citar</w:t>
      </w:r>
      <w:r>
        <w:rPr>
          <w:spacing w:val="40"/>
        </w:rPr>
        <w:t xml:space="preserve"> </w:t>
      </w:r>
      <w:r>
        <w:rPr/>
        <w:t>no</w:t>
      </w:r>
      <w:r>
        <w:rPr>
          <w:spacing w:val="40"/>
        </w:rPr>
        <w:t xml:space="preserve"> </w:t>
      </w:r>
      <w:r>
        <w:rPr/>
        <w:t>texto</w:t>
      </w:r>
      <w:r>
        <w:rPr>
          <w:spacing w:val="40"/>
        </w:rPr>
        <w:t xml:space="preserve"> </w:t>
      </w:r>
      <w:r>
        <w:rPr/>
        <w:t>do</w:t>
      </w:r>
      <w:r>
        <w:rPr>
          <w:spacing w:val="40"/>
        </w:rPr>
        <w:t xml:space="preserve"> </w:t>
      </w:r>
      <w:r>
        <w:rPr/>
        <w:t>trabalho</w:t>
      </w:r>
      <w:r>
        <w:rPr>
          <w:spacing w:val="40"/>
        </w:rPr>
        <w:t xml:space="preserve"> </w:t>
      </w:r>
      <w:r>
        <w:rPr/>
        <w:t>nomes</w:t>
      </w:r>
      <w:r>
        <w:rPr>
          <w:spacing w:val="40"/>
        </w:rPr>
        <w:t xml:space="preserve"> </w:t>
      </w:r>
      <w:r>
        <w:rPr/>
        <w:t>de</w:t>
      </w:r>
      <w:r>
        <w:rPr>
          <w:spacing w:val="40"/>
        </w:rPr>
        <w:t xml:space="preserve"> </w:t>
      </w:r>
      <w:r>
        <w:rPr/>
        <w:t>campos,</w:t>
      </w:r>
      <w:r>
        <w:rPr>
          <w:spacing w:val="40"/>
        </w:rPr>
        <w:t xml:space="preserve"> </w:t>
      </w:r>
      <w:r>
        <w:rPr/>
        <w:t>tabelas</w:t>
      </w:r>
      <w:r>
        <w:rPr>
          <w:spacing w:val="40"/>
        </w:rPr>
        <w:t xml:space="preserve"> </w:t>
      </w:r>
      <w:r>
        <w:rPr/>
        <w:t>ou</w:t>
      </w:r>
      <w:r>
        <w:rPr>
          <w:spacing w:val="40"/>
        </w:rPr>
        <w:t xml:space="preserve"> </w:t>
      </w:r>
      <w:r>
        <w:rPr/>
        <w:t>roti-</w:t>
      </w:r>
    </w:p>
    <w:p>
      <w:pPr>
        <w:pStyle w:val="BodyText"/>
        <w:spacing w:lineRule="auto" w:line="352" w:before="5" w:after="0"/>
        <w:ind w:left="425" w:right="281"/>
        <w:jc w:val="both"/>
        <w:rPr/>
      </w:pPr>
      <w:r>
        <w:rPr/>
        <w:t>nas específicas utilizadas na implementação de um software, utilizar a fonte courier new para destacar esses nomes.</w:t>
      </w:r>
    </w:p>
    <w:p>
      <w:pPr>
        <w:pStyle w:val="BodyText"/>
        <w:spacing w:lineRule="auto" w:line="352" w:before="2" w:after="0"/>
        <w:ind w:firstLine="708" w:left="425" w:right="281"/>
        <w:jc w:val="both"/>
        <w:rPr/>
      </w:pPr>
      <w:r>
        <w:rPr/>
        <w:t xml:space="preserve">Um exemplo de listagem de código fonte pode ser observado na </w:t>
      </w:r>
      <w:hyperlink w:anchor="_bookmark76">
        <w:r>
          <w:rPr>
            <w:rStyle w:val="ListLabel32"/>
          </w:rPr>
          <w:t>Listagem 1</w:t>
        </w:r>
      </w:hyperlink>
      <w:r>
        <w:rPr/>
        <w:t>, que repre-senta a classe Aluno.</w:t>
      </w:r>
    </w:p>
    <w:p>
      <w:pPr>
        <w:pStyle w:val="BodyText"/>
        <w:spacing w:before="194" w:after="0"/>
        <w:rPr/>
      </w:pPr>
      <w:r>
        <w:rPr/>
      </w:r>
    </w:p>
    <w:p>
      <w:pPr>
        <w:pStyle w:val="Heading2"/>
        <w:numPr>
          <w:ilvl w:val="1"/>
          <w:numId w:val="2"/>
        </w:numPr>
        <w:tabs>
          <w:tab w:val="clear" w:pos="720"/>
          <w:tab w:val="left" w:pos="939" w:leader="none"/>
        </w:tabs>
        <w:spacing w:lineRule="auto" w:line="240" w:before="0" w:after="0"/>
        <w:ind w:hanging="514" w:left="939" w:right="0"/>
        <w:jc w:val="left"/>
        <w:rPr/>
      </w:pPr>
      <w:bookmarkStart w:id="120" w:name="_bookmark75"/>
      <w:bookmarkStart w:id="121" w:name="5.5_Discussões_(opcional)"/>
      <w:bookmarkEnd w:id="120"/>
      <w:bookmarkEnd w:id="121"/>
      <w:r>
        <w:rPr/>
        <w:t>Discussões</w:t>
      </w:r>
      <w:r>
        <w:rPr>
          <w:spacing w:val="24"/>
        </w:rPr>
        <w:t xml:space="preserve"> </w:t>
      </w:r>
      <w:r>
        <w:rPr>
          <w:spacing w:val="-2"/>
        </w:rPr>
        <w:t>(opcional)</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O trabalho contém esta seção quando considerado que há resultados (em termos de dados) e discussões relevantes ou suficientes para justificar uma seção. Se existentes e não justificarem uma seção, eles podem estar na seção que relata a implementação do sistema.</w:t>
      </w:r>
    </w:p>
    <w:p>
      <w:pPr>
        <w:sectPr>
          <w:headerReference w:type="default" r:id="rId63"/>
          <w:headerReference w:type="first" r:id="rId64"/>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4" w:after="0"/>
        <w:ind w:firstLine="708" w:left="425" w:right="281"/>
        <w:jc w:val="both"/>
        <w:rPr/>
      </w:pPr>
      <w:r>
        <w:rPr/>
        <w:t>Nesta seção estão os resultados obtidos da realização de testes quantitativos e qualita-tivos, independentemente da quantidade, tipo e volume de testes realizados. Os resultados dos testes são discutidos tendo como base o referencial teórico e os objetivos pretendidos com o trabalho. Esses testes podem resultar de implantação e testes de uso do sistema.</w:t>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rPr>
          <w:sz w:val="19"/>
        </w:rPr>
      </w:pPr>
      <w:r>
        <w:rPr>
          <w:sz w:val="19"/>
        </w:rPr>
      </w:r>
    </w:p>
    <w:p>
      <w:pPr>
        <w:pStyle w:val="BodyText"/>
        <w:spacing w:before="180" w:after="0"/>
        <w:rPr>
          <w:sz w:val="19"/>
        </w:rPr>
      </w:pPr>
      <w:r>
        <w:rPr>
          <w:sz w:val="19"/>
        </w:rPr>
      </w:r>
    </w:p>
    <w:p>
      <w:pPr>
        <w:pStyle w:val="Normal"/>
        <w:spacing w:before="0" w:after="0"/>
        <w:ind w:hanging="0" w:left="141" w:right="0"/>
        <w:jc w:val="center"/>
        <w:rPr>
          <w:rFonts w:ascii="Arial" w:hAnsi="Arial"/>
          <w:b/>
          <w:sz w:val="19"/>
        </w:rPr>
      </w:pPr>
      <w:bookmarkStart w:id="122" w:name="_bookmark76"/>
      <w:bookmarkEnd w:id="122"/>
      <w:r>
        <mc:AlternateContent>
          <mc:Choice Requires="wps">
            <w:drawing>
              <wp:anchor behindDoc="0" distT="0" distB="0" distL="0" distR="0" simplePos="0" locked="0" layoutInCell="0" allowOverlap="1" relativeHeight="125">
                <wp:simplePos x="0" y="0"/>
                <wp:positionH relativeFrom="page">
                  <wp:posOffset>1039495</wp:posOffset>
                </wp:positionH>
                <wp:positionV relativeFrom="paragraph">
                  <wp:posOffset>166370</wp:posOffset>
                </wp:positionV>
                <wp:extent cx="5841365" cy="2318385"/>
                <wp:effectExtent l="3175" t="3175" r="1905" b="1905"/>
                <wp:wrapNone/>
                <wp:docPr id="42" name="Textbox 16"/>
                <a:graphic xmlns:a="http://schemas.openxmlformats.org/drawingml/2006/main">
                  <a:graphicData uri="http://schemas.microsoft.com/office/word/2010/wordprocessingShape">
                    <wps:wsp>
                      <wps:cNvSpPr/>
                      <wps:spPr>
                        <a:xfrm>
                          <a:off x="0" y="0"/>
                          <a:ext cx="5841360" cy="2318400"/>
                        </a:xfrm>
                        <a:prstGeom prst="rect">
                          <a:avLst/>
                        </a:prstGeom>
                        <a:noFill/>
                        <a:ln w="5054">
                          <a:solidFill>
                            <a:srgbClr val="000000"/>
                          </a:solidFill>
                          <a:round/>
                        </a:ln>
                      </wps:spPr>
                      <wps:style>
                        <a:lnRef idx="0"/>
                        <a:fillRef idx="0"/>
                        <a:effectRef idx="0"/>
                        <a:fontRef idx="minor"/>
                      </wps:style>
                      <wps:txbx>
                        <w:txbxContent>
                          <w:p>
                            <w:pPr>
                              <w:pStyle w:val="FrameContents"/>
                              <w:spacing w:before="71" w:after="0"/>
                              <w:ind w:hanging="0" w:left="76" w:right="0"/>
                              <w:jc w:val="left"/>
                              <w:rPr>
                                <w:sz w:val="19"/>
                              </w:rPr>
                            </w:pPr>
                            <w:r>
                              <w:rPr>
                                <w:sz w:val="19"/>
                              </w:rPr>
                              <w:t>@</w:t>
                            </w:r>
                            <w:r>
                              <w:rPr>
                                <w:spacing w:val="-31"/>
                                <w:sz w:val="19"/>
                              </w:rPr>
                              <w:t xml:space="preserve"> </w:t>
                            </w:r>
                            <w:r>
                              <w:rPr>
                                <w:spacing w:val="9"/>
                                <w:sz w:val="19"/>
                              </w:rPr>
                              <w:t>Entity</w:t>
                            </w:r>
                          </w:p>
                          <w:p>
                            <w:pPr>
                              <w:pStyle w:val="FrameContents"/>
                              <w:spacing w:before="52" w:after="0"/>
                              <w:ind w:hanging="0" w:left="78" w:right="0"/>
                              <w:jc w:val="left"/>
                              <w:rPr>
                                <w:sz w:val="19"/>
                              </w:rPr>
                            </w:pPr>
                            <w:r>
                              <w:rPr>
                                <w:rFonts w:ascii="Arial" w:hAnsi="Arial"/>
                                <w:b/>
                                <w:spacing w:val="15"/>
                                <w:w w:val="105"/>
                                <w:sz w:val="19"/>
                              </w:rPr>
                              <w:t>public</w:t>
                            </w:r>
                            <w:r>
                              <w:rPr>
                                <w:rFonts w:ascii="Arial" w:hAnsi="Arial"/>
                                <w:b/>
                                <w:spacing w:val="66"/>
                                <w:w w:val="150"/>
                                <w:sz w:val="19"/>
                              </w:rPr>
                              <w:t xml:space="preserve"> </w:t>
                            </w:r>
                            <w:r>
                              <w:rPr>
                                <w:rFonts w:ascii="Arial" w:hAnsi="Arial"/>
                                <w:b/>
                                <w:spacing w:val="12"/>
                                <w:w w:val="105"/>
                                <w:sz w:val="19"/>
                              </w:rPr>
                              <w:t>class</w:t>
                            </w:r>
                            <w:r>
                              <w:rPr>
                                <w:rFonts w:ascii="Arial" w:hAnsi="Arial"/>
                                <w:b/>
                                <w:spacing w:val="76"/>
                                <w:w w:val="105"/>
                                <w:sz w:val="19"/>
                              </w:rPr>
                              <w:t xml:space="preserve"> </w:t>
                            </w:r>
                            <w:r>
                              <w:rPr>
                                <w:w w:val="105"/>
                                <w:sz w:val="19"/>
                              </w:rPr>
                              <w:t>Foo</w:t>
                            </w:r>
                            <w:r>
                              <w:rPr>
                                <w:spacing w:val="62"/>
                                <w:w w:val="150"/>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28" w:right="0"/>
                              <w:jc w:val="left"/>
                              <w:rPr>
                                <w:sz w:val="19"/>
                              </w:rPr>
                            </w:pPr>
                            <w:r>
                              <w:rPr>
                                <w:spacing w:val="-5"/>
                                <w:w w:val="105"/>
                                <w:sz w:val="19"/>
                              </w:rPr>
                              <w:t>@Id</w:t>
                            </w:r>
                          </w:p>
                          <w:p>
                            <w:pPr>
                              <w:pStyle w:val="FrameContents"/>
                              <w:spacing w:before="53" w:after="0"/>
                              <w:ind w:hanging="0" w:left="539" w:right="0"/>
                              <w:jc w:val="left"/>
                              <w:rPr>
                                <w:sz w:val="19"/>
                              </w:rPr>
                            </w:pPr>
                            <w:r>
                              <w:rPr>
                                <w:w w:val="105"/>
                                <w:sz w:val="19"/>
                              </w:rPr>
                              <w:t>@GeneratedValue</w:t>
                            </w:r>
                            <w:r>
                              <w:rPr>
                                <w:spacing w:val="-19"/>
                                <w:w w:val="105"/>
                                <w:sz w:val="19"/>
                              </w:rPr>
                              <w:t xml:space="preserve"> </w:t>
                            </w:r>
                            <w:r>
                              <w:rPr>
                                <w:w w:val="105"/>
                                <w:sz w:val="19"/>
                              </w:rPr>
                              <w:t>(</w:t>
                            </w:r>
                            <w:r>
                              <w:rPr>
                                <w:spacing w:val="3"/>
                                <w:w w:val="105"/>
                                <w:sz w:val="19"/>
                              </w:rPr>
                              <w:t xml:space="preserve"> </w:t>
                            </w:r>
                            <w:r>
                              <w:rPr>
                                <w:w w:val="105"/>
                                <w:sz w:val="19"/>
                              </w:rPr>
                              <w:t>s</w:t>
                            </w:r>
                            <w:r>
                              <w:rPr>
                                <w:spacing w:val="-26"/>
                                <w:w w:val="105"/>
                                <w:sz w:val="19"/>
                              </w:rPr>
                              <w:t xml:space="preserve"> </w:t>
                            </w:r>
                            <w:r>
                              <w:rPr>
                                <w:w w:val="105"/>
                                <w:sz w:val="19"/>
                              </w:rPr>
                              <w:t>t</w:t>
                            </w:r>
                            <w:r>
                              <w:rPr>
                                <w:spacing w:val="-26"/>
                                <w:w w:val="105"/>
                                <w:sz w:val="19"/>
                              </w:rPr>
                              <w:t xml:space="preserve"> </w:t>
                            </w:r>
                            <w:r>
                              <w:rPr>
                                <w:w w:val="105"/>
                                <w:sz w:val="19"/>
                              </w:rPr>
                              <w:t>r</w:t>
                            </w:r>
                            <w:r>
                              <w:rPr>
                                <w:spacing w:val="-27"/>
                                <w:w w:val="105"/>
                                <w:sz w:val="19"/>
                              </w:rPr>
                              <w:t xml:space="preserve"> </w:t>
                            </w:r>
                            <w:r>
                              <w:rPr>
                                <w:w w:val="105"/>
                                <w:sz w:val="19"/>
                              </w:rPr>
                              <w:t>a</w:t>
                            </w:r>
                            <w:r>
                              <w:rPr>
                                <w:spacing w:val="-26"/>
                                <w:w w:val="105"/>
                                <w:sz w:val="19"/>
                              </w:rPr>
                              <w:t xml:space="preserve"> </w:t>
                            </w:r>
                            <w:r>
                              <w:rPr>
                                <w:w w:val="105"/>
                                <w:sz w:val="19"/>
                              </w:rPr>
                              <w:t>t</w:t>
                            </w:r>
                            <w:r>
                              <w:rPr>
                                <w:spacing w:val="-26"/>
                                <w:w w:val="105"/>
                                <w:sz w:val="19"/>
                              </w:rPr>
                              <w:t xml:space="preserve"> </w:t>
                            </w:r>
                            <w:r>
                              <w:rPr>
                                <w:w w:val="105"/>
                                <w:sz w:val="19"/>
                              </w:rPr>
                              <w:t>e</w:t>
                            </w:r>
                            <w:r>
                              <w:rPr>
                                <w:spacing w:val="-26"/>
                                <w:w w:val="105"/>
                                <w:sz w:val="19"/>
                              </w:rPr>
                              <w:t xml:space="preserve"> </w:t>
                            </w:r>
                            <w:r>
                              <w:rPr>
                                <w:w w:val="105"/>
                                <w:sz w:val="19"/>
                              </w:rPr>
                              <w:t>g</w:t>
                            </w:r>
                            <w:r>
                              <w:rPr>
                                <w:spacing w:val="-26"/>
                                <w:w w:val="105"/>
                                <w:sz w:val="19"/>
                              </w:rPr>
                              <w:t xml:space="preserve"> </w:t>
                            </w:r>
                            <w:r>
                              <w:rPr>
                                <w:w w:val="105"/>
                                <w:sz w:val="19"/>
                              </w:rPr>
                              <w:t>y</w:t>
                            </w:r>
                            <w:r>
                              <w:rPr>
                                <w:spacing w:val="24"/>
                                <w:w w:val="105"/>
                                <w:sz w:val="19"/>
                              </w:rPr>
                              <w:t xml:space="preserve">  </w:t>
                            </w:r>
                            <w:r>
                              <w:rPr>
                                <w:w w:val="105"/>
                                <w:sz w:val="19"/>
                              </w:rPr>
                              <w:t>=</w:t>
                            </w:r>
                            <w:r>
                              <w:rPr>
                                <w:spacing w:val="70"/>
                                <w:w w:val="150"/>
                                <w:sz w:val="19"/>
                              </w:rPr>
                              <w:t xml:space="preserve"> </w:t>
                            </w:r>
                            <w:r>
                              <w:rPr>
                                <w:spacing w:val="14"/>
                                <w:w w:val="105"/>
                                <w:sz w:val="19"/>
                              </w:rPr>
                              <w:t>GenerationType</w:t>
                            </w:r>
                            <w:r>
                              <w:rPr>
                                <w:spacing w:val="-4"/>
                                <w:w w:val="105"/>
                                <w:sz w:val="19"/>
                              </w:rPr>
                              <w:t xml:space="preserve"> </w:t>
                            </w:r>
                            <w:r>
                              <w:rPr>
                                <w:w w:val="105"/>
                                <w:sz w:val="19"/>
                              </w:rPr>
                              <w:t>.</w:t>
                            </w:r>
                            <w:r>
                              <w:rPr>
                                <w:spacing w:val="-15"/>
                                <w:w w:val="105"/>
                                <w:sz w:val="19"/>
                              </w:rPr>
                              <w:t xml:space="preserve"> </w:t>
                            </w:r>
                            <w:r>
                              <w:rPr>
                                <w:w w:val="105"/>
                                <w:sz w:val="19"/>
                              </w:rPr>
                              <w:t>IDENTITY</w:t>
                            </w:r>
                            <w:r>
                              <w:rPr>
                                <w:spacing w:val="-22"/>
                                <w:w w:val="105"/>
                                <w:sz w:val="19"/>
                              </w:rPr>
                              <w:t xml:space="preserve"> </w:t>
                            </w:r>
                            <w:r>
                              <w:rPr>
                                <w:spacing w:val="-10"/>
                                <w:w w:val="105"/>
                                <w:sz w:val="19"/>
                              </w:rPr>
                              <w:t>)</w:t>
                            </w:r>
                          </w:p>
                          <w:p>
                            <w:pPr>
                              <w:pStyle w:val="FrameContents"/>
                              <w:spacing w:before="52" w:after="0"/>
                              <w:ind w:hanging="0" w:left="553" w:right="0"/>
                              <w:jc w:val="left"/>
                              <w:rPr>
                                <w:sz w:val="19"/>
                              </w:rPr>
                            </w:pPr>
                            <w:r>
                              <w:rPr>
                                <w:rFonts w:ascii="Arial" w:hAnsi="Arial"/>
                                <w:b/>
                                <w:spacing w:val="18"/>
                                <w:w w:val="105"/>
                                <w:sz w:val="19"/>
                              </w:rPr>
                              <w:t>private</w:t>
                            </w:r>
                            <w:r>
                              <w:rPr>
                                <w:rFonts w:ascii="Arial" w:hAnsi="Arial"/>
                                <w:b/>
                                <w:spacing w:val="67"/>
                                <w:w w:val="150"/>
                                <w:sz w:val="19"/>
                              </w:rPr>
                              <w:t xml:space="preserve"> </w:t>
                            </w:r>
                            <w:r>
                              <w:rPr>
                                <w:w w:val="105"/>
                                <w:sz w:val="19"/>
                              </w:rPr>
                              <w:t>Long</w:t>
                            </w:r>
                            <w:r>
                              <w:rPr>
                                <w:spacing w:val="73"/>
                                <w:w w:val="150"/>
                                <w:sz w:val="19"/>
                              </w:rPr>
                              <w:t xml:space="preserve"> </w:t>
                            </w:r>
                            <w:r>
                              <w:rPr>
                                <w:w w:val="105"/>
                                <w:sz w:val="19"/>
                              </w:rPr>
                              <w:t>i</w:t>
                            </w:r>
                            <w:r>
                              <w:rPr>
                                <w:spacing w:val="-29"/>
                                <w:w w:val="105"/>
                                <w:sz w:val="19"/>
                              </w:rPr>
                              <w:t xml:space="preserve"> </w:t>
                            </w:r>
                            <w:r>
                              <w:rPr>
                                <w:w w:val="105"/>
                                <w:sz w:val="19"/>
                              </w:rPr>
                              <w:t>d</w:t>
                            </w:r>
                            <w:r>
                              <w:rPr>
                                <w:spacing w:val="4"/>
                                <w:w w:val="105"/>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53" w:right="0"/>
                              <w:jc w:val="left"/>
                              <w:rPr>
                                <w:sz w:val="19"/>
                              </w:rPr>
                            </w:pPr>
                            <w:r>
                              <w:rPr>
                                <w:rFonts w:ascii="Arial" w:hAnsi="Arial"/>
                                <w:b/>
                                <w:spacing w:val="18"/>
                                <w:w w:val="105"/>
                                <w:sz w:val="19"/>
                              </w:rPr>
                              <w:t>private</w:t>
                            </w:r>
                            <w:r>
                              <w:rPr>
                                <w:rFonts w:ascii="Arial" w:hAnsi="Arial"/>
                                <w:b/>
                                <w:spacing w:val="60"/>
                                <w:w w:val="150"/>
                                <w:sz w:val="19"/>
                              </w:rPr>
                              <w:t xml:space="preserve"> </w:t>
                            </w:r>
                            <w:r>
                              <w:rPr>
                                <w:w w:val="105"/>
                                <w:sz w:val="19"/>
                              </w:rPr>
                              <w:t>S</w:t>
                            </w:r>
                            <w:r>
                              <w:rPr>
                                <w:spacing w:val="-29"/>
                                <w:w w:val="105"/>
                                <w:sz w:val="19"/>
                              </w:rPr>
                              <w:t xml:space="preserve"> </w:t>
                            </w:r>
                            <w:r>
                              <w:rPr>
                                <w:w w:val="105"/>
                                <w:sz w:val="19"/>
                              </w:rPr>
                              <w:t>t</w:t>
                            </w:r>
                            <w:r>
                              <w:rPr>
                                <w:spacing w:val="-28"/>
                                <w:w w:val="105"/>
                                <w:sz w:val="19"/>
                              </w:rPr>
                              <w:t xml:space="preserve"> </w:t>
                            </w:r>
                            <w:r>
                              <w:rPr>
                                <w:w w:val="105"/>
                                <w:sz w:val="19"/>
                              </w:rPr>
                              <w:t>r</w:t>
                            </w:r>
                            <w:r>
                              <w:rPr>
                                <w:spacing w:val="-29"/>
                                <w:w w:val="105"/>
                                <w:sz w:val="19"/>
                              </w:rPr>
                              <w:t xml:space="preserve"> </w:t>
                            </w:r>
                            <w:r>
                              <w:rPr>
                                <w:w w:val="105"/>
                                <w:sz w:val="19"/>
                              </w:rPr>
                              <w:t>i</w:t>
                            </w:r>
                            <w:r>
                              <w:rPr>
                                <w:spacing w:val="-28"/>
                                <w:w w:val="105"/>
                                <w:sz w:val="19"/>
                              </w:rPr>
                              <w:t xml:space="preserve"> </w:t>
                            </w:r>
                            <w:r>
                              <w:rPr>
                                <w:w w:val="105"/>
                                <w:sz w:val="19"/>
                              </w:rPr>
                              <w:t>n</w:t>
                            </w:r>
                            <w:r>
                              <w:rPr>
                                <w:spacing w:val="-28"/>
                                <w:w w:val="105"/>
                                <w:sz w:val="19"/>
                              </w:rPr>
                              <w:t xml:space="preserve"> </w:t>
                            </w:r>
                            <w:r>
                              <w:rPr>
                                <w:w w:val="105"/>
                                <w:sz w:val="19"/>
                              </w:rPr>
                              <w:t>g</w:t>
                            </w:r>
                            <w:r>
                              <w:rPr>
                                <w:spacing w:val="73"/>
                                <w:w w:val="105"/>
                                <w:sz w:val="19"/>
                              </w:rPr>
                              <w:t xml:space="preserve"> </w:t>
                            </w:r>
                            <w:r>
                              <w:rPr>
                                <w:w w:val="105"/>
                                <w:sz w:val="19"/>
                              </w:rPr>
                              <w:t>nome</w:t>
                            </w:r>
                            <w:r>
                              <w:rPr>
                                <w:spacing w:val="-28"/>
                                <w:w w:val="105"/>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53" w:right="0"/>
                              <w:jc w:val="left"/>
                              <w:rPr>
                                <w:sz w:val="19"/>
                              </w:rPr>
                            </w:pPr>
                            <w:r>
                              <w:rPr>
                                <w:rFonts w:ascii="Arial" w:hAnsi="Arial"/>
                                <w:b/>
                                <w:spacing w:val="18"/>
                                <w:w w:val="105"/>
                                <w:sz w:val="19"/>
                              </w:rPr>
                              <w:t>private</w:t>
                            </w:r>
                            <w:r>
                              <w:rPr>
                                <w:rFonts w:ascii="Arial" w:hAnsi="Arial"/>
                                <w:b/>
                                <w:spacing w:val="73"/>
                                <w:w w:val="150"/>
                                <w:sz w:val="19"/>
                              </w:rPr>
                              <w:t xml:space="preserve"> </w:t>
                            </w:r>
                            <w:r>
                              <w:rPr>
                                <w:w w:val="105"/>
                                <w:sz w:val="19"/>
                              </w:rPr>
                              <w:t>I</w:t>
                            </w:r>
                            <w:r>
                              <w:rPr>
                                <w:spacing w:val="-29"/>
                                <w:w w:val="105"/>
                                <w:sz w:val="19"/>
                              </w:rPr>
                              <w:t xml:space="preserve"> </w:t>
                            </w:r>
                            <w:r>
                              <w:rPr>
                                <w:w w:val="105"/>
                                <w:sz w:val="19"/>
                              </w:rPr>
                              <w:t>n</w:t>
                            </w:r>
                            <w:r>
                              <w:rPr>
                                <w:spacing w:val="-30"/>
                                <w:w w:val="105"/>
                                <w:sz w:val="19"/>
                              </w:rPr>
                              <w:t xml:space="preserve"> </w:t>
                            </w:r>
                            <w:r>
                              <w:rPr>
                                <w:w w:val="105"/>
                                <w:sz w:val="19"/>
                              </w:rPr>
                              <w:t>t</w:t>
                            </w:r>
                            <w:r>
                              <w:rPr>
                                <w:spacing w:val="-30"/>
                                <w:w w:val="105"/>
                                <w:sz w:val="19"/>
                              </w:rPr>
                              <w:t xml:space="preserve"> </w:t>
                            </w:r>
                            <w:r>
                              <w:rPr>
                                <w:w w:val="105"/>
                                <w:sz w:val="19"/>
                              </w:rPr>
                              <w:t>e</w:t>
                            </w:r>
                            <w:r>
                              <w:rPr>
                                <w:spacing w:val="-29"/>
                                <w:w w:val="105"/>
                                <w:sz w:val="19"/>
                              </w:rPr>
                              <w:t xml:space="preserve"> </w:t>
                            </w:r>
                            <w:r>
                              <w:rPr>
                                <w:w w:val="105"/>
                                <w:sz w:val="19"/>
                              </w:rPr>
                              <w:t>g</w:t>
                            </w:r>
                            <w:r>
                              <w:rPr>
                                <w:spacing w:val="-30"/>
                                <w:w w:val="105"/>
                                <w:sz w:val="19"/>
                              </w:rPr>
                              <w:t xml:space="preserve"> </w:t>
                            </w:r>
                            <w:r>
                              <w:rPr>
                                <w:w w:val="105"/>
                                <w:sz w:val="19"/>
                              </w:rPr>
                              <w:t>e</w:t>
                            </w:r>
                            <w:r>
                              <w:rPr>
                                <w:spacing w:val="-30"/>
                                <w:w w:val="105"/>
                                <w:sz w:val="19"/>
                              </w:rPr>
                              <w:t xml:space="preserve"> </w:t>
                            </w:r>
                            <w:r>
                              <w:rPr>
                                <w:w w:val="105"/>
                                <w:sz w:val="19"/>
                              </w:rPr>
                              <w:t>r</w:t>
                            </w:r>
                            <w:r>
                              <w:rPr>
                                <w:spacing w:val="78"/>
                                <w:w w:val="150"/>
                                <w:sz w:val="19"/>
                              </w:rPr>
                              <w:t xml:space="preserve"> </w:t>
                            </w:r>
                            <w:r>
                              <w:rPr>
                                <w:spacing w:val="10"/>
                                <w:w w:val="105"/>
                                <w:sz w:val="19"/>
                              </w:rPr>
                              <w:t>ra</w:t>
                            </w:r>
                            <w:r>
                              <w:rPr>
                                <w:spacing w:val="-5"/>
                                <w:w w:val="105"/>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73" w:right="0"/>
                              <w:jc w:val="left"/>
                              <w:rPr>
                                <w:rFonts w:ascii="Arial" w:hAnsi="Arial"/>
                                <w:i/>
                                <w:i/>
                                <w:sz w:val="19"/>
                              </w:rPr>
                            </w:pPr>
                            <w:r>
                              <w:rPr>
                                <w:rFonts w:ascii="Arial" w:hAnsi="Arial"/>
                                <w:i/>
                                <w:w w:val="105"/>
                                <w:sz w:val="19"/>
                              </w:rPr>
                              <w:t>/</w:t>
                            </w:r>
                            <w:r>
                              <w:rPr>
                                <w:rFonts w:ascii="Arial" w:hAnsi="Arial"/>
                                <w:i/>
                                <w:spacing w:val="-14"/>
                                <w:w w:val="105"/>
                                <w:sz w:val="19"/>
                              </w:rPr>
                              <w:t xml:space="preserve"> </w:t>
                            </w:r>
                            <w:r>
                              <w:rPr>
                                <w:rFonts w:ascii="Arial" w:hAnsi="Arial"/>
                                <w:i/>
                                <w:w w:val="105"/>
                                <w:sz w:val="19"/>
                              </w:rPr>
                              <w:t>/</w:t>
                            </w:r>
                            <w:r>
                              <w:rPr>
                                <w:rFonts w:ascii="Arial" w:hAnsi="Arial"/>
                                <w:i/>
                                <w:spacing w:val="27"/>
                                <w:w w:val="105"/>
                                <w:sz w:val="19"/>
                              </w:rPr>
                              <w:t xml:space="preserve">  </w:t>
                            </w:r>
                            <w:r>
                              <w:rPr>
                                <w:rFonts w:ascii="Arial" w:hAnsi="Arial"/>
                                <w:i/>
                                <w:spacing w:val="22"/>
                                <w:w w:val="105"/>
                                <w:sz w:val="19"/>
                              </w:rPr>
                              <w:t xml:space="preserve">constructor </w:t>
                            </w:r>
                            <w:r>
                              <w:rPr>
                                <w:rFonts w:ascii="Arial" w:hAnsi="Arial"/>
                                <w:i/>
                                <w:w w:val="105"/>
                                <w:sz w:val="19"/>
                              </w:rPr>
                              <w:t>,</w:t>
                            </w:r>
                            <w:r>
                              <w:rPr>
                                <w:rFonts w:ascii="Arial" w:hAnsi="Arial"/>
                                <w:i/>
                                <w:spacing w:val="30"/>
                                <w:w w:val="105"/>
                                <w:sz w:val="19"/>
                              </w:rPr>
                              <w:t xml:space="preserve">  </w:t>
                            </w:r>
                            <w:r>
                              <w:rPr>
                                <w:rFonts w:ascii="Arial" w:hAnsi="Arial"/>
                                <w:i/>
                                <w:w w:val="105"/>
                                <w:sz w:val="19"/>
                              </w:rPr>
                              <w:t>g</w:t>
                            </w:r>
                            <w:r>
                              <w:rPr>
                                <w:rFonts w:ascii="Arial" w:hAnsi="Arial"/>
                                <w:i/>
                                <w:spacing w:val="-28"/>
                                <w:w w:val="105"/>
                                <w:sz w:val="19"/>
                              </w:rPr>
                              <w:t xml:space="preserve"> </w:t>
                            </w:r>
                            <w:r>
                              <w:rPr>
                                <w:rFonts w:ascii="Arial" w:hAnsi="Arial"/>
                                <w:i/>
                                <w:w w:val="105"/>
                                <w:sz w:val="19"/>
                              </w:rPr>
                              <w:t>e</w:t>
                            </w:r>
                            <w:r>
                              <w:rPr>
                                <w:rFonts w:ascii="Arial" w:hAnsi="Arial"/>
                                <w:i/>
                                <w:spacing w:val="-28"/>
                                <w:w w:val="105"/>
                                <w:sz w:val="19"/>
                              </w:rPr>
                              <w:t xml:space="preserve"> </w:t>
                            </w:r>
                            <w:r>
                              <w:rPr>
                                <w:rFonts w:ascii="Arial" w:hAnsi="Arial"/>
                                <w:i/>
                                <w:w w:val="105"/>
                                <w:sz w:val="19"/>
                              </w:rPr>
                              <w:t>t</w:t>
                            </w:r>
                            <w:r>
                              <w:rPr>
                                <w:rFonts w:ascii="Arial" w:hAnsi="Arial"/>
                                <w:i/>
                                <w:spacing w:val="-27"/>
                                <w:w w:val="105"/>
                                <w:sz w:val="19"/>
                              </w:rPr>
                              <w:t xml:space="preserve"> </w:t>
                            </w:r>
                            <w:r>
                              <w:rPr>
                                <w:rFonts w:ascii="Arial" w:hAnsi="Arial"/>
                                <w:i/>
                                <w:w w:val="105"/>
                                <w:sz w:val="19"/>
                              </w:rPr>
                              <w:t>t</w:t>
                            </w:r>
                            <w:r>
                              <w:rPr>
                                <w:rFonts w:ascii="Arial" w:hAnsi="Arial"/>
                                <w:i/>
                                <w:spacing w:val="-28"/>
                                <w:w w:val="105"/>
                                <w:sz w:val="19"/>
                              </w:rPr>
                              <w:t xml:space="preserve"> </w:t>
                            </w:r>
                            <w:r>
                              <w:rPr>
                                <w:rFonts w:ascii="Arial" w:hAnsi="Arial"/>
                                <w:i/>
                                <w:w w:val="105"/>
                                <w:sz w:val="19"/>
                              </w:rPr>
                              <w:t>e</w:t>
                            </w:r>
                            <w:r>
                              <w:rPr>
                                <w:rFonts w:ascii="Arial" w:hAnsi="Arial"/>
                                <w:i/>
                                <w:spacing w:val="-27"/>
                                <w:w w:val="105"/>
                                <w:sz w:val="19"/>
                              </w:rPr>
                              <w:t xml:space="preserve"> </w:t>
                            </w:r>
                            <w:r>
                              <w:rPr>
                                <w:rFonts w:ascii="Arial" w:hAnsi="Arial"/>
                                <w:i/>
                                <w:w w:val="105"/>
                                <w:sz w:val="19"/>
                              </w:rPr>
                              <w:t>r</w:t>
                            </w:r>
                            <w:r>
                              <w:rPr>
                                <w:rFonts w:ascii="Arial" w:hAnsi="Arial"/>
                                <w:i/>
                                <w:spacing w:val="-28"/>
                                <w:w w:val="105"/>
                                <w:sz w:val="19"/>
                              </w:rPr>
                              <w:t xml:space="preserve"> </w:t>
                            </w:r>
                            <w:r>
                              <w:rPr>
                                <w:rFonts w:ascii="Arial" w:hAnsi="Arial"/>
                                <w:i/>
                                <w:w w:val="105"/>
                                <w:sz w:val="19"/>
                              </w:rPr>
                              <w:t>s</w:t>
                            </w:r>
                            <w:r>
                              <w:rPr>
                                <w:rFonts w:ascii="Arial" w:hAnsi="Arial"/>
                                <w:i/>
                                <w:spacing w:val="67"/>
                                <w:w w:val="150"/>
                                <w:sz w:val="19"/>
                              </w:rPr>
                              <w:t xml:space="preserve"> </w:t>
                            </w:r>
                            <w:r>
                              <w:rPr>
                                <w:rFonts w:ascii="Arial" w:hAnsi="Arial"/>
                                <w:i/>
                                <w:w w:val="105"/>
                                <w:sz w:val="19"/>
                              </w:rPr>
                              <w:t>and</w:t>
                            </w:r>
                            <w:r>
                              <w:rPr>
                                <w:rFonts w:ascii="Arial" w:hAnsi="Arial"/>
                                <w:i/>
                                <w:spacing w:val="68"/>
                                <w:w w:val="150"/>
                                <w:sz w:val="19"/>
                              </w:rPr>
                              <w:t xml:space="preserve"> </w:t>
                            </w:r>
                            <w:r>
                              <w:rPr>
                                <w:rFonts w:ascii="Arial" w:hAnsi="Arial"/>
                                <w:i/>
                                <w:w w:val="105"/>
                                <w:sz w:val="19"/>
                              </w:rPr>
                              <w:t>s</w:t>
                            </w:r>
                            <w:r>
                              <w:rPr>
                                <w:rFonts w:ascii="Arial" w:hAnsi="Arial"/>
                                <w:i/>
                                <w:spacing w:val="-27"/>
                                <w:w w:val="105"/>
                                <w:sz w:val="19"/>
                              </w:rPr>
                              <w:t xml:space="preserve"> </w:t>
                            </w:r>
                            <w:r>
                              <w:rPr>
                                <w:rFonts w:ascii="Arial" w:hAnsi="Arial"/>
                                <w:i/>
                                <w:w w:val="105"/>
                                <w:sz w:val="19"/>
                              </w:rPr>
                              <w:t>e</w:t>
                            </w:r>
                            <w:r>
                              <w:rPr>
                                <w:rFonts w:ascii="Arial" w:hAnsi="Arial"/>
                                <w:i/>
                                <w:spacing w:val="-26"/>
                                <w:w w:val="105"/>
                                <w:sz w:val="19"/>
                              </w:rPr>
                              <w:t xml:space="preserve"> </w:t>
                            </w:r>
                            <w:r>
                              <w:rPr>
                                <w:rFonts w:ascii="Arial" w:hAnsi="Arial"/>
                                <w:i/>
                                <w:w w:val="105"/>
                                <w:sz w:val="19"/>
                              </w:rPr>
                              <w:t>t</w:t>
                            </w:r>
                            <w:r>
                              <w:rPr>
                                <w:rFonts w:ascii="Arial" w:hAnsi="Arial"/>
                                <w:i/>
                                <w:spacing w:val="-27"/>
                                <w:w w:val="105"/>
                                <w:sz w:val="19"/>
                              </w:rPr>
                              <w:t xml:space="preserve"> </w:t>
                            </w:r>
                            <w:r>
                              <w:rPr>
                                <w:rFonts w:ascii="Arial" w:hAnsi="Arial"/>
                                <w:i/>
                                <w:w w:val="105"/>
                                <w:sz w:val="19"/>
                              </w:rPr>
                              <w:t>t</w:t>
                            </w:r>
                            <w:r>
                              <w:rPr>
                                <w:rFonts w:ascii="Arial" w:hAnsi="Arial"/>
                                <w:i/>
                                <w:spacing w:val="-27"/>
                                <w:w w:val="105"/>
                                <w:sz w:val="19"/>
                              </w:rPr>
                              <w:t xml:space="preserve"> </w:t>
                            </w:r>
                            <w:r>
                              <w:rPr>
                                <w:rFonts w:ascii="Arial" w:hAnsi="Arial"/>
                                <w:i/>
                                <w:w w:val="105"/>
                                <w:sz w:val="19"/>
                              </w:rPr>
                              <w:t>e</w:t>
                            </w:r>
                            <w:r>
                              <w:rPr>
                                <w:rFonts w:ascii="Arial" w:hAnsi="Arial"/>
                                <w:i/>
                                <w:spacing w:val="-26"/>
                                <w:w w:val="105"/>
                                <w:sz w:val="19"/>
                              </w:rPr>
                              <w:t xml:space="preserve"> </w:t>
                            </w:r>
                            <w:r>
                              <w:rPr>
                                <w:rFonts w:ascii="Arial" w:hAnsi="Arial"/>
                                <w:i/>
                                <w:w w:val="105"/>
                                <w:sz w:val="19"/>
                              </w:rPr>
                              <w:t>r</w:t>
                            </w:r>
                            <w:r>
                              <w:rPr>
                                <w:rFonts w:ascii="Arial" w:hAnsi="Arial"/>
                                <w:i/>
                                <w:spacing w:val="-27"/>
                                <w:w w:val="105"/>
                                <w:sz w:val="19"/>
                              </w:rPr>
                              <w:t xml:space="preserve"> </w:t>
                            </w:r>
                            <w:r>
                              <w:rPr>
                                <w:rFonts w:ascii="Arial" w:hAnsi="Arial"/>
                                <w:i/>
                                <w:spacing w:val="-10"/>
                                <w:w w:val="105"/>
                                <w:sz w:val="19"/>
                              </w:rPr>
                              <w:t>s</w:t>
                            </w:r>
                          </w:p>
                          <w:p>
                            <w:pPr>
                              <w:pStyle w:val="FrameContents"/>
                              <w:spacing w:before="53" w:after="0"/>
                              <w:ind w:hanging="0" w:left="85" w:right="0"/>
                              <w:jc w:val="left"/>
                              <w:rPr>
                                <w:sz w:val="19"/>
                              </w:rPr>
                            </w:pPr>
                            <w:r>
                              <w:rPr>
                                <w:spacing w:val="-10"/>
                                <w:w w:val="105"/>
                                <w:sz w:val="19"/>
                              </w:rPr>
                              <w:t>}</w:t>
                            </w:r>
                          </w:p>
                        </w:txbxContent>
                      </wps:txbx>
                      <wps:bodyPr lIns="0" rIns="0" tIns="0" bIns="0" anchor="t">
                        <a:noAutofit/>
                      </wps:bodyPr>
                    </wps:wsp>
                  </a:graphicData>
                </a:graphic>
              </wp:anchor>
            </w:drawing>
          </mc:Choice>
          <mc:Fallback>
            <w:pict>
              <v:rect id="shape_0" ID="Textbox 16" path="m0,0l-2147483645,0l-2147483645,-2147483646l0,-2147483646xe" stroked="t" o:allowincell="f" style="position:absolute;margin-left:81.85pt;margin-top:13.1pt;width:459.9pt;height:182.5pt;mso-wrap-style:square;v-text-anchor:top;mso-position-horizontal-relative:page">
                <v:fill o:detectmouseclick="t" on="false"/>
                <v:stroke color="black" weight="5040" joinstyle="round" endcap="flat"/>
                <v:textbox>
                  <w:txbxContent>
                    <w:p>
                      <w:pPr>
                        <w:pStyle w:val="FrameContents"/>
                        <w:spacing w:before="71" w:after="0"/>
                        <w:ind w:hanging="0" w:left="76" w:right="0"/>
                        <w:jc w:val="left"/>
                        <w:rPr>
                          <w:sz w:val="19"/>
                        </w:rPr>
                      </w:pPr>
                      <w:r>
                        <w:rPr>
                          <w:sz w:val="19"/>
                        </w:rPr>
                        <w:t>@</w:t>
                      </w:r>
                      <w:r>
                        <w:rPr>
                          <w:spacing w:val="-31"/>
                          <w:sz w:val="19"/>
                        </w:rPr>
                        <w:t xml:space="preserve"> </w:t>
                      </w:r>
                      <w:r>
                        <w:rPr>
                          <w:spacing w:val="9"/>
                          <w:sz w:val="19"/>
                        </w:rPr>
                        <w:t>Entity</w:t>
                      </w:r>
                    </w:p>
                    <w:p>
                      <w:pPr>
                        <w:pStyle w:val="FrameContents"/>
                        <w:spacing w:before="52" w:after="0"/>
                        <w:ind w:hanging="0" w:left="78" w:right="0"/>
                        <w:jc w:val="left"/>
                        <w:rPr>
                          <w:sz w:val="19"/>
                        </w:rPr>
                      </w:pPr>
                      <w:r>
                        <w:rPr>
                          <w:rFonts w:ascii="Arial" w:hAnsi="Arial"/>
                          <w:b/>
                          <w:spacing w:val="15"/>
                          <w:w w:val="105"/>
                          <w:sz w:val="19"/>
                        </w:rPr>
                        <w:t>public</w:t>
                      </w:r>
                      <w:r>
                        <w:rPr>
                          <w:rFonts w:ascii="Arial" w:hAnsi="Arial"/>
                          <w:b/>
                          <w:spacing w:val="66"/>
                          <w:w w:val="150"/>
                          <w:sz w:val="19"/>
                        </w:rPr>
                        <w:t xml:space="preserve"> </w:t>
                      </w:r>
                      <w:r>
                        <w:rPr>
                          <w:rFonts w:ascii="Arial" w:hAnsi="Arial"/>
                          <w:b/>
                          <w:spacing w:val="12"/>
                          <w:w w:val="105"/>
                          <w:sz w:val="19"/>
                        </w:rPr>
                        <w:t>class</w:t>
                      </w:r>
                      <w:r>
                        <w:rPr>
                          <w:rFonts w:ascii="Arial" w:hAnsi="Arial"/>
                          <w:b/>
                          <w:spacing w:val="76"/>
                          <w:w w:val="105"/>
                          <w:sz w:val="19"/>
                        </w:rPr>
                        <w:t xml:space="preserve"> </w:t>
                      </w:r>
                      <w:r>
                        <w:rPr>
                          <w:w w:val="105"/>
                          <w:sz w:val="19"/>
                        </w:rPr>
                        <w:t>Foo</w:t>
                      </w:r>
                      <w:r>
                        <w:rPr>
                          <w:spacing w:val="62"/>
                          <w:w w:val="150"/>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28" w:right="0"/>
                        <w:jc w:val="left"/>
                        <w:rPr>
                          <w:sz w:val="19"/>
                        </w:rPr>
                      </w:pPr>
                      <w:r>
                        <w:rPr>
                          <w:spacing w:val="-5"/>
                          <w:w w:val="105"/>
                          <w:sz w:val="19"/>
                        </w:rPr>
                        <w:t>@Id</w:t>
                      </w:r>
                    </w:p>
                    <w:p>
                      <w:pPr>
                        <w:pStyle w:val="FrameContents"/>
                        <w:spacing w:before="53" w:after="0"/>
                        <w:ind w:hanging="0" w:left="539" w:right="0"/>
                        <w:jc w:val="left"/>
                        <w:rPr>
                          <w:sz w:val="19"/>
                        </w:rPr>
                      </w:pPr>
                      <w:r>
                        <w:rPr>
                          <w:w w:val="105"/>
                          <w:sz w:val="19"/>
                        </w:rPr>
                        <w:t>@GeneratedValue</w:t>
                      </w:r>
                      <w:r>
                        <w:rPr>
                          <w:spacing w:val="-19"/>
                          <w:w w:val="105"/>
                          <w:sz w:val="19"/>
                        </w:rPr>
                        <w:t xml:space="preserve"> </w:t>
                      </w:r>
                      <w:r>
                        <w:rPr>
                          <w:w w:val="105"/>
                          <w:sz w:val="19"/>
                        </w:rPr>
                        <w:t>(</w:t>
                      </w:r>
                      <w:r>
                        <w:rPr>
                          <w:spacing w:val="3"/>
                          <w:w w:val="105"/>
                          <w:sz w:val="19"/>
                        </w:rPr>
                        <w:t xml:space="preserve"> </w:t>
                      </w:r>
                      <w:r>
                        <w:rPr>
                          <w:w w:val="105"/>
                          <w:sz w:val="19"/>
                        </w:rPr>
                        <w:t>s</w:t>
                      </w:r>
                      <w:r>
                        <w:rPr>
                          <w:spacing w:val="-26"/>
                          <w:w w:val="105"/>
                          <w:sz w:val="19"/>
                        </w:rPr>
                        <w:t xml:space="preserve"> </w:t>
                      </w:r>
                      <w:r>
                        <w:rPr>
                          <w:w w:val="105"/>
                          <w:sz w:val="19"/>
                        </w:rPr>
                        <w:t>t</w:t>
                      </w:r>
                      <w:r>
                        <w:rPr>
                          <w:spacing w:val="-26"/>
                          <w:w w:val="105"/>
                          <w:sz w:val="19"/>
                        </w:rPr>
                        <w:t xml:space="preserve"> </w:t>
                      </w:r>
                      <w:r>
                        <w:rPr>
                          <w:w w:val="105"/>
                          <w:sz w:val="19"/>
                        </w:rPr>
                        <w:t>r</w:t>
                      </w:r>
                      <w:r>
                        <w:rPr>
                          <w:spacing w:val="-27"/>
                          <w:w w:val="105"/>
                          <w:sz w:val="19"/>
                        </w:rPr>
                        <w:t xml:space="preserve"> </w:t>
                      </w:r>
                      <w:r>
                        <w:rPr>
                          <w:w w:val="105"/>
                          <w:sz w:val="19"/>
                        </w:rPr>
                        <w:t>a</w:t>
                      </w:r>
                      <w:r>
                        <w:rPr>
                          <w:spacing w:val="-26"/>
                          <w:w w:val="105"/>
                          <w:sz w:val="19"/>
                        </w:rPr>
                        <w:t xml:space="preserve"> </w:t>
                      </w:r>
                      <w:r>
                        <w:rPr>
                          <w:w w:val="105"/>
                          <w:sz w:val="19"/>
                        </w:rPr>
                        <w:t>t</w:t>
                      </w:r>
                      <w:r>
                        <w:rPr>
                          <w:spacing w:val="-26"/>
                          <w:w w:val="105"/>
                          <w:sz w:val="19"/>
                        </w:rPr>
                        <w:t xml:space="preserve"> </w:t>
                      </w:r>
                      <w:r>
                        <w:rPr>
                          <w:w w:val="105"/>
                          <w:sz w:val="19"/>
                        </w:rPr>
                        <w:t>e</w:t>
                      </w:r>
                      <w:r>
                        <w:rPr>
                          <w:spacing w:val="-26"/>
                          <w:w w:val="105"/>
                          <w:sz w:val="19"/>
                        </w:rPr>
                        <w:t xml:space="preserve"> </w:t>
                      </w:r>
                      <w:r>
                        <w:rPr>
                          <w:w w:val="105"/>
                          <w:sz w:val="19"/>
                        </w:rPr>
                        <w:t>g</w:t>
                      </w:r>
                      <w:r>
                        <w:rPr>
                          <w:spacing w:val="-26"/>
                          <w:w w:val="105"/>
                          <w:sz w:val="19"/>
                        </w:rPr>
                        <w:t xml:space="preserve"> </w:t>
                      </w:r>
                      <w:r>
                        <w:rPr>
                          <w:w w:val="105"/>
                          <w:sz w:val="19"/>
                        </w:rPr>
                        <w:t>y</w:t>
                      </w:r>
                      <w:r>
                        <w:rPr>
                          <w:spacing w:val="24"/>
                          <w:w w:val="105"/>
                          <w:sz w:val="19"/>
                        </w:rPr>
                        <w:t xml:space="preserve">  </w:t>
                      </w:r>
                      <w:r>
                        <w:rPr>
                          <w:w w:val="105"/>
                          <w:sz w:val="19"/>
                        </w:rPr>
                        <w:t>=</w:t>
                      </w:r>
                      <w:r>
                        <w:rPr>
                          <w:spacing w:val="70"/>
                          <w:w w:val="150"/>
                          <w:sz w:val="19"/>
                        </w:rPr>
                        <w:t xml:space="preserve"> </w:t>
                      </w:r>
                      <w:r>
                        <w:rPr>
                          <w:spacing w:val="14"/>
                          <w:w w:val="105"/>
                          <w:sz w:val="19"/>
                        </w:rPr>
                        <w:t>GenerationType</w:t>
                      </w:r>
                      <w:r>
                        <w:rPr>
                          <w:spacing w:val="-4"/>
                          <w:w w:val="105"/>
                          <w:sz w:val="19"/>
                        </w:rPr>
                        <w:t xml:space="preserve"> </w:t>
                      </w:r>
                      <w:r>
                        <w:rPr>
                          <w:w w:val="105"/>
                          <w:sz w:val="19"/>
                        </w:rPr>
                        <w:t>.</w:t>
                      </w:r>
                      <w:r>
                        <w:rPr>
                          <w:spacing w:val="-15"/>
                          <w:w w:val="105"/>
                          <w:sz w:val="19"/>
                        </w:rPr>
                        <w:t xml:space="preserve"> </w:t>
                      </w:r>
                      <w:r>
                        <w:rPr>
                          <w:w w:val="105"/>
                          <w:sz w:val="19"/>
                        </w:rPr>
                        <w:t>IDENTITY</w:t>
                      </w:r>
                      <w:r>
                        <w:rPr>
                          <w:spacing w:val="-22"/>
                          <w:w w:val="105"/>
                          <w:sz w:val="19"/>
                        </w:rPr>
                        <w:t xml:space="preserve"> </w:t>
                      </w:r>
                      <w:r>
                        <w:rPr>
                          <w:spacing w:val="-10"/>
                          <w:w w:val="105"/>
                          <w:sz w:val="19"/>
                        </w:rPr>
                        <w:t>)</w:t>
                      </w:r>
                    </w:p>
                    <w:p>
                      <w:pPr>
                        <w:pStyle w:val="FrameContents"/>
                        <w:spacing w:before="52" w:after="0"/>
                        <w:ind w:hanging="0" w:left="553" w:right="0"/>
                        <w:jc w:val="left"/>
                        <w:rPr>
                          <w:sz w:val="19"/>
                        </w:rPr>
                      </w:pPr>
                      <w:r>
                        <w:rPr>
                          <w:rFonts w:ascii="Arial" w:hAnsi="Arial"/>
                          <w:b/>
                          <w:spacing w:val="18"/>
                          <w:w w:val="105"/>
                          <w:sz w:val="19"/>
                        </w:rPr>
                        <w:t>private</w:t>
                      </w:r>
                      <w:r>
                        <w:rPr>
                          <w:rFonts w:ascii="Arial" w:hAnsi="Arial"/>
                          <w:b/>
                          <w:spacing w:val="67"/>
                          <w:w w:val="150"/>
                          <w:sz w:val="19"/>
                        </w:rPr>
                        <w:t xml:space="preserve"> </w:t>
                      </w:r>
                      <w:r>
                        <w:rPr>
                          <w:w w:val="105"/>
                          <w:sz w:val="19"/>
                        </w:rPr>
                        <w:t>Long</w:t>
                      </w:r>
                      <w:r>
                        <w:rPr>
                          <w:spacing w:val="73"/>
                          <w:w w:val="150"/>
                          <w:sz w:val="19"/>
                        </w:rPr>
                        <w:t xml:space="preserve"> </w:t>
                      </w:r>
                      <w:r>
                        <w:rPr>
                          <w:w w:val="105"/>
                          <w:sz w:val="19"/>
                        </w:rPr>
                        <w:t>i</w:t>
                      </w:r>
                      <w:r>
                        <w:rPr>
                          <w:spacing w:val="-29"/>
                          <w:w w:val="105"/>
                          <w:sz w:val="19"/>
                        </w:rPr>
                        <w:t xml:space="preserve"> </w:t>
                      </w:r>
                      <w:r>
                        <w:rPr>
                          <w:w w:val="105"/>
                          <w:sz w:val="19"/>
                        </w:rPr>
                        <w:t>d</w:t>
                      </w:r>
                      <w:r>
                        <w:rPr>
                          <w:spacing w:val="4"/>
                          <w:w w:val="105"/>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53" w:right="0"/>
                        <w:jc w:val="left"/>
                        <w:rPr>
                          <w:sz w:val="19"/>
                        </w:rPr>
                      </w:pPr>
                      <w:r>
                        <w:rPr>
                          <w:rFonts w:ascii="Arial" w:hAnsi="Arial"/>
                          <w:b/>
                          <w:spacing w:val="18"/>
                          <w:w w:val="105"/>
                          <w:sz w:val="19"/>
                        </w:rPr>
                        <w:t>private</w:t>
                      </w:r>
                      <w:r>
                        <w:rPr>
                          <w:rFonts w:ascii="Arial" w:hAnsi="Arial"/>
                          <w:b/>
                          <w:spacing w:val="60"/>
                          <w:w w:val="150"/>
                          <w:sz w:val="19"/>
                        </w:rPr>
                        <w:t xml:space="preserve"> </w:t>
                      </w:r>
                      <w:r>
                        <w:rPr>
                          <w:w w:val="105"/>
                          <w:sz w:val="19"/>
                        </w:rPr>
                        <w:t>S</w:t>
                      </w:r>
                      <w:r>
                        <w:rPr>
                          <w:spacing w:val="-29"/>
                          <w:w w:val="105"/>
                          <w:sz w:val="19"/>
                        </w:rPr>
                        <w:t xml:space="preserve"> </w:t>
                      </w:r>
                      <w:r>
                        <w:rPr>
                          <w:w w:val="105"/>
                          <w:sz w:val="19"/>
                        </w:rPr>
                        <w:t>t</w:t>
                      </w:r>
                      <w:r>
                        <w:rPr>
                          <w:spacing w:val="-28"/>
                          <w:w w:val="105"/>
                          <w:sz w:val="19"/>
                        </w:rPr>
                        <w:t xml:space="preserve"> </w:t>
                      </w:r>
                      <w:r>
                        <w:rPr>
                          <w:w w:val="105"/>
                          <w:sz w:val="19"/>
                        </w:rPr>
                        <w:t>r</w:t>
                      </w:r>
                      <w:r>
                        <w:rPr>
                          <w:spacing w:val="-29"/>
                          <w:w w:val="105"/>
                          <w:sz w:val="19"/>
                        </w:rPr>
                        <w:t xml:space="preserve"> </w:t>
                      </w:r>
                      <w:r>
                        <w:rPr>
                          <w:w w:val="105"/>
                          <w:sz w:val="19"/>
                        </w:rPr>
                        <w:t>i</w:t>
                      </w:r>
                      <w:r>
                        <w:rPr>
                          <w:spacing w:val="-28"/>
                          <w:w w:val="105"/>
                          <w:sz w:val="19"/>
                        </w:rPr>
                        <w:t xml:space="preserve"> </w:t>
                      </w:r>
                      <w:r>
                        <w:rPr>
                          <w:w w:val="105"/>
                          <w:sz w:val="19"/>
                        </w:rPr>
                        <w:t>n</w:t>
                      </w:r>
                      <w:r>
                        <w:rPr>
                          <w:spacing w:val="-28"/>
                          <w:w w:val="105"/>
                          <w:sz w:val="19"/>
                        </w:rPr>
                        <w:t xml:space="preserve"> </w:t>
                      </w:r>
                      <w:r>
                        <w:rPr>
                          <w:w w:val="105"/>
                          <w:sz w:val="19"/>
                        </w:rPr>
                        <w:t>g</w:t>
                      </w:r>
                      <w:r>
                        <w:rPr>
                          <w:spacing w:val="73"/>
                          <w:w w:val="105"/>
                          <w:sz w:val="19"/>
                        </w:rPr>
                        <w:t xml:space="preserve"> </w:t>
                      </w:r>
                      <w:r>
                        <w:rPr>
                          <w:w w:val="105"/>
                          <w:sz w:val="19"/>
                        </w:rPr>
                        <w:t>nome</w:t>
                      </w:r>
                      <w:r>
                        <w:rPr>
                          <w:spacing w:val="-28"/>
                          <w:w w:val="105"/>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53" w:right="0"/>
                        <w:jc w:val="left"/>
                        <w:rPr>
                          <w:sz w:val="19"/>
                        </w:rPr>
                      </w:pPr>
                      <w:r>
                        <w:rPr>
                          <w:rFonts w:ascii="Arial" w:hAnsi="Arial"/>
                          <w:b/>
                          <w:spacing w:val="18"/>
                          <w:w w:val="105"/>
                          <w:sz w:val="19"/>
                        </w:rPr>
                        <w:t>private</w:t>
                      </w:r>
                      <w:r>
                        <w:rPr>
                          <w:rFonts w:ascii="Arial" w:hAnsi="Arial"/>
                          <w:b/>
                          <w:spacing w:val="73"/>
                          <w:w w:val="150"/>
                          <w:sz w:val="19"/>
                        </w:rPr>
                        <w:t xml:space="preserve"> </w:t>
                      </w:r>
                      <w:r>
                        <w:rPr>
                          <w:w w:val="105"/>
                          <w:sz w:val="19"/>
                        </w:rPr>
                        <w:t>I</w:t>
                      </w:r>
                      <w:r>
                        <w:rPr>
                          <w:spacing w:val="-29"/>
                          <w:w w:val="105"/>
                          <w:sz w:val="19"/>
                        </w:rPr>
                        <w:t xml:space="preserve"> </w:t>
                      </w:r>
                      <w:r>
                        <w:rPr>
                          <w:w w:val="105"/>
                          <w:sz w:val="19"/>
                        </w:rPr>
                        <w:t>n</w:t>
                      </w:r>
                      <w:r>
                        <w:rPr>
                          <w:spacing w:val="-30"/>
                          <w:w w:val="105"/>
                          <w:sz w:val="19"/>
                        </w:rPr>
                        <w:t xml:space="preserve"> </w:t>
                      </w:r>
                      <w:r>
                        <w:rPr>
                          <w:w w:val="105"/>
                          <w:sz w:val="19"/>
                        </w:rPr>
                        <w:t>t</w:t>
                      </w:r>
                      <w:r>
                        <w:rPr>
                          <w:spacing w:val="-30"/>
                          <w:w w:val="105"/>
                          <w:sz w:val="19"/>
                        </w:rPr>
                        <w:t xml:space="preserve"> </w:t>
                      </w:r>
                      <w:r>
                        <w:rPr>
                          <w:w w:val="105"/>
                          <w:sz w:val="19"/>
                        </w:rPr>
                        <w:t>e</w:t>
                      </w:r>
                      <w:r>
                        <w:rPr>
                          <w:spacing w:val="-29"/>
                          <w:w w:val="105"/>
                          <w:sz w:val="19"/>
                        </w:rPr>
                        <w:t xml:space="preserve"> </w:t>
                      </w:r>
                      <w:r>
                        <w:rPr>
                          <w:w w:val="105"/>
                          <w:sz w:val="19"/>
                        </w:rPr>
                        <w:t>g</w:t>
                      </w:r>
                      <w:r>
                        <w:rPr>
                          <w:spacing w:val="-30"/>
                          <w:w w:val="105"/>
                          <w:sz w:val="19"/>
                        </w:rPr>
                        <w:t xml:space="preserve"> </w:t>
                      </w:r>
                      <w:r>
                        <w:rPr>
                          <w:w w:val="105"/>
                          <w:sz w:val="19"/>
                        </w:rPr>
                        <w:t>e</w:t>
                      </w:r>
                      <w:r>
                        <w:rPr>
                          <w:spacing w:val="-30"/>
                          <w:w w:val="105"/>
                          <w:sz w:val="19"/>
                        </w:rPr>
                        <w:t xml:space="preserve"> </w:t>
                      </w:r>
                      <w:r>
                        <w:rPr>
                          <w:w w:val="105"/>
                          <w:sz w:val="19"/>
                        </w:rPr>
                        <w:t>r</w:t>
                      </w:r>
                      <w:r>
                        <w:rPr>
                          <w:spacing w:val="78"/>
                          <w:w w:val="150"/>
                          <w:sz w:val="19"/>
                        </w:rPr>
                        <w:t xml:space="preserve"> </w:t>
                      </w:r>
                      <w:r>
                        <w:rPr>
                          <w:spacing w:val="10"/>
                          <w:w w:val="105"/>
                          <w:sz w:val="19"/>
                        </w:rPr>
                        <w:t>ra</w:t>
                      </w:r>
                      <w:r>
                        <w:rPr>
                          <w:spacing w:val="-5"/>
                          <w:w w:val="105"/>
                          <w:sz w:val="19"/>
                        </w:rPr>
                        <w:t xml:space="preserve"> </w:t>
                      </w:r>
                      <w:r>
                        <w:rPr>
                          <w:spacing w:val="-10"/>
                          <w:w w:val="105"/>
                          <w:sz w:val="19"/>
                        </w:rPr>
                        <w:t>;</w:t>
                      </w:r>
                    </w:p>
                    <w:p>
                      <w:pPr>
                        <w:pStyle w:val="BodyText"/>
                        <w:spacing w:before="105" w:after="0"/>
                        <w:rPr>
                          <w:sz w:val="19"/>
                        </w:rPr>
                      </w:pPr>
                      <w:r>
                        <w:rPr>
                          <w:sz w:val="19"/>
                        </w:rPr>
                      </w:r>
                    </w:p>
                    <w:p>
                      <w:pPr>
                        <w:pStyle w:val="FrameContents"/>
                        <w:spacing w:before="0" w:after="0"/>
                        <w:ind w:hanging="0" w:left="573" w:right="0"/>
                        <w:jc w:val="left"/>
                        <w:rPr>
                          <w:rFonts w:ascii="Arial" w:hAnsi="Arial"/>
                          <w:i/>
                          <w:i/>
                          <w:sz w:val="19"/>
                        </w:rPr>
                      </w:pPr>
                      <w:r>
                        <w:rPr>
                          <w:rFonts w:ascii="Arial" w:hAnsi="Arial"/>
                          <w:i/>
                          <w:w w:val="105"/>
                          <w:sz w:val="19"/>
                        </w:rPr>
                        <w:t>/</w:t>
                      </w:r>
                      <w:r>
                        <w:rPr>
                          <w:rFonts w:ascii="Arial" w:hAnsi="Arial"/>
                          <w:i/>
                          <w:spacing w:val="-14"/>
                          <w:w w:val="105"/>
                          <w:sz w:val="19"/>
                        </w:rPr>
                        <w:t xml:space="preserve"> </w:t>
                      </w:r>
                      <w:r>
                        <w:rPr>
                          <w:rFonts w:ascii="Arial" w:hAnsi="Arial"/>
                          <w:i/>
                          <w:w w:val="105"/>
                          <w:sz w:val="19"/>
                        </w:rPr>
                        <w:t>/</w:t>
                      </w:r>
                      <w:r>
                        <w:rPr>
                          <w:rFonts w:ascii="Arial" w:hAnsi="Arial"/>
                          <w:i/>
                          <w:spacing w:val="27"/>
                          <w:w w:val="105"/>
                          <w:sz w:val="19"/>
                        </w:rPr>
                        <w:t xml:space="preserve">  </w:t>
                      </w:r>
                      <w:r>
                        <w:rPr>
                          <w:rFonts w:ascii="Arial" w:hAnsi="Arial"/>
                          <w:i/>
                          <w:spacing w:val="22"/>
                          <w:w w:val="105"/>
                          <w:sz w:val="19"/>
                        </w:rPr>
                        <w:t xml:space="preserve">constructor </w:t>
                      </w:r>
                      <w:r>
                        <w:rPr>
                          <w:rFonts w:ascii="Arial" w:hAnsi="Arial"/>
                          <w:i/>
                          <w:w w:val="105"/>
                          <w:sz w:val="19"/>
                        </w:rPr>
                        <w:t>,</w:t>
                      </w:r>
                      <w:r>
                        <w:rPr>
                          <w:rFonts w:ascii="Arial" w:hAnsi="Arial"/>
                          <w:i/>
                          <w:spacing w:val="30"/>
                          <w:w w:val="105"/>
                          <w:sz w:val="19"/>
                        </w:rPr>
                        <w:t xml:space="preserve">  </w:t>
                      </w:r>
                      <w:r>
                        <w:rPr>
                          <w:rFonts w:ascii="Arial" w:hAnsi="Arial"/>
                          <w:i/>
                          <w:w w:val="105"/>
                          <w:sz w:val="19"/>
                        </w:rPr>
                        <w:t>g</w:t>
                      </w:r>
                      <w:r>
                        <w:rPr>
                          <w:rFonts w:ascii="Arial" w:hAnsi="Arial"/>
                          <w:i/>
                          <w:spacing w:val="-28"/>
                          <w:w w:val="105"/>
                          <w:sz w:val="19"/>
                        </w:rPr>
                        <w:t xml:space="preserve"> </w:t>
                      </w:r>
                      <w:r>
                        <w:rPr>
                          <w:rFonts w:ascii="Arial" w:hAnsi="Arial"/>
                          <w:i/>
                          <w:w w:val="105"/>
                          <w:sz w:val="19"/>
                        </w:rPr>
                        <w:t>e</w:t>
                      </w:r>
                      <w:r>
                        <w:rPr>
                          <w:rFonts w:ascii="Arial" w:hAnsi="Arial"/>
                          <w:i/>
                          <w:spacing w:val="-28"/>
                          <w:w w:val="105"/>
                          <w:sz w:val="19"/>
                        </w:rPr>
                        <w:t xml:space="preserve"> </w:t>
                      </w:r>
                      <w:r>
                        <w:rPr>
                          <w:rFonts w:ascii="Arial" w:hAnsi="Arial"/>
                          <w:i/>
                          <w:w w:val="105"/>
                          <w:sz w:val="19"/>
                        </w:rPr>
                        <w:t>t</w:t>
                      </w:r>
                      <w:r>
                        <w:rPr>
                          <w:rFonts w:ascii="Arial" w:hAnsi="Arial"/>
                          <w:i/>
                          <w:spacing w:val="-27"/>
                          <w:w w:val="105"/>
                          <w:sz w:val="19"/>
                        </w:rPr>
                        <w:t xml:space="preserve"> </w:t>
                      </w:r>
                      <w:r>
                        <w:rPr>
                          <w:rFonts w:ascii="Arial" w:hAnsi="Arial"/>
                          <w:i/>
                          <w:w w:val="105"/>
                          <w:sz w:val="19"/>
                        </w:rPr>
                        <w:t>t</w:t>
                      </w:r>
                      <w:r>
                        <w:rPr>
                          <w:rFonts w:ascii="Arial" w:hAnsi="Arial"/>
                          <w:i/>
                          <w:spacing w:val="-28"/>
                          <w:w w:val="105"/>
                          <w:sz w:val="19"/>
                        </w:rPr>
                        <w:t xml:space="preserve"> </w:t>
                      </w:r>
                      <w:r>
                        <w:rPr>
                          <w:rFonts w:ascii="Arial" w:hAnsi="Arial"/>
                          <w:i/>
                          <w:w w:val="105"/>
                          <w:sz w:val="19"/>
                        </w:rPr>
                        <w:t>e</w:t>
                      </w:r>
                      <w:r>
                        <w:rPr>
                          <w:rFonts w:ascii="Arial" w:hAnsi="Arial"/>
                          <w:i/>
                          <w:spacing w:val="-27"/>
                          <w:w w:val="105"/>
                          <w:sz w:val="19"/>
                        </w:rPr>
                        <w:t xml:space="preserve"> </w:t>
                      </w:r>
                      <w:r>
                        <w:rPr>
                          <w:rFonts w:ascii="Arial" w:hAnsi="Arial"/>
                          <w:i/>
                          <w:w w:val="105"/>
                          <w:sz w:val="19"/>
                        </w:rPr>
                        <w:t>r</w:t>
                      </w:r>
                      <w:r>
                        <w:rPr>
                          <w:rFonts w:ascii="Arial" w:hAnsi="Arial"/>
                          <w:i/>
                          <w:spacing w:val="-28"/>
                          <w:w w:val="105"/>
                          <w:sz w:val="19"/>
                        </w:rPr>
                        <w:t xml:space="preserve"> </w:t>
                      </w:r>
                      <w:r>
                        <w:rPr>
                          <w:rFonts w:ascii="Arial" w:hAnsi="Arial"/>
                          <w:i/>
                          <w:w w:val="105"/>
                          <w:sz w:val="19"/>
                        </w:rPr>
                        <w:t>s</w:t>
                      </w:r>
                      <w:r>
                        <w:rPr>
                          <w:rFonts w:ascii="Arial" w:hAnsi="Arial"/>
                          <w:i/>
                          <w:spacing w:val="67"/>
                          <w:w w:val="150"/>
                          <w:sz w:val="19"/>
                        </w:rPr>
                        <w:t xml:space="preserve"> </w:t>
                      </w:r>
                      <w:r>
                        <w:rPr>
                          <w:rFonts w:ascii="Arial" w:hAnsi="Arial"/>
                          <w:i/>
                          <w:w w:val="105"/>
                          <w:sz w:val="19"/>
                        </w:rPr>
                        <w:t>and</w:t>
                      </w:r>
                      <w:r>
                        <w:rPr>
                          <w:rFonts w:ascii="Arial" w:hAnsi="Arial"/>
                          <w:i/>
                          <w:spacing w:val="68"/>
                          <w:w w:val="150"/>
                          <w:sz w:val="19"/>
                        </w:rPr>
                        <w:t xml:space="preserve"> </w:t>
                      </w:r>
                      <w:r>
                        <w:rPr>
                          <w:rFonts w:ascii="Arial" w:hAnsi="Arial"/>
                          <w:i/>
                          <w:w w:val="105"/>
                          <w:sz w:val="19"/>
                        </w:rPr>
                        <w:t>s</w:t>
                      </w:r>
                      <w:r>
                        <w:rPr>
                          <w:rFonts w:ascii="Arial" w:hAnsi="Arial"/>
                          <w:i/>
                          <w:spacing w:val="-27"/>
                          <w:w w:val="105"/>
                          <w:sz w:val="19"/>
                        </w:rPr>
                        <w:t xml:space="preserve"> </w:t>
                      </w:r>
                      <w:r>
                        <w:rPr>
                          <w:rFonts w:ascii="Arial" w:hAnsi="Arial"/>
                          <w:i/>
                          <w:w w:val="105"/>
                          <w:sz w:val="19"/>
                        </w:rPr>
                        <w:t>e</w:t>
                      </w:r>
                      <w:r>
                        <w:rPr>
                          <w:rFonts w:ascii="Arial" w:hAnsi="Arial"/>
                          <w:i/>
                          <w:spacing w:val="-26"/>
                          <w:w w:val="105"/>
                          <w:sz w:val="19"/>
                        </w:rPr>
                        <w:t xml:space="preserve"> </w:t>
                      </w:r>
                      <w:r>
                        <w:rPr>
                          <w:rFonts w:ascii="Arial" w:hAnsi="Arial"/>
                          <w:i/>
                          <w:w w:val="105"/>
                          <w:sz w:val="19"/>
                        </w:rPr>
                        <w:t>t</w:t>
                      </w:r>
                      <w:r>
                        <w:rPr>
                          <w:rFonts w:ascii="Arial" w:hAnsi="Arial"/>
                          <w:i/>
                          <w:spacing w:val="-27"/>
                          <w:w w:val="105"/>
                          <w:sz w:val="19"/>
                        </w:rPr>
                        <w:t xml:space="preserve"> </w:t>
                      </w:r>
                      <w:r>
                        <w:rPr>
                          <w:rFonts w:ascii="Arial" w:hAnsi="Arial"/>
                          <w:i/>
                          <w:w w:val="105"/>
                          <w:sz w:val="19"/>
                        </w:rPr>
                        <w:t>t</w:t>
                      </w:r>
                      <w:r>
                        <w:rPr>
                          <w:rFonts w:ascii="Arial" w:hAnsi="Arial"/>
                          <w:i/>
                          <w:spacing w:val="-27"/>
                          <w:w w:val="105"/>
                          <w:sz w:val="19"/>
                        </w:rPr>
                        <w:t xml:space="preserve"> </w:t>
                      </w:r>
                      <w:r>
                        <w:rPr>
                          <w:rFonts w:ascii="Arial" w:hAnsi="Arial"/>
                          <w:i/>
                          <w:w w:val="105"/>
                          <w:sz w:val="19"/>
                        </w:rPr>
                        <w:t>e</w:t>
                      </w:r>
                      <w:r>
                        <w:rPr>
                          <w:rFonts w:ascii="Arial" w:hAnsi="Arial"/>
                          <w:i/>
                          <w:spacing w:val="-26"/>
                          <w:w w:val="105"/>
                          <w:sz w:val="19"/>
                        </w:rPr>
                        <w:t xml:space="preserve"> </w:t>
                      </w:r>
                      <w:r>
                        <w:rPr>
                          <w:rFonts w:ascii="Arial" w:hAnsi="Arial"/>
                          <w:i/>
                          <w:w w:val="105"/>
                          <w:sz w:val="19"/>
                        </w:rPr>
                        <w:t>r</w:t>
                      </w:r>
                      <w:r>
                        <w:rPr>
                          <w:rFonts w:ascii="Arial" w:hAnsi="Arial"/>
                          <w:i/>
                          <w:spacing w:val="-27"/>
                          <w:w w:val="105"/>
                          <w:sz w:val="19"/>
                        </w:rPr>
                        <w:t xml:space="preserve"> </w:t>
                      </w:r>
                      <w:r>
                        <w:rPr>
                          <w:rFonts w:ascii="Arial" w:hAnsi="Arial"/>
                          <w:i/>
                          <w:spacing w:val="-10"/>
                          <w:w w:val="105"/>
                          <w:sz w:val="19"/>
                        </w:rPr>
                        <w:t>s</w:t>
                      </w:r>
                    </w:p>
                    <w:p>
                      <w:pPr>
                        <w:pStyle w:val="FrameContents"/>
                        <w:spacing w:before="53" w:after="0"/>
                        <w:ind w:hanging="0" w:left="85" w:right="0"/>
                        <w:jc w:val="left"/>
                        <w:rPr>
                          <w:sz w:val="19"/>
                        </w:rPr>
                      </w:pPr>
                      <w:r>
                        <w:rPr>
                          <w:spacing w:val="-10"/>
                          <w:w w:val="105"/>
                          <w:sz w:val="19"/>
                        </w:rPr>
                        <w:t>}</w:t>
                      </w:r>
                    </w:p>
                  </w:txbxContent>
                </v:textbox>
                <w10:wrap type="none"/>
              </v:rect>
            </w:pict>
          </mc:Fallback>
        </mc:AlternateContent>
      </w:r>
      <w:r>
        <w:rPr>
          <w:rFonts w:ascii="Arial" w:hAnsi="Arial"/>
          <w:b/>
          <w:w w:val="105"/>
          <w:sz w:val="19"/>
        </w:rPr>
        <w:t>Listagem</w:t>
      </w:r>
      <w:r>
        <w:rPr>
          <w:rFonts w:ascii="Arial" w:hAnsi="Arial"/>
          <w:b/>
          <w:spacing w:val="-11"/>
          <w:w w:val="105"/>
          <w:sz w:val="19"/>
        </w:rPr>
        <w:t xml:space="preserve"> </w:t>
      </w:r>
      <w:r>
        <w:rPr>
          <w:rFonts w:ascii="Arial" w:hAnsi="Arial"/>
          <w:b/>
          <w:w w:val="105"/>
          <w:sz w:val="19"/>
        </w:rPr>
        <w:t>1</w:t>
      </w:r>
      <w:r>
        <w:rPr>
          <w:rFonts w:ascii="Arial" w:hAnsi="Arial"/>
          <w:b/>
          <w:spacing w:val="-10"/>
          <w:w w:val="105"/>
          <w:sz w:val="19"/>
        </w:rPr>
        <w:t xml:space="preserve"> </w:t>
      </w:r>
      <w:r>
        <w:rPr>
          <w:rFonts w:ascii="Arial" w:hAnsi="Arial"/>
          <w:b/>
          <w:w w:val="105"/>
          <w:sz w:val="19"/>
        </w:rPr>
        <w:t>–</w:t>
      </w:r>
      <w:r>
        <w:rPr>
          <w:rFonts w:ascii="Arial" w:hAnsi="Arial"/>
          <w:b/>
          <w:spacing w:val="-10"/>
          <w:w w:val="105"/>
          <w:sz w:val="19"/>
        </w:rPr>
        <w:t xml:space="preserve"> </w:t>
      </w:r>
      <w:r>
        <w:rPr>
          <w:rFonts w:ascii="Arial" w:hAnsi="Arial"/>
          <w:b/>
          <w:w w:val="105"/>
          <w:sz w:val="19"/>
        </w:rPr>
        <w:t>Classe</w:t>
      </w:r>
      <w:r>
        <w:rPr>
          <w:rFonts w:ascii="Arial" w:hAnsi="Arial"/>
          <w:b/>
          <w:spacing w:val="-10"/>
          <w:w w:val="105"/>
          <w:sz w:val="19"/>
        </w:rPr>
        <w:t xml:space="preserve"> </w:t>
      </w:r>
      <w:r>
        <w:rPr>
          <w:rFonts w:ascii="Arial" w:hAnsi="Arial"/>
          <w:b/>
          <w:spacing w:val="-2"/>
          <w:w w:val="105"/>
          <w:sz w:val="19"/>
        </w:rPr>
        <w:t>Aluno</w:t>
      </w:r>
    </w:p>
    <w:p>
      <w:pPr>
        <w:pStyle w:val="Normal"/>
        <w:spacing w:before="118" w:after="0"/>
        <w:ind w:hanging="0" w:left="117" w:right="0"/>
        <w:jc w:val="left"/>
        <w:rPr>
          <w:sz w:val="19"/>
        </w:rPr>
      </w:pPr>
      <w:r>
        <w:rPr>
          <w:spacing w:val="-10"/>
          <w:w w:val="105"/>
          <w:sz w:val="19"/>
        </w:rPr>
        <w:t>1</w:t>
      </w:r>
    </w:p>
    <w:p>
      <w:pPr>
        <w:pStyle w:val="Normal"/>
        <w:spacing w:before="53" w:after="0"/>
        <w:ind w:hanging="0" w:left="117" w:right="0"/>
        <w:jc w:val="left"/>
        <w:rPr>
          <w:sz w:val="19"/>
        </w:rPr>
      </w:pPr>
      <w:r>
        <w:rPr>
          <w:spacing w:val="-10"/>
          <w:w w:val="105"/>
          <w:sz w:val="19"/>
        </w:rPr>
        <w:t>2</w:t>
      </w:r>
    </w:p>
    <w:p>
      <w:pPr>
        <w:pStyle w:val="Normal"/>
        <w:spacing w:before="52" w:after="0"/>
        <w:ind w:hanging="0" w:left="117" w:right="0"/>
        <w:jc w:val="left"/>
        <w:rPr>
          <w:sz w:val="19"/>
        </w:rPr>
      </w:pPr>
      <w:r>
        <w:rPr>
          <w:spacing w:val="-10"/>
          <w:w w:val="105"/>
          <w:sz w:val="19"/>
        </w:rPr>
        <w:t>3</w:t>
      </w:r>
    </w:p>
    <w:p>
      <w:pPr>
        <w:pStyle w:val="Normal"/>
        <w:spacing w:before="53" w:after="0"/>
        <w:ind w:hanging="0" w:left="117" w:right="0"/>
        <w:jc w:val="left"/>
        <w:rPr>
          <w:sz w:val="19"/>
        </w:rPr>
      </w:pPr>
      <w:r>
        <w:rPr>
          <w:spacing w:val="-10"/>
          <w:w w:val="105"/>
          <w:sz w:val="19"/>
        </w:rPr>
        <w:t>4</w:t>
      </w:r>
    </w:p>
    <w:p>
      <w:pPr>
        <w:pStyle w:val="Normal"/>
        <w:spacing w:before="52" w:after="0"/>
        <w:ind w:hanging="0" w:left="117" w:right="0"/>
        <w:jc w:val="left"/>
        <w:rPr>
          <w:sz w:val="19"/>
        </w:rPr>
      </w:pPr>
      <w:r>
        <w:rPr>
          <w:spacing w:val="-10"/>
          <w:w w:val="105"/>
          <w:sz w:val="19"/>
        </w:rPr>
        <w:t>5</w:t>
      </w:r>
    </w:p>
    <w:p>
      <w:pPr>
        <w:pStyle w:val="Normal"/>
        <w:spacing w:before="53" w:after="0"/>
        <w:ind w:hanging="0" w:left="117" w:right="0"/>
        <w:jc w:val="left"/>
        <w:rPr>
          <w:sz w:val="19"/>
        </w:rPr>
      </w:pPr>
      <w:r>
        <w:rPr>
          <w:spacing w:val="-10"/>
          <w:w w:val="105"/>
          <w:sz w:val="19"/>
        </w:rPr>
        <w:t>6</w:t>
      </w:r>
    </w:p>
    <w:p>
      <w:pPr>
        <w:pStyle w:val="Normal"/>
        <w:spacing w:before="52" w:after="0"/>
        <w:ind w:hanging="0" w:left="117" w:right="0"/>
        <w:jc w:val="left"/>
        <w:rPr>
          <w:sz w:val="19"/>
        </w:rPr>
      </w:pPr>
      <w:r>
        <w:rPr>
          <w:spacing w:val="-10"/>
          <w:w w:val="105"/>
          <w:sz w:val="19"/>
        </w:rPr>
        <w:t>7</w:t>
      </w:r>
    </w:p>
    <w:p>
      <w:pPr>
        <w:pStyle w:val="Normal"/>
        <w:spacing w:before="53" w:after="0"/>
        <w:ind w:hanging="0" w:left="117" w:right="0"/>
        <w:jc w:val="left"/>
        <w:rPr>
          <w:sz w:val="19"/>
        </w:rPr>
      </w:pPr>
      <w:r>
        <w:rPr>
          <w:spacing w:val="-10"/>
          <w:w w:val="105"/>
          <w:sz w:val="19"/>
        </w:rPr>
        <w:t>8</w:t>
      </w:r>
    </w:p>
    <w:p>
      <w:pPr>
        <w:pStyle w:val="Normal"/>
        <w:spacing w:before="52" w:after="0"/>
        <w:ind w:hanging="0" w:left="117" w:right="0"/>
        <w:jc w:val="left"/>
        <w:rPr>
          <w:sz w:val="19"/>
        </w:rPr>
      </w:pPr>
      <w:r>
        <w:rPr>
          <w:spacing w:val="-10"/>
          <w:w w:val="105"/>
          <w:sz w:val="19"/>
        </w:rPr>
        <w:t>9</w:t>
      </w:r>
    </w:p>
    <w:p>
      <w:pPr>
        <w:pStyle w:val="Normal"/>
        <w:spacing w:before="53" w:after="0"/>
        <w:ind w:hanging="0" w:left="8" w:right="0"/>
        <w:jc w:val="left"/>
        <w:rPr>
          <w:sz w:val="19"/>
        </w:rPr>
      </w:pPr>
      <w:r>
        <w:rPr>
          <w:spacing w:val="-5"/>
          <w:w w:val="105"/>
          <w:sz w:val="19"/>
        </w:rPr>
        <w:t>10</w:t>
      </w:r>
    </w:p>
    <w:p>
      <w:pPr>
        <w:pStyle w:val="Normal"/>
        <w:spacing w:before="52" w:after="0"/>
        <w:ind w:hanging="0" w:left="8" w:right="0"/>
        <w:jc w:val="left"/>
        <w:rPr>
          <w:sz w:val="19"/>
        </w:rPr>
      </w:pPr>
      <w:r>
        <w:rPr>
          <w:spacing w:val="-5"/>
          <w:w w:val="105"/>
          <w:sz w:val="19"/>
        </w:rPr>
        <w:t>11</w:t>
      </w:r>
    </w:p>
    <w:p>
      <w:pPr>
        <w:pStyle w:val="Normal"/>
        <w:spacing w:before="53" w:after="0"/>
        <w:ind w:hanging="0" w:left="8" w:right="0"/>
        <w:jc w:val="left"/>
        <w:rPr>
          <w:sz w:val="19"/>
        </w:rPr>
      </w:pPr>
      <w:r>
        <w:rPr>
          <w:spacing w:val="-5"/>
          <w:w w:val="105"/>
          <w:sz w:val="19"/>
        </w:rPr>
        <w:t>12</w:t>
      </w:r>
    </w:p>
    <w:p>
      <w:pPr>
        <w:pStyle w:val="Normal"/>
        <w:spacing w:before="52" w:after="0"/>
        <w:ind w:hanging="0" w:left="8" w:right="0"/>
        <w:jc w:val="left"/>
        <w:rPr>
          <w:sz w:val="19"/>
        </w:rPr>
      </w:pPr>
      <w:r>
        <w:rPr>
          <w:spacing w:val="-5"/>
          <w:w w:val="105"/>
          <w:sz w:val="19"/>
        </w:rPr>
        <w:t>13</w:t>
      </w:r>
    </w:p>
    <w:p>
      <w:pPr>
        <w:sectPr>
          <w:headerReference w:type="default" r:id="rId65"/>
          <w:headerReference w:type="first" r:id="rId66"/>
          <w:type w:val="nextPage"/>
          <w:pgSz w:w="11906" w:h="16838"/>
          <w:pgMar w:left="1275" w:right="850" w:gutter="0" w:header="860" w:top="1600" w:footer="0" w:bottom="280"/>
          <w:pgNumType w:fmt="decimal"/>
          <w:formProt w:val="false"/>
          <w:textDirection w:val="lrTb"/>
          <w:docGrid w:type="default" w:linePitch="100" w:charSpace="4096"/>
        </w:sectPr>
        <w:pStyle w:val="Normal"/>
        <w:spacing w:before="141" w:after="0"/>
        <w:ind w:hanging="0" w:left="141" w:right="0"/>
        <w:jc w:val="center"/>
        <w:rPr>
          <w:rFonts w:ascii="Arial" w:hAnsi="Arial"/>
          <w:b/>
          <w:sz w:val="19"/>
        </w:rPr>
      </w:pPr>
      <w:r>
        <w:rPr>
          <w:rFonts w:ascii="Arial" w:hAnsi="Arial"/>
          <w:b/>
          <w:sz w:val="19"/>
        </w:rPr>
        <w:t>Fonte:</w:t>
      </w:r>
      <w:r>
        <w:rPr>
          <w:rFonts w:ascii="Arial" w:hAnsi="Arial"/>
          <w:b/>
          <w:spacing w:val="16"/>
          <w:sz w:val="19"/>
        </w:rPr>
        <w:t xml:space="preserve"> </w:t>
      </w:r>
      <w:r>
        <w:rPr>
          <w:rFonts w:ascii="Arial" w:hAnsi="Arial"/>
          <w:b/>
          <w:sz w:val="19"/>
        </w:rPr>
        <w:t>Autoria</w:t>
      </w:r>
      <w:r>
        <w:rPr>
          <w:rFonts w:ascii="Arial" w:hAnsi="Arial"/>
          <w:b/>
          <w:spacing w:val="18"/>
          <w:sz w:val="19"/>
        </w:rPr>
        <w:t xml:space="preserve"> </w:t>
      </w:r>
      <w:r>
        <w:rPr>
          <w:rFonts w:ascii="Arial" w:hAnsi="Arial"/>
          <w:b/>
          <w:sz w:val="19"/>
        </w:rPr>
        <w:t>própria</w:t>
      </w:r>
      <w:r>
        <w:rPr>
          <w:rFonts w:ascii="Arial" w:hAnsi="Arial"/>
          <w:b/>
          <w:spacing w:val="18"/>
          <w:sz w:val="19"/>
        </w:rPr>
        <w:t xml:space="preserve"> </w:t>
      </w:r>
      <w:r>
        <w:rPr>
          <w:rFonts w:ascii="Arial" w:hAnsi="Arial"/>
          <w:b/>
          <w:spacing w:val="-2"/>
          <w:sz w:val="19"/>
        </w:rPr>
        <w:t>(2026).</w:t>
      </w:r>
    </w:p>
    <w:p>
      <w:pPr>
        <w:pStyle w:val="Heading1"/>
        <w:numPr>
          <w:ilvl w:val="0"/>
          <w:numId w:val="2"/>
        </w:numPr>
        <w:tabs>
          <w:tab w:val="clear" w:pos="720"/>
          <w:tab w:val="left" w:pos="663" w:leader="none"/>
        </w:tabs>
        <w:spacing w:lineRule="auto" w:line="240" w:before="125" w:after="0"/>
        <w:ind w:hanging="238" w:left="663" w:right="0"/>
        <w:jc w:val="left"/>
        <w:rPr/>
      </w:pPr>
      <w:bookmarkStart w:id="123" w:name="_bookmark77"/>
      <w:bookmarkStart w:id="124" w:name="6_Conclusão"/>
      <w:bookmarkEnd w:id="123"/>
      <w:bookmarkEnd w:id="124"/>
      <w:r>
        <w:rPr>
          <w:spacing w:val="-2"/>
        </w:rPr>
        <w:t>CONCLUSÃO</w:t>
      </w:r>
    </w:p>
    <w:p>
      <w:pPr>
        <w:pStyle w:val="BodyText"/>
        <w:spacing w:before="234" w:after="0"/>
        <w:rPr>
          <w:rFonts w:ascii="Arial" w:hAnsi="Arial"/>
          <w:b/>
        </w:rPr>
      </w:pPr>
      <w:r>
        <w:rPr>
          <w:rFonts w:ascii="Arial" w:hAnsi="Arial"/>
          <w:b/>
        </w:rPr>
      </w:r>
    </w:p>
    <w:p>
      <w:pPr>
        <w:pStyle w:val="BodyText"/>
        <w:spacing w:lineRule="auto" w:line="352"/>
        <w:ind w:firstLine="708" w:left="425" w:right="281"/>
        <w:jc w:val="both"/>
        <w:rPr/>
      </w:pPr>
      <w:r>
        <w:rPr/>
        <w:t>Inicia com um resumo do trabalho, retomando o(s) objetivo(s), o referencial teórico e o uso das ferramentas e das tecnologias utilizadas no trabalho.</w:t>
      </w:r>
    </w:p>
    <w:p>
      <w:pPr>
        <w:pStyle w:val="BodyText"/>
        <w:spacing w:lineRule="auto" w:line="352" w:before="2" w:after="0"/>
        <w:ind w:firstLine="708" w:left="425" w:right="281"/>
        <w:jc w:val="both"/>
        <w:rPr/>
      </w:pPr>
      <w:r>
        <w:rPr/>
        <w:t>A conclusão contém a opinião do autor em relação às vantagens, desvantagens, faci-lidades e limitações das tecnologias e/ou do método utilizados, as dificuldades encontradas e como foram superadas.</w:t>
      </w:r>
    </w:p>
    <w:p>
      <w:pPr>
        <w:pStyle w:val="BodyText"/>
        <w:spacing w:lineRule="auto" w:line="352" w:before="4" w:after="0"/>
        <w:ind w:firstLine="708" w:left="425" w:right="281"/>
        <w:jc w:val="both"/>
        <w:rPr/>
      </w:pPr>
      <w:r>
        <w:rPr/>
        <w:t>Também</w:t>
      </w:r>
      <w:r>
        <w:rPr>
          <w:spacing w:val="33"/>
        </w:rPr>
        <w:t xml:space="preserve"> </w:t>
      </w:r>
      <w:r>
        <w:rPr/>
        <w:t>devem</w:t>
      </w:r>
      <w:r>
        <w:rPr>
          <w:spacing w:val="33"/>
        </w:rPr>
        <w:t xml:space="preserve"> </w:t>
      </w:r>
      <w:r>
        <w:rPr/>
        <w:t>ser</w:t>
      </w:r>
      <w:r>
        <w:rPr>
          <w:spacing w:val="33"/>
        </w:rPr>
        <w:t xml:space="preserve"> </w:t>
      </w:r>
      <w:r>
        <w:rPr/>
        <w:t>apresentadas</w:t>
      </w:r>
      <w:r>
        <w:rPr>
          <w:spacing w:val="33"/>
        </w:rPr>
        <w:t xml:space="preserve"> </w:t>
      </w:r>
      <w:r>
        <w:rPr/>
        <w:t>as</w:t>
      </w:r>
      <w:r>
        <w:rPr>
          <w:spacing w:val="33"/>
        </w:rPr>
        <w:t xml:space="preserve"> </w:t>
      </w:r>
      <w:r>
        <w:rPr/>
        <w:t>vantagens,</w:t>
      </w:r>
      <w:r>
        <w:rPr>
          <w:spacing w:val="33"/>
        </w:rPr>
        <w:t xml:space="preserve"> </w:t>
      </w:r>
      <w:r>
        <w:rPr/>
        <w:t>desvantagens</w:t>
      </w:r>
      <w:r>
        <w:rPr>
          <w:spacing w:val="33"/>
        </w:rPr>
        <w:t xml:space="preserve"> </w:t>
      </w:r>
      <w:r>
        <w:rPr/>
        <w:t>e</w:t>
      </w:r>
      <w:r>
        <w:rPr>
          <w:spacing w:val="33"/>
        </w:rPr>
        <w:t xml:space="preserve"> </w:t>
      </w:r>
      <w:r>
        <w:rPr/>
        <w:t>limitações</w:t>
      </w:r>
      <w:r>
        <w:rPr>
          <w:spacing w:val="33"/>
        </w:rPr>
        <w:t xml:space="preserve"> </w:t>
      </w:r>
      <w:r>
        <w:rPr/>
        <w:t>do</w:t>
      </w:r>
      <w:r>
        <w:rPr>
          <w:spacing w:val="33"/>
        </w:rPr>
        <w:t xml:space="preserve"> </w:t>
      </w:r>
      <w:r>
        <w:rPr/>
        <w:t>traba-lho desenvolvido, sempre tendo em vista a sua contribuição para a comunidade acadêmica e profissional e para a sociedade como um todo.</w:t>
      </w:r>
    </w:p>
    <w:p>
      <w:pPr>
        <w:pStyle w:val="BodyText"/>
        <w:spacing w:lineRule="auto" w:line="352" w:before="3" w:after="0"/>
        <w:ind w:firstLine="708" w:left="425" w:right="281"/>
        <w:jc w:val="both"/>
        <w:rPr/>
      </w:pPr>
      <w:r>
        <w:rPr/>
        <w:t>É a opinião técnica do autor do trabalho em relação ao assunto sob a forma de uma espécie de avaliação em relação ao trabalho desenvolvido e as tecnologias utilizadas.</w:t>
      </w:r>
    </w:p>
    <w:p>
      <w:pPr>
        <w:pStyle w:val="BodyText"/>
        <w:spacing w:lineRule="auto" w:line="352" w:before="3" w:after="0"/>
        <w:ind w:firstLine="708" w:left="425" w:right="281"/>
        <w:jc w:val="both"/>
        <w:rPr/>
      </w:pPr>
      <w:r>
        <w:rPr/>
        <w:t>Finaliza verificando se o objetivo foi alcançado e com a opinião do autor sobre o assunto, de acordo com o referencial teórico e com os resultados obtidos.</w:t>
      </w:r>
    </w:p>
    <w:p>
      <w:pPr>
        <w:sectPr>
          <w:headerReference w:type="default" r:id="rId67"/>
          <w:headerReference w:type="first" r:id="rId68"/>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352" w:before="2" w:after="0"/>
        <w:ind w:firstLine="708" w:left="425" w:right="281"/>
        <w:jc w:val="both"/>
        <w:rPr/>
      </w:pPr>
      <w:r>
        <w:rPr/>
        <w:t>As perspectivas futuras são opcionais, devem ser apresentadas somente caso o aca-dêmico pretenda dar continuidade ao trabalho, ou mesmo se ele julgar relevante que outras pessoas dêem continuidade ao seu trabalho.</w:t>
      </w:r>
    </w:p>
    <w:p>
      <w:pPr>
        <w:pStyle w:val="Heading1"/>
        <w:ind w:left="141" w:right="0"/>
        <w:jc w:val="center"/>
        <w:rPr/>
      </w:pPr>
      <w:r>
        <w:rPr>
          <w:spacing w:val="-2"/>
        </w:rPr>
        <w:t>REFERÊNCIAS</w:t>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149" w:after="0"/>
        <w:rPr>
          <w:rFonts w:ascii="Arial" w:hAnsi="Arial"/>
          <w:b/>
        </w:rPr>
      </w:pPr>
      <w:r>
        <w:rPr>
          <w:rFonts w:ascii="Arial" w:hAnsi="Arial"/>
          <w:b/>
        </w:rPr>
      </w:r>
    </w:p>
    <w:p>
      <w:pPr>
        <w:pStyle w:val="Normal"/>
        <w:spacing w:lineRule="auto" w:line="288" w:before="1" w:after="0"/>
        <w:ind w:hanging="0" w:left="425" w:right="428"/>
        <w:jc w:val="left"/>
        <w:rPr>
          <w:sz w:val="21"/>
        </w:rPr>
      </w:pPr>
      <w:bookmarkStart w:id="125" w:name="_bookmark79"/>
      <w:bookmarkStart w:id="126" w:name="_bookmark78"/>
      <w:bookmarkStart w:id="127" w:name="Referências"/>
      <w:bookmarkEnd w:id="125"/>
      <w:bookmarkEnd w:id="126"/>
      <w:bookmarkEnd w:id="127"/>
      <w:r>
        <w:rPr>
          <w:sz w:val="21"/>
        </w:rPr>
        <w:t xml:space="preserve">ALCANTARA, L. </w:t>
      </w:r>
      <w:r>
        <w:rPr>
          <w:rFonts w:ascii="Arial" w:hAnsi="Arial"/>
          <w:i/>
          <w:sz w:val="21"/>
        </w:rPr>
        <w:t xml:space="preserve">et al. </w:t>
      </w:r>
      <w:r>
        <w:rPr>
          <w:sz w:val="21"/>
        </w:rPr>
        <w:t xml:space="preserve">Syrius: Synthesis of rules for intrusion detectors. </w:t>
      </w:r>
      <w:r>
        <w:rPr>
          <w:rFonts w:ascii="Arial" w:hAnsi="Arial"/>
          <w:b/>
          <w:sz w:val="21"/>
        </w:rPr>
        <w:t>IEEE Transactions on Reliability</w:t>
      </w:r>
      <w:r>
        <w:rPr>
          <w:sz w:val="21"/>
        </w:rPr>
        <w:t>, IEEE, v. 71, n. 1, p. 370–381, 2021.</w:t>
      </w:r>
    </w:p>
    <w:p>
      <w:pPr>
        <w:pStyle w:val="Normal"/>
        <w:spacing w:lineRule="auto" w:line="288" w:before="117" w:after="0"/>
        <w:ind w:hanging="0" w:left="425" w:right="281"/>
        <w:jc w:val="left"/>
        <w:rPr>
          <w:sz w:val="21"/>
        </w:rPr>
      </w:pPr>
      <w:bookmarkStart w:id="128" w:name="_bookmark80"/>
      <w:bookmarkEnd w:id="128"/>
      <w:r>
        <w:rPr>
          <w:sz w:val="21"/>
        </w:rPr>
        <w:t>BANERJEE, S.; LAVIE, A. METEOR: An automatic metric for MT evaluation with improved</w:t>
      </w:r>
      <w:r>
        <w:rPr>
          <w:spacing w:val="80"/>
          <w:sz w:val="21"/>
        </w:rPr>
        <w:t xml:space="preserve"> </w:t>
      </w:r>
      <w:r>
        <w:rPr>
          <w:sz w:val="21"/>
        </w:rPr>
        <w:t xml:space="preserve">correlation with human judgments. </w:t>
      </w:r>
      <w:r>
        <w:rPr>
          <w:rFonts w:ascii="Arial" w:hAnsi="Arial"/>
          <w:i/>
          <w:sz w:val="21"/>
        </w:rPr>
        <w:t>In</w:t>
      </w:r>
      <w:r>
        <w:rPr>
          <w:sz w:val="21"/>
        </w:rPr>
        <w:t xml:space="preserve">: </w:t>
      </w:r>
      <w:r>
        <w:rPr>
          <w:rFonts w:ascii="Arial" w:hAnsi="Arial"/>
          <w:b/>
          <w:sz w:val="21"/>
        </w:rPr>
        <w:t>Proceedings of the ACL Workshop on Intrinsic and</w:t>
      </w:r>
      <w:r>
        <w:rPr>
          <w:rFonts w:ascii="Arial" w:hAnsi="Arial"/>
          <w:b/>
          <w:spacing w:val="40"/>
          <w:sz w:val="21"/>
        </w:rPr>
        <w:t xml:space="preserve"> </w:t>
      </w:r>
      <w:r>
        <w:rPr>
          <w:rFonts w:ascii="Arial" w:hAnsi="Arial"/>
          <w:b/>
          <w:sz w:val="21"/>
        </w:rPr>
        <w:t>Extrinsic Evaluation Measures for Machine Translation and/or Summarization</w:t>
      </w:r>
      <w:r>
        <w:rPr>
          <w:sz w:val="21"/>
        </w:rPr>
        <w:t>. [</w:t>
      </w:r>
      <w:r>
        <w:rPr>
          <w:rFonts w:ascii="Arial" w:hAnsi="Arial"/>
          <w:i/>
          <w:sz w:val="21"/>
        </w:rPr>
        <w:t>S.l.</w:t>
      </w:r>
      <w:r>
        <w:rPr>
          <w:sz w:val="21"/>
        </w:rPr>
        <w:t xml:space="preserve">: </w:t>
      </w:r>
      <w:r>
        <w:rPr>
          <w:rFonts w:ascii="Arial" w:hAnsi="Arial"/>
          <w:i/>
          <w:sz w:val="21"/>
        </w:rPr>
        <w:t>s.n.</w:t>
      </w:r>
      <w:r>
        <w:rPr>
          <w:sz w:val="21"/>
        </w:rPr>
        <w:t>], 2005. p. 65–72.</w:t>
      </w:r>
    </w:p>
    <w:p>
      <w:pPr>
        <w:pStyle w:val="Normal"/>
        <w:spacing w:lineRule="auto" w:line="288" w:before="116" w:after="0"/>
        <w:ind w:hanging="0" w:left="425" w:right="551"/>
        <w:jc w:val="left"/>
        <w:rPr>
          <w:sz w:val="21"/>
        </w:rPr>
      </w:pPr>
      <w:bookmarkStart w:id="129" w:name="_bookmark81"/>
      <w:bookmarkEnd w:id="129"/>
      <w:r>
        <w:rPr>
          <w:sz w:val="21"/>
        </w:rPr>
        <w:t xml:space="preserve">BUSINESS, V. </w:t>
      </w:r>
      <w:r>
        <w:rPr>
          <w:rFonts w:ascii="Arial" w:hAnsi="Arial"/>
          <w:b/>
          <w:sz w:val="21"/>
        </w:rPr>
        <w:t>2018 Data Breach Investigations Report</w:t>
      </w:r>
      <w:r>
        <w:rPr>
          <w:sz w:val="21"/>
        </w:rPr>
        <w:t xml:space="preserve">. New York, USA, 2018. Disponível em: </w:t>
      </w:r>
      <w:hyperlink r:id="rId69">
        <w:r>
          <w:rPr>
            <w:rStyle w:val="ListLabel34"/>
            <w:sz w:val="21"/>
          </w:rPr>
          <w:t>https://www.verizon.com/business/resources/reports/DBIR_2018_Report.pdf</w:t>
        </w:r>
      </w:hyperlink>
      <w:r>
        <w:rPr>
          <w:sz w:val="21"/>
        </w:rPr>
        <w:t>.</w:t>
      </w:r>
    </w:p>
    <w:p>
      <w:pPr>
        <w:pStyle w:val="BodyText"/>
        <w:spacing w:lineRule="auto" w:line="288" w:before="117" w:after="0"/>
        <w:ind w:left="425" w:right="335"/>
        <w:rPr/>
      </w:pPr>
      <w:bookmarkStart w:id="130" w:name="_bookmark82"/>
      <w:bookmarkEnd w:id="130"/>
      <w:r>
        <w:rPr/>
        <w:t>BUSINESS,</w:t>
      </w:r>
      <w:r>
        <w:rPr>
          <w:spacing w:val="40"/>
        </w:rPr>
        <w:t xml:space="preserve"> </w:t>
      </w:r>
      <w:r>
        <w:rPr/>
        <w:t>V.</w:t>
      </w:r>
      <w:r>
        <w:rPr>
          <w:spacing w:val="40"/>
        </w:rPr>
        <w:t xml:space="preserve"> </w:t>
      </w:r>
      <w:r>
        <w:rPr>
          <w:rFonts w:ascii="Arial" w:hAnsi="Arial"/>
          <w:b/>
        </w:rPr>
        <w:t>2025</w:t>
      </w:r>
      <w:r>
        <w:rPr>
          <w:rFonts w:ascii="Arial" w:hAnsi="Arial"/>
          <w:b/>
          <w:spacing w:val="40"/>
        </w:rPr>
        <w:t xml:space="preserve"> </w:t>
      </w:r>
      <w:r>
        <w:rPr>
          <w:rFonts w:ascii="Arial" w:hAnsi="Arial"/>
          <w:b/>
        </w:rPr>
        <w:t>Data</w:t>
      </w:r>
      <w:r>
        <w:rPr>
          <w:rFonts w:ascii="Arial" w:hAnsi="Arial"/>
          <w:b/>
          <w:spacing w:val="40"/>
        </w:rPr>
        <w:t xml:space="preserve"> </w:t>
      </w:r>
      <w:r>
        <w:rPr>
          <w:rFonts w:ascii="Arial" w:hAnsi="Arial"/>
          <w:b/>
        </w:rPr>
        <w:t>Breach</w:t>
      </w:r>
      <w:r>
        <w:rPr>
          <w:rFonts w:ascii="Arial" w:hAnsi="Arial"/>
          <w:b/>
          <w:spacing w:val="40"/>
        </w:rPr>
        <w:t xml:space="preserve"> </w:t>
      </w:r>
      <w:r>
        <w:rPr>
          <w:rFonts w:ascii="Arial" w:hAnsi="Arial"/>
          <w:b/>
        </w:rPr>
        <w:t>Investigations</w:t>
      </w:r>
      <w:r>
        <w:rPr>
          <w:rFonts w:ascii="Arial" w:hAnsi="Arial"/>
          <w:b/>
          <w:spacing w:val="40"/>
        </w:rPr>
        <w:t xml:space="preserve"> </w:t>
      </w:r>
      <w:r>
        <w:rPr>
          <w:rFonts w:ascii="Arial" w:hAnsi="Arial"/>
          <w:b/>
        </w:rPr>
        <w:t>Report</w:t>
      </w:r>
      <w:r>
        <w:rPr>
          <w:rFonts w:ascii="Arial" w:hAnsi="Arial"/>
          <w:b/>
          <w:spacing w:val="40"/>
        </w:rPr>
        <w:t xml:space="preserve"> </w:t>
      </w:r>
      <w:r>
        <w:rPr>
          <w:rFonts w:ascii="Arial" w:hAnsi="Arial"/>
          <w:b/>
        </w:rPr>
        <w:t>(DBIR)</w:t>
      </w:r>
      <w:r>
        <w:rPr/>
        <w:t>.</w:t>
      </w:r>
      <w:r>
        <w:rPr>
          <w:spacing w:val="40"/>
        </w:rPr>
        <w:t xml:space="preserve"> </w:t>
      </w:r>
      <w:r>
        <w:rPr/>
        <w:t>USA,</w:t>
      </w:r>
      <w:r>
        <w:rPr>
          <w:spacing w:val="40"/>
        </w:rPr>
        <w:t xml:space="preserve"> </w:t>
      </w:r>
      <w:r>
        <w:rPr/>
        <w:t>2025.</w:t>
      </w:r>
      <w:r>
        <w:rPr>
          <w:spacing w:val="40"/>
        </w:rPr>
        <w:t xml:space="preserve"> </w:t>
      </w:r>
      <w:r>
        <w:rPr/>
        <w:t>C.</w:t>
      </w:r>
      <w:r>
        <w:rPr>
          <w:spacing w:val="40"/>
        </w:rPr>
        <w:t xml:space="preserve"> </w:t>
      </w:r>
      <w:r>
        <w:rPr/>
        <w:t xml:space="preserve">David Hylender, Philippe Langlois, Alex Pinto, Suzanne Widup (eds.). Disponível em: </w:t>
      </w:r>
      <w:hyperlink r:id="rId70">
        <w:r>
          <w:rPr>
            <w:rStyle w:val="ListLabel32"/>
          </w:rPr>
          <w:t>https://www.</w:t>
        </w:r>
      </w:hyperlink>
      <w:r>
        <w:rPr>
          <w:spacing w:val="40"/>
        </w:rPr>
        <w:t xml:space="preserve"> </w:t>
      </w:r>
      <w:hyperlink r:id="rId71">
        <w:r>
          <w:rPr>
            <w:rStyle w:val="ListLabel40"/>
            <w:spacing w:val="-2"/>
          </w:rPr>
          <w:t>verizon.com/business/resources/T437/reports/2025-dbir-data-breach-investigations-report.pdf</w:t>
        </w:r>
      </w:hyperlink>
      <w:r>
        <w:rPr>
          <w:spacing w:val="-2"/>
        </w:rPr>
        <w:t>.</w:t>
      </w:r>
    </w:p>
    <w:p>
      <w:pPr>
        <w:pStyle w:val="Normal"/>
        <w:tabs>
          <w:tab w:val="clear" w:pos="720"/>
          <w:tab w:val="left" w:pos="6212" w:leader="none"/>
        </w:tabs>
        <w:spacing w:lineRule="auto" w:line="288" w:before="117" w:after="0"/>
        <w:ind w:hanging="0" w:left="425" w:right="754"/>
        <w:jc w:val="left"/>
        <w:rPr>
          <w:sz w:val="21"/>
        </w:rPr>
      </w:pPr>
      <w:bookmarkStart w:id="131" w:name="_bookmark83"/>
      <w:bookmarkEnd w:id="131"/>
      <w:r>
        <w:rPr>
          <w:sz w:val="21"/>
        </w:rPr>
        <w:t xml:space="preserve">CHOWDHARY, K. R. Natural language processing. </w:t>
      </w:r>
      <w:r>
        <w:rPr>
          <w:rFonts w:ascii="Arial" w:hAnsi="Arial"/>
          <w:i/>
          <w:sz w:val="21"/>
        </w:rPr>
        <w:t>In</w:t>
      </w:r>
      <w:r>
        <w:rPr>
          <w:sz w:val="21"/>
        </w:rPr>
        <w:t xml:space="preserve">: </w:t>
      </w:r>
      <w:r>
        <w:rPr>
          <w:rFonts w:ascii="Times New Roman" w:hAnsi="Times New Roman"/>
          <w:sz w:val="21"/>
          <w:u w:val="single"/>
        </w:rPr>
        <w:tab/>
      </w:r>
      <w:r>
        <w:rPr>
          <w:sz w:val="21"/>
        </w:rPr>
        <w:t xml:space="preserve">. </w:t>
      </w:r>
      <w:r>
        <w:rPr>
          <w:rFonts w:ascii="Arial" w:hAnsi="Arial"/>
          <w:b/>
          <w:sz w:val="21"/>
        </w:rPr>
        <w:t>Fundamentals of Artificial Intelligence</w:t>
      </w:r>
      <w:r>
        <w:rPr>
          <w:sz w:val="21"/>
        </w:rPr>
        <w:t>. New Delhi: Springer India, 2020. p. 603–649. ISBN 978-81-322-3972-7.</w:t>
      </w:r>
    </w:p>
    <w:p>
      <w:pPr>
        <w:pStyle w:val="Normal"/>
        <w:spacing w:lineRule="auto" w:line="288" w:before="118" w:after="0"/>
        <w:ind w:hanging="0" w:left="425" w:right="281"/>
        <w:jc w:val="left"/>
        <w:rPr>
          <w:sz w:val="21"/>
        </w:rPr>
      </w:pPr>
      <w:bookmarkStart w:id="132" w:name="_bookmark84"/>
      <w:bookmarkEnd w:id="132"/>
      <w:r>
        <w:rPr>
          <w:sz w:val="21"/>
        </w:rPr>
        <w:t>DIMITROV,</w:t>
      </w:r>
      <w:r>
        <w:rPr>
          <w:spacing w:val="-1"/>
          <w:sz w:val="21"/>
        </w:rPr>
        <w:t xml:space="preserve"> </w:t>
      </w:r>
      <w:r>
        <w:rPr>
          <w:sz w:val="21"/>
        </w:rPr>
        <w:t>D.;</w:t>
      </w:r>
      <w:r>
        <w:rPr>
          <w:spacing w:val="-1"/>
          <w:sz w:val="21"/>
        </w:rPr>
        <w:t xml:space="preserve"> </w:t>
      </w:r>
      <w:r>
        <w:rPr>
          <w:sz w:val="21"/>
        </w:rPr>
        <w:t>NIKOLOV,</w:t>
      </w:r>
      <w:r>
        <w:rPr>
          <w:spacing w:val="-1"/>
          <w:sz w:val="21"/>
        </w:rPr>
        <w:t xml:space="preserve"> </w:t>
      </w:r>
      <w:r>
        <w:rPr>
          <w:sz w:val="21"/>
        </w:rPr>
        <w:t>D.</w:t>
      </w:r>
      <w:r>
        <w:rPr>
          <w:spacing w:val="-1"/>
          <w:sz w:val="21"/>
        </w:rPr>
        <w:t xml:space="preserve"> </w:t>
      </w:r>
      <w:r>
        <w:rPr>
          <w:sz w:val="21"/>
        </w:rPr>
        <w:t>Leveraging</w:t>
      </w:r>
      <w:r>
        <w:rPr>
          <w:spacing w:val="-1"/>
          <w:sz w:val="21"/>
        </w:rPr>
        <w:t xml:space="preserve"> </w:t>
      </w:r>
      <w:r>
        <w:rPr>
          <w:sz w:val="21"/>
        </w:rPr>
        <w:t>yara</w:t>
      </w:r>
      <w:r>
        <w:rPr>
          <w:spacing w:val="-1"/>
          <w:sz w:val="21"/>
        </w:rPr>
        <w:t xml:space="preserve"> </w:t>
      </w:r>
      <w:r>
        <w:rPr>
          <w:sz w:val="21"/>
        </w:rPr>
        <w:t>and</w:t>
      </w:r>
      <w:r>
        <w:rPr>
          <w:spacing w:val="-1"/>
          <w:sz w:val="21"/>
        </w:rPr>
        <w:t xml:space="preserve"> </w:t>
      </w:r>
      <w:r>
        <w:rPr>
          <w:sz w:val="21"/>
        </w:rPr>
        <w:t>sigma</w:t>
      </w:r>
      <w:r>
        <w:rPr>
          <w:spacing w:val="-1"/>
          <w:sz w:val="21"/>
        </w:rPr>
        <w:t xml:space="preserve"> </w:t>
      </w:r>
      <w:r>
        <w:rPr>
          <w:sz w:val="21"/>
        </w:rPr>
        <w:t>rules</w:t>
      </w:r>
      <w:r>
        <w:rPr>
          <w:spacing w:val="-1"/>
          <w:sz w:val="21"/>
        </w:rPr>
        <w:t xml:space="preserve"> </w:t>
      </w:r>
      <w:r>
        <w:rPr>
          <w:sz w:val="21"/>
        </w:rPr>
        <w:t>to</w:t>
      </w:r>
      <w:r>
        <w:rPr>
          <w:spacing w:val="-1"/>
          <w:sz w:val="21"/>
        </w:rPr>
        <w:t xml:space="preserve"> </w:t>
      </w:r>
      <w:r>
        <w:rPr>
          <w:sz w:val="21"/>
        </w:rPr>
        <w:t>detect</w:t>
      </w:r>
      <w:r>
        <w:rPr>
          <w:spacing w:val="-1"/>
          <w:sz w:val="21"/>
        </w:rPr>
        <w:t xml:space="preserve"> </w:t>
      </w:r>
      <w:r>
        <w:rPr>
          <w:sz w:val="21"/>
        </w:rPr>
        <w:t>chinese</w:t>
      </w:r>
      <w:r>
        <w:rPr>
          <w:spacing w:val="-1"/>
          <w:sz w:val="21"/>
        </w:rPr>
        <w:t xml:space="preserve"> </w:t>
      </w:r>
      <w:r>
        <w:rPr>
          <w:sz w:val="21"/>
        </w:rPr>
        <w:t xml:space="preserve">state-sponsored hacking groups of the "typhoon"type. </w:t>
      </w:r>
      <w:r>
        <w:rPr>
          <w:rFonts w:ascii="Arial" w:hAnsi="Arial"/>
          <w:i/>
          <w:sz w:val="21"/>
        </w:rPr>
        <w:t>In</w:t>
      </w:r>
      <w:r>
        <w:rPr>
          <w:sz w:val="21"/>
        </w:rPr>
        <w:t xml:space="preserve">: </w:t>
      </w:r>
      <w:r>
        <w:rPr>
          <w:rFonts w:ascii="Arial" w:hAnsi="Arial"/>
          <w:b/>
          <w:sz w:val="21"/>
        </w:rPr>
        <w:t>Environment. Technology. Resources. Proceedings of the 16th International Scientific and Practical Conference</w:t>
      </w:r>
      <w:r>
        <w:rPr>
          <w:sz w:val="21"/>
        </w:rPr>
        <w:t xml:space="preserve">. Rezekne, Latvia: RTU Press, 2025. II, p. 107–113. Disponível em: </w:t>
      </w:r>
      <w:hyperlink r:id="rId72">
        <w:r>
          <w:rPr>
            <w:rStyle w:val="ListLabel34"/>
            <w:sz w:val="21"/>
          </w:rPr>
          <w:t>https://doi.org/10.17770/etr2025vol2.8617</w:t>
        </w:r>
      </w:hyperlink>
      <w:r>
        <w:rPr>
          <w:sz w:val="21"/>
        </w:rPr>
        <w:t>.</w:t>
      </w:r>
    </w:p>
    <w:p>
      <w:pPr>
        <w:pStyle w:val="Normal"/>
        <w:spacing w:lineRule="auto" w:line="288" w:before="115" w:after="0"/>
        <w:ind w:hanging="0" w:left="425" w:right="0"/>
        <w:jc w:val="left"/>
        <w:rPr>
          <w:sz w:val="21"/>
        </w:rPr>
      </w:pPr>
      <w:bookmarkStart w:id="133" w:name="_bookmark85"/>
      <w:bookmarkEnd w:id="133"/>
      <w:r>
        <w:rPr>
          <w:sz w:val="21"/>
        </w:rPr>
        <w:t>DU, M.; HU, W.; HEWLETT, W. AutoCombo: Automatic malware signature generation through combination</w:t>
      </w:r>
      <w:r>
        <w:rPr>
          <w:spacing w:val="40"/>
          <w:sz w:val="21"/>
        </w:rPr>
        <w:t xml:space="preserve"> </w:t>
      </w:r>
      <w:r>
        <w:rPr>
          <w:sz w:val="21"/>
        </w:rPr>
        <w:t>rule</w:t>
      </w:r>
      <w:r>
        <w:rPr>
          <w:spacing w:val="40"/>
          <w:sz w:val="21"/>
        </w:rPr>
        <w:t xml:space="preserve"> </w:t>
      </w:r>
      <w:r>
        <w:rPr>
          <w:sz w:val="21"/>
        </w:rPr>
        <w:t>mining.</w:t>
      </w:r>
      <w:r>
        <w:rPr>
          <w:spacing w:val="40"/>
          <w:sz w:val="21"/>
        </w:rPr>
        <w:t xml:space="preserve"> </w:t>
      </w:r>
      <w:r>
        <w:rPr>
          <w:rFonts w:ascii="Arial" w:hAnsi="Arial"/>
          <w:i/>
          <w:sz w:val="21"/>
        </w:rPr>
        <w:t>In</w:t>
      </w:r>
      <w:r>
        <w:rPr>
          <w:sz w:val="21"/>
        </w:rPr>
        <w:t>:</w:t>
      </w:r>
      <w:r>
        <w:rPr>
          <w:spacing w:val="40"/>
          <w:sz w:val="21"/>
        </w:rPr>
        <w:t xml:space="preserve"> </w:t>
      </w:r>
      <w:r>
        <w:rPr>
          <w:rFonts w:ascii="Arial" w:hAnsi="Arial"/>
          <w:b/>
          <w:sz w:val="21"/>
        </w:rPr>
        <w:t>Proceedings</w:t>
      </w:r>
      <w:r>
        <w:rPr>
          <w:rFonts w:ascii="Arial" w:hAnsi="Arial"/>
          <w:b/>
          <w:spacing w:val="40"/>
          <w:sz w:val="21"/>
        </w:rPr>
        <w:t xml:space="preserve"> </w:t>
      </w:r>
      <w:r>
        <w:rPr>
          <w:rFonts w:ascii="Arial" w:hAnsi="Arial"/>
          <w:b/>
          <w:sz w:val="21"/>
        </w:rPr>
        <w:t>of</w:t>
      </w:r>
      <w:r>
        <w:rPr>
          <w:rFonts w:ascii="Arial" w:hAnsi="Arial"/>
          <w:b/>
          <w:spacing w:val="40"/>
          <w:sz w:val="21"/>
        </w:rPr>
        <w:t xml:space="preserve"> </w:t>
      </w:r>
      <w:r>
        <w:rPr>
          <w:rFonts w:ascii="Arial" w:hAnsi="Arial"/>
          <w:b/>
          <w:sz w:val="21"/>
        </w:rPr>
        <w:t>the</w:t>
      </w:r>
      <w:r>
        <w:rPr>
          <w:rFonts w:ascii="Arial" w:hAnsi="Arial"/>
          <w:b/>
          <w:spacing w:val="40"/>
          <w:sz w:val="21"/>
        </w:rPr>
        <w:t xml:space="preserve"> </w:t>
      </w:r>
      <w:r>
        <w:rPr>
          <w:rFonts w:ascii="Arial" w:hAnsi="Arial"/>
          <w:b/>
          <w:sz w:val="21"/>
        </w:rPr>
        <w:t>30th</w:t>
      </w:r>
      <w:r>
        <w:rPr>
          <w:rFonts w:ascii="Arial" w:hAnsi="Arial"/>
          <w:b/>
          <w:spacing w:val="40"/>
          <w:sz w:val="21"/>
        </w:rPr>
        <w:t xml:space="preserve"> </w:t>
      </w:r>
      <w:r>
        <w:rPr>
          <w:rFonts w:ascii="Arial" w:hAnsi="Arial"/>
          <w:b/>
          <w:sz w:val="21"/>
        </w:rPr>
        <w:t>ACM</w:t>
      </w:r>
      <w:r>
        <w:rPr>
          <w:rFonts w:ascii="Arial" w:hAnsi="Arial"/>
          <w:b/>
          <w:spacing w:val="40"/>
          <w:sz w:val="21"/>
        </w:rPr>
        <w:t xml:space="preserve"> </w:t>
      </w:r>
      <w:r>
        <w:rPr>
          <w:rFonts w:ascii="Arial" w:hAnsi="Arial"/>
          <w:b/>
          <w:sz w:val="21"/>
        </w:rPr>
        <w:t>International</w:t>
      </w:r>
      <w:r>
        <w:rPr>
          <w:rFonts w:ascii="Arial" w:hAnsi="Arial"/>
          <w:b/>
          <w:spacing w:val="40"/>
          <w:sz w:val="21"/>
        </w:rPr>
        <w:t xml:space="preserve"> </w:t>
      </w:r>
      <w:r>
        <w:rPr>
          <w:rFonts w:ascii="Arial" w:hAnsi="Arial"/>
          <w:b/>
          <w:sz w:val="21"/>
        </w:rPr>
        <w:t>Conference</w:t>
      </w:r>
      <w:r>
        <w:rPr>
          <w:rFonts w:ascii="Arial" w:hAnsi="Arial"/>
          <w:b/>
          <w:spacing w:val="40"/>
          <w:sz w:val="21"/>
        </w:rPr>
        <w:t xml:space="preserve"> </w:t>
      </w:r>
      <w:r>
        <w:rPr>
          <w:rFonts w:ascii="Arial" w:hAnsi="Arial"/>
          <w:b/>
          <w:sz w:val="21"/>
        </w:rPr>
        <w:t>on Information &amp; Knowledge Management</w:t>
      </w:r>
      <w:r>
        <w:rPr>
          <w:sz w:val="21"/>
        </w:rPr>
        <w:t>. [</w:t>
      </w:r>
      <w:r>
        <w:rPr>
          <w:rFonts w:ascii="Arial" w:hAnsi="Arial"/>
          <w:i/>
          <w:sz w:val="21"/>
        </w:rPr>
        <w:t>S.l.</w:t>
      </w:r>
      <w:r>
        <w:rPr>
          <w:sz w:val="21"/>
        </w:rPr>
        <w:t>]: ACM, 2021. p. 3777–3786.</w:t>
      </w:r>
    </w:p>
    <w:p>
      <w:pPr>
        <w:pStyle w:val="Normal"/>
        <w:spacing w:lineRule="auto" w:line="288" w:before="117" w:after="0"/>
        <w:ind w:hanging="0" w:left="425" w:right="1963"/>
        <w:jc w:val="left"/>
        <w:rPr>
          <w:sz w:val="21"/>
        </w:rPr>
      </w:pPr>
      <w:bookmarkStart w:id="134" w:name="_bookmark86"/>
      <w:bookmarkEnd w:id="134"/>
      <w:r>
        <w:rPr>
          <w:sz w:val="21"/>
        </w:rPr>
        <w:t>EXABEAM.</w:t>
      </w:r>
      <w:r>
        <w:rPr>
          <w:spacing w:val="74"/>
          <w:sz w:val="21"/>
        </w:rPr>
        <w:t xml:space="preserve"> </w:t>
      </w:r>
      <w:r>
        <w:rPr>
          <w:rFonts w:ascii="Arial" w:hAnsi="Arial"/>
          <w:b/>
          <w:sz w:val="21"/>
        </w:rPr>
        <w:t>AI</w:t>
      </w:r>
      <w:r>
        <w:rPr>
          <w:rFonts w:ascii="Arial" w:hAnsi="Arial"/>
          <w:b/>
          <w:spacing w:val="74"/>
          <w:sz w:val="21"/>
        </w:rPr>
        <w:t xml:space="preserve"> </w:t>
      </w:r>
      <w:r>
        <w:rPr>
          <w:rFonts w:ascii="Arial" w:hAnsi="Arial"/>
          <w:b/>
          <w:sz w:val="21"/>
        </w:rPr>
        <w:t>SIEM:</w:t>
      </w:r>
      <w:r>
        <w:rPr>
          <w:rFonts w:ascii="Arial" w:hAnsi="Arial"/>
          <w:b/>
          <w:spacing w:val="74"/>
          <w:sz w:val="21"/>
        </w:rPr>
        <w:t xml:space="preserve"> </w:t>
      </w:r>
      <w:r>
        <w:rPr>
          <w:rFonts w:ascii="Arial" w:hAnsi="Arial"/>
          <w:b/>
          <w:sz w:val="21"/>
        </w:rPr>
        <w:t>How</w:t>
      </w:r>
      <w:r>
        <w:rPr>
          <w:rFonts w:ascii="Arial" w:hAnsi="Arial"/>
          <w:b/>
          <w:spacing w:val="74"/>
          <w:sz w:val="21"/>
        </w:rPr>
        <w:t xml:space="preserve"> </w:t>
      </w:r>
      <w:r>
        <w:rPr>
          <w:rFonts w:ascii="Arial" w:hAnsi="Arial"/>
          <w:b/>
          <w:sz w:val="21"/>
        </w:rPr>
        <w:t>SIEM</w:t>
      </w:r>
      <w:r>
        <w:rPr>
          <w:rFonts w:ascii="Arial" w:hAnsi="Arial"/>
          <w:b/>
          <w:spacing w:val="74"/>
          <w:sz w:val="21"/>
        </w:rPr>
        <w:t xml:space="preserve"> </w:t>
      </w:r>
      <w:r>
        <w:rPr>
          <w:rFonts w:ascii="Arial" w:hAnsi="Arial"/>
          <w:b/>
          <w:sz w:val="21"/>
        </w:rPr>
        <w:t>with</w:t>
      </w:r>
      <w:r>
        <w:rPr>
          <w:rFonts w:ascii="Arial" w:hAnsi="Arial"/>
          <w:b/>
          <w:spacing w:val="74"/>
          <w:sz w:val="21"/>
        </w:rPr>
        <w:t xml:space="preserve"> </w:t>
      </w:r>
      <w:r>
        <w:rPr>
          <w:rFonts w:ascii="Arial" w:hAnsi="Arial"/>
          <w:b/>
          <w:sz w:val="21"/>
        </w:rPr>
        <w:t>AI/ML</w:t>
      </w:r>
      <w:r>
        <w:rPr>
          <w:rFonts w:ascii="Arial" w:hAnsi="Arial"/>
          <w:b/>
          <w:spacing w:val="74"/>
          <w:sz w:val="21"/>
        </w:rPr>
        <w:t xml:space="preserve"> </w:t>
      </w:r>
      <w:r>
        <w:rPr>
          <w:rFonts w:ascii="Arial" w:hAnsi="Arial"/>
          <w:b/>
          <w:sz w:val="21"/>
        </w:rPr>
        <w:t>is</w:t>
      </w:r>
      <w:r>
        <w:rPr>
          <w:rFonts w:ascii="Arial" w:hAnsi="Arial"/>
          <w:b/>
          <w:spacing w:val="74"/>
          <w:sz w:val="21"/>
        </w:rPr>
        <w:t xml:space="preserve"> </w:t>
      </w:r>
      <w:r>
        <w:rPr>
          <w:rFonts w:ascii="Arial" w:hAnsi="Arial"/>
          <w:b/>
          <w:sz w:val="21"/>
        </w:rPr>
        <w:t>Revolutionizing</w:t>
      </w:r>
      <w:r>
        <w:rPr>
          <w:rFonts w:ascii="Arial" w:hAnsi="Arial"/>
          <w:b/>
          <w:spacing w:val="74"/>
          <w:sz w:val="21"/>
        </w:rPr>
        <w:t xml:space="preserve"> </w:t>
      </w:r>
      <w:r>
        <w:rPr>
          <w:rFonts w:ascii="Arial" w:hAnsi="Arial"/>
          <w:b/>
          <w:sz w:val="21"/>
        </w:rPr>
        <w:t>the SOC</w:t>
      </w:r>
      <w:r>
        <w:rPr>
          <w:sz w:val="21"/>
        </w:rPr>
        <w:t>.</w:t>
      </w:r>
      <w:r>
        <w:rPr>
          <w:spacing w:val="80"/>
          <w:sz w:val="21"/>
        </w:rPr>
        <w:t xml:space="preserve"> </w:t>
      </w:r>
      <w:r>
        <w:rPr>
          <w:sz w:val="21"/>
        </w:rPr>
        <w:t>2025.</w:t>
      </w:r>
      <w:r>
        <w:rPr>
          <w:spacing w:val="80"/>
          <w:sz w:val="21"/>
        </w:rPr>
        <w:t xml:space="preserve"> </w:t>
      </w:r>
      <w:r>
        <w:rPr>
          <w:sz w:val="21"/>
        </w:rPr>
        <w:t>Disponível</w:t>
      </w:r>
      <w:r>
        <w:rPr>
          <w:spacing w:val="80"/>
          <w:sz w:val="21"/>
        </w:rPr>
        <w:t xml:space="preserve"> </w:t>
      </w:r>
      <w:r>
        <w:rPr>
          <w:sz w:val="21"/>
        </w:rPr>
        <w:t>em:</w:t>
      </w:r>
      <w:r>
        <w:rPr>
          <w:spacing w:val="80"/>
          <w:sz w:val="21"/>
        </w:rPr>
        <w:t xml:space="preserve"> </w:t>
      </w:r>
      <w:hyperlink r:id="rId73">
        <w:r>
          <w:rPr>
            <w:rStyle w:val="ListLabel34"/>
            <w:sz w:val="21"/>
          </w:rPr>
          <w:t>https://www.exabeam.com/explainers/siem/</w:t>
        </w:r>
      </w:hyperlink>
    </w:p>
    <w:p>
      <w:pPr>
        <w:pStyle w:val="BodyText"/>
        <w:spacing w:lineRule="exact" w:line="240"/>
        <w:ind w:left="425" w:right="0"/>
        <w:rPr/>
      </w:pPr>
      <w:hyperlink r:id="rId74">
        <w:r>
          <w:rPr>
            <w:rStyle w:val="ListLabel32"/>
          </w:rPr>
          <w:t>ai-siem-how-siem-with-ai-ml-is-revolutionizing-the-soc/</w:t>
        </w:r>
      </w:hyperlink>
      <w:r>
        <w:rPr/>
        <w:t>.</w:t>
      </w:r>
      <w:r>
        <w:rPr>
          <w:spacing w:val="43"/>
        </w:rPr>
        <w:t xml:space="preserve"> </w:t>
      </w:r>
      <w:r>
        <w:rPr/>
        <w:t>Acesso</w:t>
      </w:r>
      <w:r>
        <w:rPr>
          <w:spacing w:val="43"/>
        </w:rPr>
        <w:t xml:space="preserve"> </w:t>
      </w:r>
      <w:r>
        <w:rPr/>
        <w:t>em:</w:t>
      </w:r>
      <w:r>
        <w:rPr>
          <w:spacing w:val="43"/>
        </w:rPr>
        <w:t xml:space="preserve"> </w:t>
      </w:r>
      <w:r>
        <w:rPr/>
        <w:t>20</w:t>
      </w:r>
      <w:r>
        <w:rPr>
          <w:spacing w:val="43"/>
        </w:rPr>
        <w:t xml:space="preserve"> </w:t>
      </w:r>
      <w:r>
        <w:rPr/>
        <w:t>jun.</w:t>
      </w:r>
      <w:r>
        <w:rPr>
          <w:spacing w:val="43"/>
        </w:rPr>
        <w:t xml:space="preserve"> </w:t>
      </w:r>
      <w:r>
        <w:rPr>
          <w:spacing w:val="-2"/>
        </w:rPr>
        <w:t>2025.</w:t>
      </w:r>
    </w:p>
    <w:p>
      <w:pPr>
        <w:pStyle w:val="BodyText"/>
        <w:spacing w:lineRule="auto" w:line="288" w:before="167" w:after="0"/>
        <w:ind w:left="425" w:right="0"/>
        <w:rPr/>
      </w:pPr>
      <w:bookmarkStart w:id="135" w:name="_bookmark87"/>
      <w:bookmarkEnd w:id="135"/>
      <w:r>
        <w:rPr/>
        <w:t xml:space="preserve">HASANOV, I. </w:t>
      </w:r>
      <w:r>
        <w:rPr>
          <w:rFonts w:ascii="Arial" w:hAnsi="Arial"/>
          <w:i/>
        </w:rPr>
        <w:t xml:space="preserve">et al. </w:t>
      </w:r>
      <w:r>
        <w:rPr/>
        <w:t xml:space="preserve">Application of large language models in cybersecurity: A systematic literature review. </w:t>
      </w:r>
      <w:r>
        <w:rPr>
          <w:rFonts w:ascii="Arial" w:hAnsi="Arial"/>
          <w:b/>
        </w:rPr>
        <w:t>IEEE Access</w:t>
      </w:r>
      <w:r>
        <w:rPr/>
        <w:t>, IEEE, v. 12, p. 176751–176778, 2024.</w:t>
      </w:r>
    </w:p>
    <w:p>
      <w:pPr>
        <w:pStyle w:val="BodyText"/>
        <w:spacing w:lineRule="auto" w:line="288" w:before="117" w:after="0"/>
        <w:ind w:left="425" w:right="281"/>
        <w:rPr/>
      </w:pPr>
      <w:bookmarkStart w:id="136" w:name="_bookmark88"/>
      <w:bookmarkEnd w:id="136"/>
      <w:r>
        <w:rPr/>
        <w:t>JORDAN, M. I.; MITCHELL, T. M. Machine learning: Trends, perspectives, and prospects.</w:t>
      </w:r>
      <w:r>
        <w:rPr>
          <w:spacing w:val="80"/>
        </w:rPr>
        <w:t xml:space="preserve"> </w:t>
      </w:r>
      <w:r>
        <w:rPr>
          <w:rFonts w:ascii="Arial" w:hAnsi="Arial"/>
          <w:b/>
        </w:rPr>
        <w:t>Science</w:t>
      </w:r>
      <w:r>
        <w:rPr/>
        <w:t>, American Association for the Advancement of Science, v. 349, n. 6245, p. 255–260,</w:t>
      </w:r>
      <w:r>
        <w:rPr>
          <w:spacing w:val="40"/>
        </w:rPr>
        <w:t xml:space="preserve"> </w:t>
      </w:r>
      <w:bookmarkStart w:id="137" w:name="_bookmark89"/>
      <w:bookmarkEnd w:id="137"/>
      <w:r>
        <w:rPr>
          <w:spacing w:val="-2"/>
        </w:rPr>
        <w:t>2015.</w:t>
      </w:r>
    </w:p>
    <w:p>
      <w:pPr>
        <w:pStyle w:val="BodyText"/>
        <w:spacing w:lineRule="auto" w:line="288" w:before="117" w:after="0"/>
        <w:ind w:left="425" w:right="1051"/>
        <w:rPr/>
      </w:pPr>
      <w:r>
        <w:rPr/>
        <w:t xml:space="preserve">Kaspersky. </w:t>
      </w:r>
      <w:r>
        <w:rPr>
          <w:rFonts w:ascii="Arial" w:hAnsi="Arial"/>
          <w:b/>
        </w:rPr>
        <w:t xml:space="preserve">O que é Jailbreak? </w:t>
      </w:r>
      <w:r>
        <w:rPr/>
        <w:t xml:space="preserve">2024. </w:t>
      </w:r>
      <w:hyperlink r:id="rId75">
        <w:r>
          <w:rPr>
            <w:rStyle w:val="ListLabel32"/>
          </w:rPr>
          <w:t>https://www.kaspersky.com.br/resource-center/</w:t>
        </w:r>
      </w:hyperlink>
      <w:r>
        <w:rPr>
          <w:spacing w:val="80"/>
          <w:w w:val="150"/>
        </w:rPr>
        <w:t xml:space="preserve"> </w:t>
      </w:r>
      <w:hyperlink r:id="rId76">
        <w:r>
          <w:rPr>
            <w:rStyle w:val="ListLabel32"/>
          </w:rPr>
          <w:t>definitions/what-is-jailbreaking</w:t>
        </w:r>
      </w:hyperlink>
      <w:r>
        <w:rPr/>
        <w:t>. Accessed: 2025-06-25.</w:t>
      </w:r>
    </w:p>
    <w:p>
      <w:pPr>
        <w:pStyle w:val="BodyText"/>
        <w:spacing w:lineRule="auto" w:line="288" w:before="118" w:after="0"/>
        <w:ind w:left="425" w:right="0"/>
        <w:rPr/>
      </w:pPr>
      <w:bookmarkStart w:id="138" w:name="_bookmark90"/>
      <w:bookmarkEnd w:id="138"/>
      <w:r>
        <w:rPr/>
        <w:t xml:space="preserve">LANGCHAIN, INC. </w:t>
      </w:r>
      <w:r>
        <w:rPr>
          <w:rFonts w:ascii="Arial" w:hAnsi="Arial"/>
          <w:b/>
        </w:rPr>
        <w:t>Introduction</w:t>
      </w:r>
      <w:r>
        <w:rPr/>
        <w:t xml:space="preserve">. 2025. Disponível em: </w:t>
      </w:r>
      <w:hyperlink r:id="rId77">
        <w:r>
          <w:rPr>
            <w:rStyle w:val="ListLabel32"/>
          </w:rPr>
          <w:t>https://python.langchain.com/docs/</w:t>
        </w:r>
      </w:hyperlink>
      <w:r>
        <w:rPr>
          <w:spacing w:val="40"/>
        </w:rPr>
        <w:t xml:space="preserve"> </w:t>
      </w:r>
      <w:hyperlink r:id="rId78">
        <w:r>
          <w:rPr>
            <w:rStyle w:val="ListLabel32"/>
          </w:rPr>
          <w:t>introduction</w:t>
        </w:r>
      </w:hyperlink>
      <w:r>
        <w:rPr/>
        <w:t>. Acesso em: 20 jun. 2025.</w:t>
      </w:r>
    </w:p>
    <w:p>
      <w:pPr>
        <w:pStyle w:val="Normal"/>
        <w:spacing w:lineRule="auto" w:line="288" w:before="117" w:after="0"/>
        <w:ind w:hanging="0" w:left="425" w:right="281"/>
        <w:jc w:val="left"/>
        <w:rPr>
          <w:sz w:val="21"/>
        </w:rPr>
      </w:pPr>
      <w:bookmarkStart w:id="139" w:name="_bookmark91"/>
      <w:bookmarkEnd w:id="139"/>
      <w:r>
        <w:rPr>
          <w:sz w:val="21"/>
        </w:rPr>
        <w:t xml:space="preserve">LEMPINEN, M.; PYYNY, E.; JUNTUNEN, A. </w:t>
      </w:r>
      <w:r>
        <w:rPr>
          <w:rFonts w:ascii="Arial" w:hAnsi="Arial"/>
          <w:b/>
          <w:sz w:val="21"/>
        </w:rPr>
        <w:t>Chatbot for Assessing System Security with</w:t>
      </w:r>
      <w:r>
        <w:rPr>
          <w:rFonts w:ascii="Arial" w:hAnsi="Arial"/>
          <w:b/>
          <w:spacing w:val="40"/>
          <w:sz w:val="21"/>
        </w:rPr>
        <w:t xml:space="preserve"> </w:t>
      </w:r>
      <w:r>
        <w:rPr>
          <w:rFonts w:ascii="Arial" w:hAnsi="Arial"/>
          <w:b/>
          <w:sz w:val="21"/>
        </w:rPr>
        <w:t>OpenAI GPT-3.5</w:t>
      </w:r>
      <w:r>
        <w:rPr>
          <w:sz w:val="21"/>
        </w:rPr>
        <w:t>. 2023. 34 p.</w:t>
      </w:r>
    </w:p>
    <w:p>
      <w:pPr>
        <w:pStyle w:val="Heading2"/>
        <w:spacing w:lineRule="auto" w:line="288" w:before="118" w:after="0"/>
        <w:ind w:hanging="0" w:left="425" w:right="0"/>
        <w:rPr>
          <w:rFonts w:ascii="Arial MT" w:hAnsi="Arial MT"/>
          <w:b w:val="false"/>
        </w:rPr>
      </w:pPr>
      <w:bookmarkStart w:id="140" w:name="_bookmark92"/>
      <w:bookmarkEnd w:id="140"/>
      <w:r>
        <w:rPr>
          <w:rFonts w:ascii="Arial MT" w:hAnsi="Arial MT"/>
          <w:b w:val="false"/>
        </w:rPr>
        <w:t xml:space="preserve">LI, J. </w:t>
      </w:r>
      <w:r>
        <w:rPr>
          <w:b w:val="false"/>
          <w:i/>
        </w:rPr>
        <w:t xml:space="preserve">et al. </w:t>
      </w:r>
      <w:r>
        <w:rPr/>
        <w:t>GRIDAI: Generating and Repairing Intrusion Detection Rules via Collaboration among Multiple LLM-based Agents</w:t>
      </w:r>
      <w:r>
        <w:rPr>
          <w:rFonts w:ascii="Arial MT" w:hAnsi="Arial MT"/>
          <w:b w:val="false"/>
        </w:rPr>
        <w:t>. 2025.</w:t>
      </w:r>
    </w:p>
    <w:p>
      <w:pPr>
        <w:sectPr>
          <w:headerReference w:type="default" r:id="rId80"/>
          <w:headerReference w:type="first" r:id="rId81"/>
          <w:type w:val="nextPage"/>
          <w:pgSz w:w="11906" w:h="16838"/>
          <w:pgMar w:left="1275" w:right="850" w:gutter="0" w:header="860" w:top="1600" w:footer="0" w:bottom="280"/>
          <w:pgNumType w:fmt="decimal"/>
          <w:formProt w:val="false"/>
          <w:textDirection w:val="lrTb"/>
          <w:docGrid w:type="default" w:linePitch="100" w:charSpace="4096"/>
        </w:sectPr>
        <w:pStyle w:val="BodyText"/>
        <w:spacing w:lineRule="auto" w:line="288" w:before="117" w:after="0"/>
        <w:ind w:left="425" w:right="281"/>
        <w:rPr/>
      </w:pPr>
      <w:bookmarkStart w:id="141" w:name="_bookmark93"/>
      <w:bookmarkEnd w:id="141"/>
      <w:r>
        <w:rPr/>
        <w:t xml:space="preserve">LIDDY, E. D. Natural language processing. </w:t>
      </w:r>
      <w:r>
        <w:rPr>
          <w:rFonts w:ascii="Arial" w:hAnsi="Arial"/>
          <w:i/>
        </w:rPr>
        <w:t>In</w:t>
      </w:r>
      <w:r>
        <w:rPr/>
        <w:t xml:space="preserve">: </w:t>
      </w:r>
      <w:r>
        <w:rPr>
          <w:rFonts w:ascii="Arial" w:hAnsi="Arial"/>
          <w:b/>
        </w:rPr>
        <w:t>Encyclopedia of Library and Information</w:t>
      </w:r>
      <w:r>
        <w:rPr>
          <w:rFonts w:ascii="Arial" w:hAnsi="Arial"/>
          <w:b/>
          <w:spacing w:val="80"/>
        </w:rPr>
        <w:t xml:space="preserve"> </w:t>
      </w:r>
      <w:r>
        <w:rPr>
          <w:rFonts w:ascii="Arial" w:hAnsi="Arial"/>
          <w:b/>
        </w:rPr>
        <w:t>Science</w:t>
      </w:r>
      <w:r>
        <w:rPr/>
        <w:t>.</w:t>
      </w:r>
      <w:r>
        <w:rPr>
          <w:spacing w:val="40"/>
        </w:rPr>
        <w:t xml:space="preserve"> </w:t>
      </w:r>
      <w:r>
        <w:rPr/>
        <w:t>2nd.</w:t>
      </w:r>
      <w:r>
        <w:rPr>
          <w:spacing w:val="40"/>
        </w:rPr>
        <w:t xml:space="preserve"> </w:t>
      </w:r>
      <w:r>
        <w:rPr/>
        <w:t>ed.</w:t>
      </w:r>
      <w:r>
        <w:rPr>
          <w:spacing w:val="40"/>
        </w:rPr>
        <w:t xml:space="preserve"> </w:t>
      </w:r>
      <w:r>
        <w:rPr/>
        <w:t>New</w:t>
      </w:r>
      <w:r>
        <w:rPr>
          <w:spacing w:val="40"/>
        </w:rPr>
        <w:t xml:space="preserve"> </w:t>
      </w:r>
      <w:r>
        <w:rPr/>
        <w:t>York:</w:t>
      </w:r>
      <w:r>
        <w:rPr>
          <w:spacing w:val="40"/>
        </w:rPr>
        <w:t xml:space="preserve"> </w:t>
      </w:r>
      <w:r>
        <w:rPr/>
        <w:t>Marcel</w:t>
      </w:r>
      <w:r>
        <w:rPr>
          <w:spacing w:val="40"/>
        </w:rPr>
        <w:t xml:space="preserve"> </w:t>
      </w:r>
      <w:r>
        <w:rPr/>
        <w:t>Decker,</w:t>
      </w:r>
      <w:r>
        <w:rPr>
          <w:spacing w:val="40"/>
        </w:rPr>
        <w:t xml:space="preserve"> </w:t>
      </w:r>
      <w:r>
        <w:rPr/>
        <w:t>Inc.,</w:t>
      </w:r>
      <w:r>
        <w:rPr>
          <w:spacing w:val="40"/>
        </w:rPr>
        <w:t xml:space="preserve"> </w:t>
      </w:r>
      <w:r>
        <w:rPr/>
        <w:t>2001,</w:t>
      </w:r>
      <w:r>
        <w:rPr>
          <w:spacing w:val="40"/>
        </w:rPr>
        <w:t xml:space="preserve"> </w:t>
      </w:r>
      <w:r>
        <w:rPr/>
        <w:t>(Book</w:t>
      </w:r>
      <w:r>
        <w:rPr>
          <w:spacing w:val="40"/>
        </w:rPr>
        <w:t xml:space="preserve"> </w:t>
      </w:r>
      <w:r>
        <w:rPr/>
        <w:t>Chapter).</w:t>
      </w:r>
      <w:r>
        <w:rPr>
          <w:spacing w:val="40"/>
        </w:rPr>
        <w:t xml:space="preserve"> </w:t>
      </w:r>
      <w:r>
        <w:rPr/>
        <w:t>Disponível</w:t>
      </w:r>
      <w:r>
        <w:rPr>
          <w:spacing w:val="40"/>
        </w:rPr>
        <w:t xml:space="preserve"> </w:t>
      </w:r>
      <w:r>
        <w:rPr/>
        <w:t xml:space="preserve">via SURFACE, Syracuse University. Disponível em: </w:t>
      </w:r>
      <w:hyperlink r:id="rId79">
        <w:r>
          <w:rPr>
            <w:rStyle w:val="ListLabel32"/>
          </w:rPr>
          <w:t>https://surface.syr.edu/istpub/63/</w:t>
        </w:r>
      </w:hyperlink>
      <w:r>
        <w:rPr/>
        <w:t>.</w:t>
      </w:r>
    </w:p>
    <w:p>
      <w:pPr>
        <w:pStyle w:val="Normal"/>
        <w:spacing w:lineRule="auto" w:line="288" w:before="125" w:after="0"/>
        <w:ind w:hanging="0" w:left="425" w:right="0"/>
        <w:jc w:val="left"/>
        <w:rPr>
          <w:sz w:val="21"/>
        </w:rPr>
      </w:pPr>
      <w:bookmarkStart w:id="142" w:name="_bookmark94"/>
      <w:bookmarkEnd w:id="142"/>
      <w:r>
        <w:rPr>
          <w:sz w:val="21"/>
        </w:rPr>
        <w:t xml:space="preserve">LIN, C.-Y. ROUGE: A package for automatic evaluation of summaries. </w:t>
      </w:r>
      <w:r>
        <w:rPr>
          <w:rFonts w:ascii="Arial" w:hAnsi="Arial"/>
          <w:i/>
          <w:sz w:val="21"/>
        </w:rPr>
        <w:t>In</w:t>
      </w:r>
      <w:r>
        <w:rPr>
          <w:sz w:val="21"/>
        </w:rPr>
        <w:t xml:space="preserve">: </w:t>
      </w:r>
      <w:r>
        <w:rPr>
          <w:rFonts w:ascii="Arial" w:hAnsi="Arial"/>
          <w:b/>
          <w:sz w:val="21"/>
        </w:rPr>
        <w:t>Text Summarization Branches Out: Proceedings of the ACL-04 Workshop</w:t>
      </w:r>
      <w:r>
        <w:rPr>
          <w:sz w:val="21"/>
        </w:rPr>
        <w:t>. [</w:t>
      </w:r>
      <w:r>
        <w:rPr>
          <w:rFonts w:ascii="Arial" w:hAnsi="Arial"/>
          <w:i/>
          <w:sz w:val="21"/>
        </w:rPr>
        <w:t>S.l.</w:t>
      </w:r>
      <w:r>
        <w:rPr>
          <w:sz w:val="21"/>
        </w:rPr>
        <w:t xml:space="preserve">: </w:t>
      </w:r>
      <w:r>
        <w:rPr>
          <w:rFonts w:ascii="Arial" w:hAnsi="Arial"/>
          <w:i/>
          <w:sz w:val="21"/>
        </w:rPr>
        <w:t>s.n.</w:t>
      </w:r>
      <w:r>
        <w:rPr>
          <w:sz w:val="21"/>
        </w:rPr>
        <w:t>], 2004. p. 74–81.</w:t>
      </w:r>
    </w:p>
    <w:p>
      <w:pPr>
        <w:pStyle w:val="Normal"/>
        <w:spacing w:lineRule="auto" w:line="288" w:before="126" w:after="0"/>
        <w:ind w:hanging="0" w:left="425" w:right="428"/>
        <w:jc w:val="left"/>
        <w:rPr>
          <w:sz w:val="21"/>
        </w:rPr>
      </w:pPr>
      <w:bookmarkStart w:id="143" w:name="_bookmark95"/>
      <w:bookmarkEnd w:id="143"/>
      <w:r>
        <w:rPr>
          <w:sz w:val="21"/>
        </w:rPr>
        <w:t>MCGOWAN,</w:t>
      </w:r>
      <w:r>
        <w:rPr>
          <w:spacing w:val="40"/>
          <w:sz w:val="21"/>
        </w:rPr>
        <w:t xml:space="preserve"> </w:t>
      </w:r>
      <w:r>
        <w:rPr>
          <w:sz w:val="21"/>
        </w:rPr>
        <w:t>M.</w:t>
      </w:r>
      <w:r>
        <w:rPr>
          <w:spacing w:val="40"/>
          <w:sz w:val="21"/>
        </w:rPr>
        <w:t xml:space="preserve"> </w:t>
      </w:r>
      <w:r>
        <w:rPr>
          <w:rFonts w:ascii="Arial" w:hAnsi="Arial"/>
          <w:b/>
          <w:sz w:val="21"/>
        </w:rPr>
        <w:t>Detecting</w:t>
      </w:r>
      <w:r>
        <w:rPr>
          <w:rFonts w:ascii="Arial" w:hAnsi="Arial"/>
          <w:b/>
          <w:spacing w:val="40"/>
          <w:sz w:val="21"/>
        </w:rPr>
        <w:t xml:space="preserve"> </w:t>
      </w:r>
      <w:r>
        <w:rPr>
          <w:rFonts w:ascii="Arial" w:hAnsi="Arial"/>
          <w:b/>
          <w:sz w:val="21"/>
        </w:rPr>
        <w:t>malicious</w:t>
      </w:r>
      <w:r>
        <w:rPr>
          <w:rFonts w:ascii="Arial" w:hAnsi="Arial"/>
          <w:b/>
          <w:spacing w:val="40"/>
          <w:sz w:val="21"/>
        </w:rPr>
        <w:t xml:space="preserve"> </w:t>
      </w:r>
      <w:r>
        <w:rPr>
          <w:rFonts w:ascii="Arial" w:hAnsi="Arial"/>
          <w:b/>
          <w:sz w:val="21"/>
        </w:rPr>
        <w:t>activities</w:t>
      </w:r>
      <w:r>
        <w:rPr>
          <w:rFonts w:ascii="Arial" w:hAnsi="Arial"/>
          <w:b/>
          <w:spacing w:val="40"/>
          <w:sz w:val="21"/>
        </w:rPr>
        <w:t xml:space="preserve"> </w:t>
      </w:r>
      <w:r>
        <w:rPr>
          <w:rFonts w:ascii="Arial" w:hAnsi="Arial"/>
          <w:b/>
          <w:sz w:val="21"/>
        </w:rPr>
        <w:t>with</w:t>
      </w:r>
      <w:r>
        <w:rPr>
          <w:rFonts w:ascii="Arial" w:hAnsi="Arial"/>
          <w:b/>
          <w:spacing w:val="40"/>
          <w:sz w:val="21"/>
        </w:rPr>
        <w:t xml:space="preserve"> </w:t>
      </w:r>
      <w:r>
        <w:rPr>
          <w:rFonts w:ascii="Arial" w:hAnsi="Arial"/>
          <w:b/>
          <w:sz w:val="21"/>
        </w:rPr>
        <w:t>Sigma</w:t>
      </w:r>
      <w:r>
        <w:rPr>
          <w:rFonts w:ascii="Arial" w:hAnsi="Arial"/>
          <w:b/>
          <w:spacing w:val="40"/>
          <w:sz w:val="21"/>
        </w:rPr>
        <w:t xml:space="preserve"> </w:t>
      </w:r>
      <w:r>
        <w:rPr>
          <w:rFonts w:ascii="Arial" w:hAnsi="Arial"/>
          <w:b/>
          <w:sz w:val="21"/>
        </w:rPr>
        <w:t>rules</w:t>
      </w:r>
      <w:r>
        <w:rPr>
          <w:sz w:val="21"/>
        </w:rPr>
        <w:t>.</w:t>
      </w:r>
      <w:r>
        <w:rPr>
          <w:spacing w:val="40"/>
          <w:sz w:val="21"/>
        </w:rPr>
        <w:t xml:space="preserve"> </w:t>
      </w:r>
      <w:r>
        <w:rPr>
          <w:sz w:val="21"/>
        </w:rPr>
        <w:t>2025.</w:t>
      </w:r>
      <w:r>
        <w:rPr>
          <w:spacing w:val="40"/>
          <w:sz w:val="21"/>
        </w:rPr>
        <w:t xml:space="preserve"> </w:t>
      </w:r>
      <w:r>
        <w:rPr>
          <w:sz w:val="21"/>
        </w:rPr>
        <w:t>Disponível</w:t>
      </w:r>
      <w:r>
        <w:rPr>
          <w:spacing w:val="40"/>
          <w:sz w:val="21"/>
        </w:rPr>
        <w:t xml:space="preserve"> </w:t>
      </w:r>
      <w:r>
        <w:rPr>
          <w:sz w:val="21"/>
        </w:rPr>
        <w:t xml:space="preserve">em: </w:t>
      </w:r>
      <w:hyperlink r:id="rId82">
        <w:r>
          <w:rPr>
            <w:rStyle w:val="ListLabel105"/>
            <w:spacing w:val="-2"/>
            <w:sz w:val="21"/>
          </w:rPr>
          <w:t>https://lantern.splunk.com/Security/UCE/Guided_Insights/Threat_hunting/Detecting_malicious_</w:t>
        </w:r>
      </w:hyperlink>
      <w:r>
        <w:rPr>
          <w:spacing w:val="80"/>
          <w:sz w:val="21"/>
        </w:rPr>
        <w:t xml:space="preserve">  </w:t>
      </w:r>
      <w:hyperlink r:id="rId83">
        <w:r>
          <w:rPr>
            <w:rStyle w:val="ListLabel34"/>
            <w:sz w:val="21"/>
          </w:rPr>
          <w:t>activities_with_Sigma_rules</w:t>
        </w:r>
      </w:hyperlink>
      <w:r>
        <w:rPr>
          <w:sz w:val="21"/>
        </w:rPr>
        <w:t>. Acesso em: 20 jun. 2025.</w:t>
      </w:r>
    </w:p>
    <w:p>
      <w:pPr>
        <w:pStyle w:val="BodyText"/>
        <w:spacing w:lineRule="auto" w:line="288" w:before="125" w:after="0"/>
        <w:ind w:left="425" w:right="281"/>
        <w:rPr/>
      </w:pPr>
      <w:bookmarkStart w:id="144" w:name="_bookmark96"/>
      <w:bookmarkEnd w:id="144"/>
      <w:r>
        <w:rPr/>
        <w:t>MOTLAGH,</w:t>
      </w:r>
      <w:r>
        <w:rPr>
          <w:spacing w:val="40"/>
        </w:rPr>
        <w:t xml:space="preserve"> </w:t>
      </w:r>
      <w:r>
        <w:rPr/>
        <w:t>M.</w:t>
      </w:r>
      <w:r>
        <w:rPr>
          <w:spacing w:val="40"/>
        </w:rPr>
        <w:t xml:space="preserve"> </w:t>
      </w:r>
      <w:r>
        <w:rPr/>
        <w:t>A.;</w:t>
      </w:r>
      <w:r>
        <w:rPr>
          <w:spacing w:val="40"/>
        </w:rPr>
        <w:t xml:space="preserve"> </w:t>
      </w:r>
      <w:r>
        <w:rPr/>
        <w:t>JAFARI,</w:t>
      </w:r>
      <w:r>
        <w:rPr>
          <w:spacing w:val="40"/>
        </w:rPr>
        <w:t xml:space="preserve"> </w:t>
      </w:r>
      <w:r>
        <w:rPr/>
        <w:t>M.;</w:t>
      </w:r>
      <w:r>
        <w:rPr>
          <w:spacing w:val="40"/>
        </w:rPr>
        <w:t xml:space="preserve"> </w:t>
      </w:r>
      <w:r>
        <w:rPr/>
        <w:t>DEHGHANTANHA,</w:t>
      </w:r>
      <w:r>
        <w:rPr>
          <w:spacing w:val="40"/>
        </w:rPr>
        <w:t xml:space="preserve"> </w:t>
      </w:r>
      <w:r>
        <w:rPr/>
        <w:t>A.</w:t>
      </w:r>
      <w:r>
        <w:rPr>
          <w:spacing w:val="40"/>
        </w:rPr>
        <w:t xml:space="preserve"> </w:t>
      </w:r>
      <w:r>
        <w:rPr/>
        <w:t>Large</w:t>
      </w:r>
      <w:r>
        <w:rPr>
          <w:spacing w:val="40"/>
        </w:rPr>
        <w:t xml:space="preserve"> </w:t>
      </w:r>
      <w:r>
        <w:rPr/>
        <w:t>language</w:t>
      </w:r>
      <w:r>
        <w:rPr>
          <w:spacing w:val="40"/>
        </w:rPr>
        <w:t xml:space="preserve"> </w:t>
      </w:r>
      <w:r>
        <w:rPr/>
        <w:t>models</w:t>
      </w:r>
      <w:r>
        <w:rPr>
          <w:spacing w:val="40"/>
        </w:rPr>
        <w:t xml:space="preserve"> </w:t>
      </w:r>
      <w:r>
        <w:rPr/>
        <w:t>in cybersecurity:</w:t>
      </w:r>
      <w:r>
        <w:rPr>
          <w:spacing w:val="40"/>
        </w:rPr>
        <w:t xml:space="preserve"> </w:t>
      </w:r>
      <w:r>
        <w:rPr/>
        <w:t>State-of-the-art.</w:t>
      </w:r>
      <w:r>
        <w:rPr>
          <w:spacing w:val="40"/>
        </w:rPr>
        <w:t xml:space="preserve"> </w:t>
      </w:r>
      <w:r>
        <w:rPr>
          <w:rFonts w:ascii="Arial" w:hAnsi="Arial"/>
          <w:b/>
        </w:rPr>
        <w:t>arXiv</w:t>
      </w:r>
      <w:r>
        <w:rPr>
          <w:rFonts w:ascii="Arial" w:hAnsi="Arial"/>
          <w:b/>
          <w:spacing w:val="40"/>
        </w:rPr>
        <w:t xml:space="preserve"> </w:t>
      </w:r>
      <w:r>
        <w:rPr>
          <w:rFonts w:ascii="Arial" w:hAnsi="Arial"/>
          <w:b/>
        </w:rPr>
        <w:t>preprint</w:t>
      </w:r>
      <w:r>
        <w:rPr>
          <w:rFonts w:ascii="Arial" w:hAnsi="Arial"/>
          <w:b/>
          <w:spacing w:val="40"/>
        </w:rPr>
        <w:t xml:space="preserve"> </w:t>
      </w:r>
      <w:r>
        <w:rPr>
          <w:rFonts w:ascii="Arial" w:hAnsi="Arial"/>
          <w:b/>
        </w:rPr>
        <w:t>arXiv:2401.01910</w:t>
      </w:r>
      <w:r>
        <w:rPr/>
        <w:t>,</w:t>
      </w:r>
      <w:r>
        <w:rPr>
          <w:spacing w:val="40"/>
        </w:rPr>
        <w:t xml:space="preserve"> </w:t>
      </w:r>
      <w:r>
        <w:rPr/>
        <w:t>2024.</w:t>
      </w:r>
      <w:r>
        <w:rPr>
          <w:spacing w:val="40"/>
        </w:rPr>
        <w:t xml:space="preserve"> </w:t>
      </w:r>
      <w:r>
        <w:rPr/>
        <w:t>Disponível</w:t>
      </w:r>
      <w:r>
        <w:rPr>
          <w:spacing w:val="40"/>
        </w:rPr>
        <w:t xml:space="preserve"> </w:t>
      </w:r>
      <w:r>
        <w:rPr/>
        <w:t xml:space="preserve">em: </w:t>
      </w:r>
      <w:hyperlink r:id="rId84">
        <w:r>
          <w:rPr>
            <w:rStyle w:val="ListLabel40"/>
            <w:spacing w:val="-2"/>
          </w:rPr>
          <w:t>https://arxiv.org/abs/2401.01910</w:t>
        </w:r>
      </w:hyperlink>
      <w:r>
        <w:rPr>
          <w:spacing w:val="-2"/>
        </w:rPr>
        <w:t>.</w:t>
      </w:r>
    </w:p>
    <w:p>
      <w:pPr>
        <w:pStyle w:val="BodyText"/>
        <w:spacing w:lineRule="auto" w:line="288" w:before="126" w:after="0"/>
        <w:ind w:left="425" w:right="551"/>
        <w:rPr/>
      </w:pPr>
      <w:bookmarkStart w:id="145" w:name="_bookmark97"/>
      <w:bookmarkEnd w:id="145"/>
      <w:r>
        <w:rPr/>
        <w:t xml:space="preserve">National Institute of Standards and Technology (NIST). </w:t>
      </w:r>
      <w:r>
        <w:rPr>
          <w:rFonts w:ascii="Arial" w:hAnsi="Arial"/>
          <w:b/>
        </w:rPr>
        <w:t>CVE Program: The Process</w:t>
      </w:r>
      <w:r>
        <w:rPr/>
        <w:t>. 2025.</w:t>
      </w:r>
      <w:r>
        <w:rPr>
          <w:spacing w:val="80"/>
        </w:rPr>
        <w:t xml:space="preserve"> </w:t>
      </w:r>
      <w:hyperlink r:id="rId85">
        <w:r>
          <w:rPr>
            <w:rStyle w:val="ListLabel32"/>
          </w:rPr>
          <w:t>https://nvd.nist.gov/general/cve-process</w:t>
        </w:r>
      </w:hyperlink>
      <w:r>
        <w:rPr/>
        <w:t>. Accessed: 26 June 2025.</w:t>
      </w:r>
    </w:p>
    <w:p>
      <w:pPr>
        <w:pStyle w:val="Normal"/>
        <w:spacing w:lineRule="auto" w:line="288" w:before="126" w:after="0"/>
        <w:ind w:hanging="0" w:left="425" w:right="428"/>
        <w:jc w:val="left"/>
        <w:rPr>
          <w:sz w:val="21"/>
        </w:rPr>
      </w:pPr>
      <w:bookmarkStart w:id="146" w:name="_bookmark98"/>
      <w:bookmarkEnd w:id="146"/>
      <w:r>
        <w:rPr>
          <w:sz w:val="21"/>
        </w:rPr>
        <w:t xml:space="preserve">National Institute of Standards and Technology (NIST). </w:t>
      </w:r>
      <w:r>
        <w:rPr>
          <w:rFonts w:ascii="Arial" w:hAnsi="Arial"/>
          <w:b/>
          <w:sz w:val="21"/>
        </w:rPr>
        <w:t>National Vulnerability Database</w:t>
      </w:r>
      <w:r>
        <w:rPr>
          <w:rFonts w:ascii="Arial" w:hAnsi="Arial"/>
          <w:b/>
          <w:spacing w:val="80"/>
          <w:sz w:val="21"/>
        </w:rPr>
        <w:t xml:space="preserve"> </w:t>
      </w:r>
      <w:r>
        <w:rPr>
          <w:rFonts w:ascii="Arial" w:hAnsi="Arial"/>
          <w:b/>
          <w:sz w:val="21"/>
        </w:rPr>
        <w:t>(NVD): General</w:t>
      </w:r>
      <w:r>
        <w:rPr>
          <w:sz w:val="21"/>
        </w:rPr>
        <w:t xml:space="preserve">. 2025. </w:t>
      </w:r>
      <w:hyperlink r:id="rId86">
        <w:r>
          <w:rPr>
            <w:rStyle w:val="ListLabel34"/>
            <w:sz w:val="21"/>
          </w:rPr>
          <w:t>https://nvd.nist.gov/general</w:t>
        </w:r>
      </w:hyperlink>
      <w:r>
        <w:rPr>
          <w:sz w:val="21"/>
        </w:rPr>
        <w:t>. Accessed: 26 June 2025.</w:t>
      </w:r>
    </w:p>
    <w:p>
      <w:pPr>
        <w:pStyle w:val="Normal"/>
        <w:spacing w:lineRule="auto" w:line="288" w:before="126" w:after="0"/>
        <w:ind w:hanging="0" w:left="425" w:right="281"/>
        <w:jc w:val="left"/>
        <w:rPr>
          <w:sz w:val="21"/>
        </w:rPr>
      </w:pPr>
      <w:bookmarkStart w:id="147" w:name="_bookmark99"/>
      <w:bookmarkEnd w:id="147"/>
      <w:r>
        <w:rPr>
          <w:sz w:val="21"/>
        </w:rPr>
        <w:t>National</w:t>
      </w:r>
      <w:r>
        <w:rPr>
          <w:spacing w:val="40"/>
          <w:sz w:val="21"/>
        </w:rPr>
        <w:t xml:space="preserve"> </w:t>
      </w:r>
      <w:r>
        <w:rPr>
          <w:sz w:val="21"/>
        </w:rPr>
        <w:t>Institute</w:t>
      </w:r>
      <w:r>
        <w:rPr>
          <w:spacing w:val="40"/>
          <w:sz w:val="21"/>
        </w:rPr>
        <w:t xml:space="preserve"> </w:t>
      </w:r>
      <w:r>
        <w:rPr>
          <w:sz w:val="21"/>
        </w:rPr>
        <w:t>of</w:t>
      </w:r>
      <w:r>
        <w:rPr>
          <w:spacing w:val="40"/>
          <w:sz w:val="21"/>
        </w:rPr>
        <w:t xml:space="preserve"> </w:t>
      </w:r>
      <w:r>
        <w:rPr>
          <w:sz w:val="21"/>
        </w:rPr>
        <w:t>Standards</w:t>
      </w:r>
      <w:r>
        <w:rPr>
          <w:spacing w:val="40"/>
          <w:sz w:val="21"/>
        </w:rPr>
        <w:t xml:space="preserve"> </w:t>
      </w:r>
      <w:r>
        <w:rPr>
          <w:sz w:val="21"/>
        </w:rPr>
        <w:t>and</w:t>
      </w:r>
      <w:r>
        <w:rPr>
          <w:spacing w:val="40"/>
          <w:sz w:val="21"/>
        </w:rPr>
        <w:t xml:space="preserve"> </w:t>
      </w:r>
      <w:r>
        <w:rPr>
          <w:sz w:val="21"/>
        </w:rPr>
        <w:t>Technology</w:t>
      </w:r>
      <w:r>
        <w:rPr>
          <w:spacing w:val="40"/>
          <w:sz w:val="21"/>
        </w:rPr>
        <w:t xml:space="preserve"> </w:t>
      </w:r>
      <w:r>
        <w:rPr>
          <w:sz w:val="21"/>
        </w:rPr>
        <w:t>(NIST).</w:t>
      </w:r>
      <w:r>
        <w:rPr>
          <w:spacing w:val="40"/>
          <w:sz w:val="21"/>
        </w:rPr>
        <w:t xml:space="preserve"> </w:t>
      </w:r>
      <w:r>
        <w:rPr>
          <w:rFonts w:ascii="Arial" w:hAnsi="Arial"/>
          <w:b/>
          <w:sz w:val="21"/>
        </w:rPr>
        <w:t>National</w:t>
      </w:r>
      <w:r>
        <w:rPr>
          <w:rFonts w:ascii="Arial" w:hAnsi="Arial"/>
          <w:b/>
          <w:spacing w:val="40"/>
          <w:sz w:val="21"/>
        </w:rPr>
        <w:t xml:space="preserve"> </w:t>
      </w:r>
      <w:r>
        <w:rPr>
          <w:rFonts w:ascii="Arial" w:hAnsi="Arial"/>
          <w:b/>
          <w:sz w:val="21"/>
        </w:rPr>
        <w:t>Vulnerability</w:t>
      </w:r>
      <w:r>
        <w:rPr>
          <w:rFonts w:ascii="Arial" w:hAnsi="Arial"/>
          <w:b/>
          <w:spacing w:val="40"/>
          <w:sz w:val="21"/>
        </w:rPr>
        <w:t xml:space="preserve"> </w:t>
      </w:r>
      <w:r>
        <w:rPr>
          <w:rFonts w:ascii="Arial" w:hAnsi="Arial"/>
          <w:b/>
          <w:sz w:val="21"/>
        </w:rPr>
        <w:t>Database (NVD): Vulnerability Metrics</w:t>
      </w:r>
      <w:r>
        <w:rPr>
          <w:sz w:val="21"/>
        </w:rPr>
        <w:t xml:space="preserve">. 2025. </w:t>
      </w:r>
      <w:hyperlink r:id="rId87">
        <w:r>
          <w:rPr>
            <w:rStyle w:val="ListLabel34"/>
            <w:sz w:val="21"/>
          </w:rPr>
          <w:t>https://nvd.nist.gov/vuln-metrics</w:t>
        </w:r>
      </w:hyperlink>
      <w:r>
        <w:rPr>
          <w:sz w:val="21"/>
        </w:rPr>
        <w:t>. Accessed: 26 June 2025.</w:t>
      </w:r>
    </w:p>
    <w:p>
      <w:pPr>
        <w:pStyle w:val="BodyText"/>
        <w:spacing w:before="126" w:after="0"/>
        <w:ind w:left="425" w:right="0"/>
        <w:rPr/>
      </w:pPr>
      <w:bookmarkStart w:id="148" w:name="_bookmark100"/>
      <w:bookmarkEnd w:id="148"/>
      <w:r>
        <w:rPr/>
        <w:t>NIST.</w:t>
      </w:r>
      <w:r>
        <w:rPr>
          <w:spacing w:val="42"/>
        </w:rPr>
        <w:t xml:space="preserve"> </w:t>
      </w:r>
      <w:r>
        <w:rPr>
          <w:rFonts w:ascii="Arial" w:hAnsi="Arial"/>
          <w:b/>
        </w:rPr>
        <w:t>NVD</w:t>
      </w:r>
      <w:r>
        <w:rPr>
          <w:rFonts w:ascii="Arial" w:hAnsi="Arial"/>
          <w:b/>
          <w:spacing w:val="43"/>
        </w:rPr>
        <w:t xml:space="preserve"> </w:t>
      </w:r>
      <w:r>
        <w:rPr>
          <w:rFonts w:ascii="Arial" w:hAnsi="Arial"/>
          <w:b/>
        </w:rPr>
        <w:t>CWE</w:t>
      </w:r>
      <w:r>
        <w:rPr>
          <w:rFonts w:ascii="Arial" w:hAnsi="Arial"/>
          <w:b/>
          <w:spacing w:val="43"/>
        </w:rPr>
        <w:t xml:space="preserve"> </w:t>
      </w:r>
      <w:r>
        <w:rPr>
          <w:rFonts w:ascii="Arial" w:hAnsi="Arial"/>
          <w:b/>
        </w:rPr>
        <w:t>Slice</w:t>
      </w:r>
      <w:r>
        <w:rPr/>
        <w:t>.</w:t>
      </w:r>
      <w:r>
        <w:rPr>
          <w:spacing w:val="43"/>
        </w:rPr>
        <w:t xml:space="preserve"> </w:t>
      </w:r>
      <w:r>
        <w:rPr/>
        <w:t>2024.</w:t>
      </w:r>
      <w:r>
        <w:rPr>
          <w:spacing w:val="44"/>
        </w:rPr>
        <w:t xml:space="preserve"> </w:t>
      </w:r>
      <w:r>
        <w:rPr/>
        <w:t>Acessado</w:t>
      </w:r>
      <w:r>
        <w:rPr>
          <w:spacing w:val="43"/>
        </w:rPr>
        <w:t xml:space="preserve"> </w:t>
      </w:r>
      <w:r>
        <w:rPr/>
        <w:t>em:</w:t>
      </w:r>
      <w:r>
        <w:rPr>
          <w:spacing w:val="43"/>
        </w:rPr>
        <w:t xml:space="preserve"> </w:t>
      </w:r>
      <w:r>
        <w:rPr/>
        <w:t>26</w:t>
      </w:r>
      <w:r>
        <w:rPr>
          <w:spacing w:val="44"/>
        </w:rPr>
        <w:t xml:space="preserve"> </w:t>
      </w:r>
      <w:r>
        <w:rPr/>
        <w:t>jun.</w:t>
      </w:r>
      <w:r>
        <w:rPr>
          <w:spacing w:val="43"/>
        </w:rPr>
        <w:t xml:space="preserve"> </w:t>
      </w:r>
      <w:r>
        <w:rPr/>
        <w:t>2025.</w:t>
      </w:r>
      <w:r>
        <w:rPr>
          <w:spacing w:val="43"/>
        </w:rPr>
        <w:t xml:space="preserve"> </w:t>
      </w:r>
      <w:r>
        <w:rPr/>
        <w:t>Disponível</w:t>
      </w:r>
      <w:r>
        <w:rPr>
          <w:spacing w:val="43"/>
        </w:rPr>
        <w:t xml:space="preserve"> </w:t>
      </w:r>
      <w:r>
        <w:rPr/>
        <w:t>em:</w:t>
      </w:r>
      <w:r>
        <w:rPr>
          <w:spacing w:val="43"/>
        </w:rPr>
        <w:t xml:space="preserve"> </w:t>
      </w:r>
      <w:hyperlink r:id="rId88">
        <w:r>
          <w:rPr>
            <w:rStyle w:val="ListLabel40"/>
            <w:spacing w:val="-2"/>
          </w:rPr>
          <w:t>https:</w:t>
        </w:r>
      </w:hyperlink>
    </w:p>
    <w:p>
      <w:pPr>
        <w:pStyle w:val="BodyText"/>
        <w:spacing w:before="48" w:after="0"/>
        <w:ind w:left="425" w:right="0"/>
        <w:rPr/>
      </w:pPr>
      <w:hyperlink r:id="rId89">
        <w:r>
          <w:rPr>
            <w:rStyle w:val="ListLabel40"/>
            <w:spacing w:val="-2"/>
          </w:rPr>
          <w:t>//nvd.nist.gov/vuln/categories</w:t>
        </w:r>
      </w:hyperlink>
      <w:r>
        <w:rPr>
          <w:spacing w:val="-2"/>
        </w:rPr>
        <w:t>.</w:t>
      </w:r>
    </w:p>
    <w:p>
      <w:pPr>
        <w:pStyle w:val="Normal"/>
        <w:spacing w:lineRule="auto" w:line="288" w:before="175" w:after="0"/>
        <w:ind w:hanging="0" w:left="425" w:right="551"/>
        <w:jc w:val="left"/>
        <w:rPr>
          <w:sz w:val="21"/>
        </w:rPr>
      </w:pPr>
      <w:bookmarkStart w:id="149" w:name="_bookmark101"/>
      <w:bookmarkEnd w:id="149"/>
      <w:r>
        <w:rPr>
          <w:sz w:val="21"/>
        </w:rPr>
        <w:t xml:space="preserve">NURUSHEVA, A. </w:t>
      </w:r>
      <w:r>
        <w:rPr>
          <w:rFonts w:ascii="Arial" w:hAnsi="Arial"/>
          <w:i/>
          <w:sz w:val="21"/>
        </w:rPr>
        <w:t xml:space="preserve">et al. </w:t>
      </w:r>
      <w:r>
        <w:rPr>
          <w:sz w:val="21"/>
        </w:rPr>
        <w:t>Machine learning algorithms in siem systems for enhanced detection</w:t>
      </w:r>
      <w:r>
        <w:rPr>
          <w:spacing w:val="80"/>
          <w:sz w:val="21"/>
        </w:rPr>
        <w:t xml:space="preserve"> </w:t>
      </w:r>
      <w:r>
        <w:rPr>
          <w:sz w:val="21"/>
        </w:rPr>
        <w:t>and</w:t>
      </w:r>
      <w:r>
        <w:rPr>
          <w:spacing w:val="40"/>
          <w:sz w:val="21"/>
        </w:rPr>
        <w:t xml:space="preserve"> </w:t>
      </w:r>
      <w:r>
        <w:rPr>
          <w:sz w:val="21"/>
        </w:rPr>
        <w:t>management</w:t>
      </w:r>
      <w:r>
        <w:rPr>
          <w:spacing w:val="40"/>
          <w:sz w:val="21"/>
        </w:rPr>
        <w:t xml:space="preserve"> </w:t>
      </w:r>
      <w:r>
        <w:rPr>
          <w:sz w:val="21"/>
        </w:rPr>
        <w:t>of</w:t>
      </w:r>
      <w:r>
        <w:rPr>
          <w:spacing w:val="40"/>
          <w:sz w:val="21"/>
        </w:rPr>
        <w:t xml:space="preserve"> </w:t>
      </w:r>
      <w:r>
        <w:rPr>
          <w:sz w:val="21"/>
        </w:rPr>
        <w:t>security</w:t>
      </w:r>
      <w:r>
        <w:rPr>
          <w:spacing w:val="40"/>
          <w:sz w:val="21"/>
        </w:rPr>
        <w:t xml:space="preserve"> </w:t>
      </w:r>
      <w:r>
        <w:rPr>
          <w:sz w:val="21"/>
        </w:rPr>
        <w:t>events.</w:t>
      </w:r>
      <w:r>
        <w:rPr>
          <w:spacing w:val="40"/>
          <w:sz w:val="21"/>
        </w:rPr>
        <w:t xml:space="preserve"> </w:t>
      </w:r>
      <w:r>
        <w:rPr>
          <w:rFonts w:ascii="Arial" w:hAnsi="Arial"/>
          <w:i/>
          <w:sz w:val="21"/>
        </w:rPr>
        <w:t>In</w:t>
      </w:r>
      <w:r>
        <w:rPr>
          <w:sz w:val="21"/>
        </w:rPr>
        <w:t>:</w:t>
      </w:r>
      <w:r>
        <w:rPr>
          <w:spacing w:val="40"/>
          <w:sz w:val="21"/>
        </w:rPr>
        <w:t xml:space="preserve"> </w:t>
      </w:r>
      <w:r>
        <w:rPr>
          <w:rFonts w:ascii="Arial" w:hAnsi="Arial"/>
          <w:b/>
          <w:sz w:val="21"/>
        </w:rPr>
        <w:t>Bulletin</w:t>
      </w:r>
      <w:r>
        <w:rPr>
          <w:rFonts w:ascii="Arial" w:hAnsi="Arial"/>
          <w:b/>
          <w:spacing w:val="40"/>
          <w:sz w:val="21"/>
        </w:rPr>
        <w:t xml:space="preserve"> </w:t>
      </w:r>
      <w:r>
        <w:rPr>
          <w:rFonts w:ascii="Arial" w:hAnsi="Arial"/>
          <w:b/>
          <w:sz w:val="21"/>
        </w:rPr>
        <w:t>of</w:t>
      </w:r>
      <w:r>
        <w:rPr>
          <w:rFonts w:ascii="Arial" w:hAnsi="Arial"/>
          <w:b/>
          <w:spacing w:val="40"/>
          <w:sz w:val="21"/>
        </w:rPr>
        <w:t xml:space="preserve"> </w:t>
      </w:r>
      <w:r>
        <w:rPr>
          <w:rFonts w:ascii="Arial" w:hAnsi="Arial"/>
          <w:b/>
          <w:sz w:val="21"/>
        </w:rPr>
        <w:t>L.</w:t>
      </w:r>
      <w:r>
        <w:rPr>
          <w:rFonts w:ascii="Arial" w:hAnsi="Arial"/>
          <w:b/>
          <w:spacing w:val="-10"/>
          <w:sz w:val="21"/>
        </w:rPr>
        <w:t xml:space="preserve"> </w:t>
      </w:r>
      <w:r>
        <w:rPr>
          <w:rFonts w:ascii="Arial" w:hAnsi="Arial"/>
          <w:b/>
          <w:sz w:val="21"/>
        </w:rPr>
        <w:t>N.</w:t>
      </w:r>
      <w:r>
        <w:rPr>
          <w:rFonts w:ascii="Arial" w:hAnsi="Arial"/>
          <w:b/>
          <w:spacing w:val="-11"/>
          <w:sz w:val="21"/>
        </w:rPr>
        <w:t xml:space="preserve"> </w:t>
      </w:r>
      <w:r>
        <w:rPr>
          <w:rFonts w:ascii="Arial" w:hAnsi="Arial"/>
          <w:b/>
          <w:sz w:val="21"/>
        </w:rPr>
        <w:t>Gumilyov</w:t>
      </w:r>
      <w:r>
        <w:rPr>
          <w:rFonts w:ascii="Arial" w:hAnsi="Arial"/>
          <w:b/>
          <w:spacing w:val="40"/>
          <w:sz w:val="21"/>
        </w:rPr>
        <w:t xml:space="preserve"> </w:t>
      </w:r>
      <w:r>
        <w:rPr>
          <w:rFonts w:ascii="Arial" w:hAnsi="Arial"/>
          <w:b/>
          <w:sz w:val="21"/>
        </w:rPr>
        <w:t>Eurasian</w:t>
      </w:r>
      <w:r>
        <w:rPr>
          <w:rFonts w:ascii="Arial" w:hAnsi="Arial"/>
          <w:b/>
          <w:spacing w:val="40"/>
          <w:sz w:val="21"/>
        </w:rPr>
        <w:t xml:space="preserve"> </w:t>
      </w:r>
      <w:r>
        <w:rPr>
          <w:rFonts w:ascii="Arial" w:hAnsi="Arial"/>
          <w:b/>
          <w:sz w:val="21"/>
        </w:rPr>
        <w:t>National University.</w:t>
      </w:r>
      <w:r>
        <w:rPr>
          <w:rFonts w:ascii="Arial" w:hAnsi="Arial"/>
          <w:b/>
          <w:spacing w:val="40"/>
          <w:sz w:val="21"/>
        </w:rPr>
        <w:t xml:space="preserve"> </w:t>
      </w:r>
      <w:r>
        <w:rPr>
          <w:rFonts w:ascii="Arial" w:hAnsi="Arial"/>
          <w:b/>
          <w:sz w:val="21"/>
        </w:rPr>
        <w:t>Mathematics,</w:t>
      </w:r>
      <w:r>
        <w:rPr>
          <w:rFonts w:ascii="Arial" w:hAnsi="Arial"/>
          <w:b/>
          <w:spacing w:val="40"/>
          <w:sz w:val="21"/>
        </w:rPr>
        <w:t xml:space="preserve"> </w:t>
      </w:r>
      <w:r>
        <w:rPr>
          <w:rFonts w:ascii="Arial" w:hAnsi="Arial"/>
          <w:b/>
          <w:sz w:val="21"/>
        </w:rPr>
        <w:t>Computer</w:t>
      </w:r>
      <w:r>
        <w:rPr>
          <w:rFonts w:ascii="Arial" w:hAnsi="Arial"/>
          <w:b/>
          <w:spacing w:val="40"/>
          <w:sz w:val="21"/>
        </w:rPr>
        <w:t xml:space="preserve"> </w:t>
      </w:r>
      <w:r>
        <w:rPr>
          <w:rFonts w:ascii="Arial" w:hAnsi="Arial"/>
          <w:b/>
          <w:sz w:val="21"/>
        </w:rPr>
        <w:t>Science,</w:t>
      </w:r>
      <w:r>
        <w:rPr>
          <w:rFonts w:ascii="Arial" w:hAnsi="Arial"/>
          <w:b/>
          <w:spacing w:val="40"/>
          <w:sz w:val="21"/>
        </w:rPr>
        <w:t xml:space="preserve"> </w:t>
      </w:r>
      <w:r>
        <w:rPr>
          <w:rFonts w:ascii="Arial" w:hAnsi="Arial"/>
          <w:b/>
          <w:sz w:val="21"/>
        </w:rPr>
        <w:t>Mechanics</w:t>
      </w:r>
      <w:r>
        <w:rPr>
          <w:rFonts w:ascii="Arial" w:hAnsi="Arial"/>
          <w:b/>
          <w:spacing w:val="40"/>
          <w:sz w:val="21"/>
        </w:rPr>
        <w:t xml:space="preserve"> </w:t>
      </w:r>
      <w:r>
        <w:rPr>
          <w:rFonts w:ascii="Arial" w:hAnsi="Arial"/>
          <w:b/>
          <w:sz w:val="21"/>
        </w:rPr>
        <w:t>Series</w:t>
      </w:r>
      <w:r>
        <w:rPr>
          <w:sz w:val="21"/>
        </w:rPr>
        <w:t>.</w:t>
      </w:r>
      <w:r>
        <w:rPr>
          <w:spacing w:val="40"/>
          <w:sz w:val="21"/>
        </w:rPr>
        <w:t xml:space="preserve"> </w:t>
      </w:r>
      <w:r>
        <w:rPr>
          <w:sz w:val="21"/>
        </w:rPr>
        <w:t>Astana,</w:t>
      </w:r>
      <w:r>
        <w:rPr>
          <w:spacing w:val="40"/>
          <w:sz w:val="21"/>
        </w:rPr>
        <w:t xml:space="preserve"> </w:t>
      </w:r>
      <w:r>
        <w:rPr>
          <w:sz w:val="21"/>
        </w:rPr>
        <w:t>Kazakhstan:</w:t>
      </w:r>
    </w:p>
    <w:p>
      <w:pPr>
        <w:pStyle w:val="BodyText"/>
        <w:spacing w:lineRule="exact" w:line="239"/>
        <w:ind w:left="425" w:right="0"/>
        <w:rPr/>
      </w:pPr>
      <w:r>
        <w:rPr/>
        <w:t>L.</w:t>
      </w:r>
      <w:r>
        <w:rPr>
          <w:spacing w:val="-21"/>
        </w:rPr>
        <w:t xml:space="preserve"> </w:t>
      </w:r>
      <w:r>
        <w:rPr/>
        <w:t>N.</w:t>
      </w:r>
      <w:r>
        <w:rPr>
          <w:spacing w:val="-20"/>
        </w:rPr>
        <w:t xml:space="preserve"> </w:t>
      </w:r>
      <w:r>
        <w:rPr/>
        <w:t>Gumilyov</w:t>
      </w:r>
      <w:r>
        <w:rPr>
          <w:spacing w:val="5"/>
        </w:rPr>
        <w:t xml:space="preserve"> </w:t>
      </w:r>
      <w:r>
        <w:rPr/>
        <w:t>Eurasian</w:t>
      </w:r>
      <w:r>
        <w:rPr>
          <w:spacing w:val="5"/>
        </w:rPr>
        <w:t xml:space="preserve"> </w:t>
      </w:r>
      <w:r>
        <w:rPr/>
        <w:t>National</w:t>
      </w:r>
      <w:r>
        <w:rPr>
          <w:spacing w:val="5"/>
        </w:rPr>
        <w:t xml:space="preserve"> </w:t>
      </w:r>
      <w:r>
        <w:rPr/>
        <w:t>University,</w:t>
      </w:r>
      <w:r>
        <w:rPr>
          <w:spacing w:val="6"/>
        </w:rPr>
        <w:t xml:space="preserve"> </w:t>
      </w:r>
      <w:r>
        <w:rPr/>
        <w:t>2024.</w:t>
      </w:r>
      <w:r>
        <w:rPr>
          <w:spacing w:val="5"/>
        </w:rPr>
        <w:t xml:space="preserve"> </w:t>
      </w:r>
      <w:r>
        <w:rPr/>
        <w:t>v.</w:t>
      </w:r>
      <w:r>
        <w:rPr>
          <w:spacing w:val="5"/>
        </w:rPr>
        <w:t xml:space="preserve"> </w:t>
      </w:r>
      <w:r>
        <w:rPr/>
        <w:t>148,</w:t>
      </w:r>
      <w:r>
        <w:rPr>
          <w:spacing w:val="6"/>
        </w:rPr>
        <w:t xml:space="preserve"> </w:t>
      </w:r>
      <w:r>
        <w:rPr/>
        <w:t>n.</w:t>
      </w:r>
      <w:r>
        <w:rPr>
          <w:spacing w:val="5"/>
        </w:rPr>
        <w:t xml:space="preserve"> </w:t>
      </w:r>
      <w:r>
        <w:rPr/>
        <w:t>3,</w:t>
      </w:r>
      <w:r>
        <w:rPr>
          <w:spacing w:val="5"/>
        </w:rPr>
        <w:t xml:space="preserve"> </w:t>
      </w:r>
      <w:r>
        <w:rPr/>
        <w:t>p.</w:t>
      </w:r>
      <w:r>
        <w:rPr>
          <w:spacing w:val="5"/>
        </w:rPr>
        <w:t xml:space="preserve"> </w:t>
      </w:r>
      <w:r>
        <w:rPr/>
        <w:t>6–</w:t>
      </w:r>
      <w:r>
        <w:rPr>
          <w:spacing w:val="-5"/>
        </w:rPr>
        <w:t>17.</w:t>
      </w:r>
    </w:p>
    <w:p>
      <w:pPr>
        <w:pStyle w:val="BodyText"/>
        <w:spacing w:lineRule="auto" w:line="288" w:before="175" w:after="0"/>
        <w:ind w:left="425" w:right="1038"/>
        <w:rPr/>
      </w:pPr>
      <w:bookmarkStart w:id="150" w:name="_bookmark102"/>
      <w:bookmarkEnd w:id="150"/>
      <w:r>
        <w:rPr/>
        <w:t xml:space="preserve">OPENAI. </w:t>
      </w:r>
      <w:r>
        <w:rPr>
          <w:rFonts w:ascii="Arial" w:hAnsi="Arial"/>
          <w:b/>
        </w:rPr>
        <w:t>Text generation guide</w:t>
      </w:r>
      <w:r>
        <w:rPr/>
        <w:t xml:space="preserve">. 2024. </w:t>
      </w:r>
      <w:hyperlink r:id="rId90">
        <w:r>
          <w:rPr>
            <w:rStyle w:val="ListLabel32"/>
          </w:rPr>
          <w:t>https://platform.openai.com/docs/guides/text?</w:t>
        </w:r>
      </w:hyperlink>
      <w:r>
        <w:rPr>
          <w:spacing w:val="80"/>
        </w:rPr>
        <w:t xml:space="preserve"> </w:t>
      </w:r>
      <w:hyperlink r:id="rId91">
        <w:r>
          <w:rPr>
            <w:rStyle w:val="ListLabel32"/>
          </w:rPr>
          <w:t>api-mode=responses</w:t>
        </w:r>
      </w:hyperlink>
      <w:r>
        <w:rPr/>
        <w:t>. Acesso em: 22 jun. 2025.</w:t>
      </w:r>
    </w:p>
    <w:p>
      <w:pPr>
        <w:pStyle w:val="Normal"/>
        <w:spacing w:lineRule="auto" w:line="288" w:before="126" w:after="0"/>
        <w:ind w:hanging="0" w:left="425" w:right="396"/>
        <w:jc w:val="left"/>
        <w:rPr>
          <w:sz w:val="21"/>
        </w:rPr>
      </w:pPr>
      <w:bookmarkStart w:id="151" w:name="_bookmark104"/>
      <w:bookmarkEnd w:id="151"/>
      <w:r>
        <w:rPr>
          <w:sz w:val="21"/>
        </w:rPr>
        <w:t>OWASP</w:t>
      </w:r>
      <w:r>
        <w:rPr>
          <w:spacing w:val="40"/>
          <w:sz w:val="21"/>
        </w:rPr>
        <w:t xml:space="preserve"> </w:t>
      </w:r>
      <w:r>
        <w:rPr>
          <w:sz w:val="21"/>
        </w:rPr>
        <w:t>Foundation.</w:t>
      </w:r>
      <w:r>
        <w:rPr>
          <w:spacing w:val="40"/>
          <w:sz w:val="21"/>
        </w:rPr>
        <w:t xml:space="preserve"> </w:t>
      </w:r>
      <w:r>
        <w:rPr>
          <w:rFonts w:ascii="Arial" w:hAnsi="Arial"/>
          <w:b/>
          <w:sz w:val="21"/>
        </w:rPr>
        <w:t>LLM01:</w:t>
      </w:r>
      <w:r>
        <w:rPr>
          <w:rFonts w:ascii="Arial" w:hAnsi="Arial"/>
          <w:b/>
          <w:spacing w:val="40"/>
          <w:sz w:val="21"/>
        </w:rPr>
        <w:t xml:space="preserve"> </w:t>
      </w:r>
      <w:r>
        <w:rPr>
          <w:rFonts w:ascii="Arial" w:hAnsi="Arial"/>
          <w:b/>
          <w:sz w:val="21"/>
        </w:rPr>
        <w:t>Prompt</w:t>
      </w:r>
      <w:r>
        <w:rPr>
          <w:rFonts w:ascii="Arial" w:hAnsi="Arial"/>
          <w:b/>
          <w:spacing w:val="40"/>
          <w:sz w:val="21"/>
        </w:rPr>
        <w:t xml:space="preserve"> </w:t>
      </w:r>
      <w:r>
        <w:rPr>
          <w:rFonts w:ascii="Arial" w:hAnsi="Arial"/>
          <w:b/>
          <w:sz w:val="21"/>
        </w:rPr>
        <w:t>Injection</w:t>
      </w:r>
      <w:r>
        <w:rPr>
          <w:rFonts w:ascii="Arial" w:hAnsi="Arial"/>
          <w:b/>
          <w:spacing w:val="40"/>
          <w:sz w:val="21"/>
        </w:rPr>
        <w:t xml:space="preserve"> </w:t>
      </w:r>
      <w:r>
        <w:rPr>
          <w:rFonts w:ascii="Arial" w:hAnsi="Arial"/>
          <w:b/>
          <w:sz w:val="21"/>
        </w:rPr>
        <w:t>-</w:t>
      </w:r>
      <w:r>
        <w:rPr>
          <w:rFonts w:ascii="Arial" w:hAnsi="Arial"/>
          <w:b/>
          <w:spacing w:val="40"/>
          <w:sz w:val="21"/>
        </w:rPr>
        <w:t xml:space="preserve"> </w:t>
      </w:r>
      <w:r>
        <w:rPr>
          <w:rFonts w:ascii="Arial" w:hAnsi="Arial"/>
          <w:b/>
          <w:sz w:val="21"/>
        </w:rPr>
        <w:t>OWASP</w:t>
      </w:r>
      <w:r>
        <w:rPr>
          <w:rFonts w:ascii="Arial" w:hAnsi="Arial"/>
          <w:b/>
          <w:spacing w:val="40"/>
          <w:sz w:val="21"/>
        </w:rPr>
        <w:t xml:space="preserve"> </w:t>
      </w:r>
      <w:r>
        <w:rPr>
          <w:rFonts w:ascii="Arial" w:hAnsi="Arial"/>
          <w:b/>
          <w:sz w:val="21"/>
        </w:rPr>
        <w:t>Top</w:t>
      </w:r>
      <w:r>
        <w:rPr>
          <w:rFonts w:ascii="Arial" w:hAnsi="Arial"/>
          <w:b/>
          <w:spacing w:val="40"/>
          <w:sz w:val="21"/>
        </w:rPr>
        <w:t xml:space="preserve"> </w:t>
      </w:r>
      <w:r>
        <w:rPr>
          <w:rFonts w:ascii="Arial" w:hAnsi="Arial"/>
          <w:b/>
          <w:sz w:val="21"/>
        </w:rPr>
        <w:t>10</w:t>
      </w:r>
      <w:r>
        <w:rPr>
          <w:rFonts w:ascii="Arial" w:hAnsi="Arial"/>
          <w:b/>
          <w:spacing w:val="40"/>
          <w:sz w:val="21"/>
        </w:rPr>
        <w:t xml:space="preserve"> </w:t>
      </w:r>
      <w:r>
        <w:rPr>
          <w:rFonts w:ascii="Arial" w:hAnsi="Arial"/>
          <w:b/>
          <w:sz w:val="21"/>
        </w:rPr>
        <w:t>for</w:t>
      </w:r>
      <w:r>
        <w:rPr>
          <w:rFonts w:ascii="Arial" w:hAnsi="Arial"/>
          <w:b/>
          <w:spacing w:val="40"/>
          <w:sz w:val="21"/>
        </w:rPr>
        <w:t xml:space="preserve"> </w:t>
      </w:r>
      <w:r>
        <w:rPr>
          <w:rFonts w:ascii="Arial" w:hAnsi="Arial"/>
          <w:b/>
          <w:sz w:val="21"/>
        </w:rPr>
        <w:t>Large</w:t>
      </w:r>
      <w:r>
        <w:rPr>
          <w:rFonts w:ascii="Arial" w:hAnsi="Arial"/>
          <w:b/>
          <w:spacing w:val="40"/>
          <w:sz w:val="21"/>
        </w:rPr>
        <w:t xml:space="preserve"> </w:t>
      </w:r>
      <w:r>
        <w:rPr>
          <w:rFonts w:ascii="Arial" w:hAnsi="Arial"/>
          <w:b/>
          <w:sz w:val="21"/>
        </w:rPr>
        <w:t>Language Model Applications</w:t>
      </w:r>
      <w:r>
        <w:rPr>
          <w:sz w:val="21"/>
        </w:rPr>
        <w:t xml:space="preserve">. 2024. </w:t>
      </w:r>
      <w:hyperlink r:id="rId92">
        <w:r>
          <w:rPr>
            <w:rStyle w:val="ListLabel34"/>
            <w:sz w:val="21"/>
          </w:rPr>
          <w:t>https://genai.owasp.org/llmrisk/llm01-prompt-injection/</w:t>
        </w:r>
      </w:hyperlink>
      <w:r>
        <w:rPr>
          <w:sz w:val="21"/>
        </w:rPr>
        <w:t>. Accessed:</w:t>
      </w:r>
      <w:r>
        <w:rPr>
          <w:spacing w:val="40"/>
          <w:sz w:val="21"/>
        </w:rPr>
        <w:t xml:space="preserve"> </w:t>
      </w:r>
      <w:bookmarkStart w:id="152" w:name="_bookmark103"/>
      <w:bookmarkEnd w:id="152"/>
      <w:r>
        <w:rPr>
          <w:spacing w:val="-2"/>
          <w:sz w:val="21"/>
        </w:rPr>
        <w:t>2025-06-25.</w:t>
      </w:r>
    </w:p>
    <w:p>
      <w:pPr>
        <w:pStyle w:val="Normal"/>
        <w:spacing w:lineRule="auto" w:line="288" w:before="126" w:after="0"/>
        <w:ind w:hanging="0" w:left="425" w:right="1164"/>
        <w:jc w:val="left"/>
        <w:rPr>
          <w:sz w:val="21"/>
        </w:rPr>
      </w:pPr>
      <w:r>
        <w:rPr>
          <w:sz w:val="21"/>
        </w:rPr>
        <w:t>PALO</w:t>
      </w:r>
      <w:r>
        <w:rPr>
          <w:spacing w:val="40"/>
          <w:sz w:val="21"/>
        </w:rPr>
        <w:t xml:space="preserve"> </w:t>
      </w:r>
      <w:r>
        <w:rPr>
          <w:sz w:val="21"/>
        </w:rPr>
        <w:t>ALTO</w:t>
      </w:r>
      <w:r>
        <w:rPr>
          <w:spacing w:val="40"/>
          <w:sz w:val="21"/>
        </w:rPr>
        <w:t xml:space="preserve"> </w:t>
      </w:r>
      <w:r>
        <w:rPr>
          <w:sz w:val="21"/>
        </w:rPr>
        <w:t>NETWORKS.</w:t>
      </w:r>
      <w:r>
        <w:rPr>
          <w:spacing w:val="40"/>
          <w:sz w:val="21"/>
        </w:rPr>
        <w:t xml:space="preserve"> </w:t>
      </w:r>
      <w:r>
        <w:rPr>
          <w:rFonts w:ascii="Arial" w:hAnsi="Arial"/>
          <w:b/>
          <w:sz w:val="21"/>
        </w:rPr>
        <w:t>What</w:t>
      </w:r>
      <w:r>
        <w:rPr>
          <w:rFonts w:ascii="Arial" w:hAnsi="Arial"/>
          <w:b/>
          <w:spacing w:val="40"/>
          <w:sz w:val="21"/>
        </w:rPr>
        <w:t xml:space="preserve"> </w:t>
      </w:r>
      <w:r>
        <w:rPr>
          <w:rFonts w:ascii="Arial" w:hAnsi="Arial"/>
          <w:b/>
          <w:sz w:val="21"/>
        </w:rPr>
        <w:t>Is</w:t>
      </w:r>
      <w:r>
        <w:rPr>
          <w:rFonts w:ascii="Arial" w:hAnsi="Arial"/>
          <w:b/>
          <w:spacing w:val="40"/>
          <w:sz w:val="21"/>
        </w:rPr>
        <w:t xml:space="preserve"> </w:t>
      </w:r>
      <w:r>
        <w:rPr>
          <w:rFonts w:ascii="Arial" w:hAnsi="Arial"/>
          <w:b/>
          <w:sz w:val="21"/>
        </w:rPr>
        <w:t>the</w:t>
      </w:r>
      <w:r>
        <w:rPr>
          <w:rFonts w:ascii="Arial" w:hAnsi="Arial"/>
          <w:b/>
          <w:spacing w:val="40"/>
          <w:sz w:val="21"/>
        </w:rPr>
        <w:t xml:space="preserve"> </w:t>
      </w:r>
      <w:r>
        <w:rPr>
          <w:rFonts w:ascii="Arial" w:hAnsi="Arial"/>
          <w:b/>
          <w:sz w:val="21"/>
        </w:rPr>
        <w:t>Role</w:t>
      </w:r>
      <w:r>
        <w:rPr>
          <w:rFonts w:ascii="Arial" w:hAnsi="Arial"/>
          <w:b/>
          <w:spacing w:val="40"/>
          <w:sz w:val="21"/>
        </w:rPr>
        <w:t xml:space="preserve"> </w:t>
      </w:r>
      <w:r>
        <w:rPr>
          <w:rFonts w:ascii="Arial" w:hAnsi="Arial"/>
          <w:b/>
          <w:sz w:val="21"/>
        </w:rPr>
        <w:t>of</w:t>
      </w:r>
      <w:r>
        <w:rPr>
          <w:rFonts w:ascii="Arial" w:hAnsi="Arial"/>
          <w:b/>
          <w:spacing w:val="40"/>
          <w:sz w:val="21"/>
        </w:rPr>
        <w:t xml:space="preserve"> </w:t>
      </w:r>
      <w:r>
        <w:rPr>
          <w:rFonts w:ascii="Arial" w:hAnsi="Arial"/>
          <w:b/>
          <w:sz w:val="21"/>
        </w:rPr>
        <w:t>AI</w:t>
      </w:r>
      <w:r>
        <w:rPr>
          <w:rFonts w:ascii="Arial" w:hAnsi="Arial"/>
          <w:b/>
          <w:spacing w:val="40"/>
          <w:sz w:val="21"/>
        </w:rPr>
        <w:t xml:space="preserve"> </w:t>
      </w:r>
      <w:r>
        <w:rPr>
          <w:rFonts w:ascii="Arial" w:hAnsi="Arial"/>
          <w:b/>
          <w:sz w:val="21"/>
        </w:rPr>
        <w:t>and</w:t>
      </w:r>
      <w:r>
        <w:rPr>
          <w:rFonts w:ascii="Arial" w:hAnsi="Arial"/>
          <w:b/>
          <w:spacing w:val="40"/>
          <w:sz w:val="21"/>
        </w:rPr>
        <w:t xml:space="preserve"> </w:t>
      </w:r>
      <w:r>
        <w:rPr>
          <w:rFonts w:ascii="Arial" w:hAnsi="Arial"/>
          <w:b/>
          <w:sz w:val="21"/>
        </w:rPr>
        <w:t>ML</w:t>
      </w:r>
      <w:r>
        <w:rPr>
          <w:rFonts w:ascii="Arial" w:hAnsi="Arial"/>
          <w:b/>
          <w:spacing w:val="40"/>
          <w:sz w:val="21"/>
        </w:rPr>
        <w:t xml:space="preserve"> </w:t>
      </w:r>
      <w:r>
        <w:rPr>
          <w:rFonts w:ascii="Arial" w:hAnsi="Arial"/>
          <w:b/>
          <w:sz w:val="21"/>
        </w:rPr>
        <w:t>in</w:t>
      </w:r>
      <w:r>
        <w:rPr>
          <w:rFonts w:ascii="Arial" w:hAnsi="Arial"/>
          <w:b/>
          <w:spacing w:val="40"/>
          <w:sz w:val="21"/>
        </w:rPr>
        <w:t xml:space="preserve"> </w:t>
      </w:r>
      <w:r>
        <w:rPr>
          <w:rFonts w:ascii="Arial" w:hAnsi="Arial"/>
          <w:b/>
          <w:sz w:val="21"/>
        </w:rPr>
        <w:t>Modern</w:t>
      </w:r>
      <w:r>
        <w:rPr>
          <w:rFonts w:ascii="Arial" w:hAnsi="Arial"/>
          <w:b/>
          <w:spacing w:val="40"/>
          <w:sz w:val="21"/>
        </w:rPr>
        <w:t xml:space="preserve"> </w:t>
      </w:r>
      <w:r>
        <w:rPr>
          <w:rFonts w:ascii="Arial" w:hAnsi="Arial"/>
          <w:b/>
          <w:sz w:val="21"/>
        </w:rPr>
        <w:t>SIEM Solutions?</w:t>
      </w:r>
      <w:r>
        <w:rPr>
          <w:rFonts w:ascii="Arial" w:hAnsi="Arial"/>
          <w:b/>
          <w:spacing w:val="80"/>
          <w:sz w:val="21"/>
        </w:rPr>
        <w:t xml:space="preserve"> </w:t>
      </w:r>
      <w:r>
        <w:rPr>
          <w:sz w:val="21"/>
        </w:rPr>
        <w:t>2025.</w:t>
      </w:r>
      <w:r>
        <w:rPr>
          <w:spacing w:val="80"/>
          <w:sz w:val="21"/>
        </w:rPr>
        <w:t xml:space="preserve"> </w:t>
      </w:r>
      <w:r>
        <w:rPr>
          <w:sz w:val="21"/>
        </w:rPr>
        <w:t>Disponível</w:t>
      </w:r>
      <w:r>
        <w:rPr>
          <w:spacing w:val="80"/>
          <w:sz w:val="21"/>
        </w:rPr>
        <w:t xml:space="preserve"> </w:t>
      </w:r>
      <w:r>
        <w:rPr>
          <w:sz w:val="21"/>
        </w:rPr>
        <w:t>em:</w:t>
      </w:r>
      <w:r>
        <w:rPr>
          <w:spacing w:val="80"/>
          <w:sz w:val="21"/>
        </w:rPr>
        <w:t xml:space="preserve"> </w:t>
      </w:r>
      <w:hyperlink r:id="rId93">
        <w:r>
          <w:rPr>
            <w:rStyle w:val="ListLabel34"/>
            <w:sz w:val="21"/>
          </w:rPr>
          <w:t>https://www.paloaltonetworks.com/cyberpedia/</w:t>
        </w:r>
      </w:hyperlink>
      <w:r>
        <w:rPr>
          <w:sz w:val="21"/>
        </w:rPr>
        <w:t xml:space="preserve"> </w:t>
      </w:r>
      <w:hyperlink r:id="rId94">
        <w:r>
          <w:rPr>
            <w:rStyle w:val="ListLabel34"/>
            <w:sz w:val="21"/>
          </w:rPr>
          <w:t>role-of-artificial-intelligence-ai-and-machine-learning-ml-in-siem</w:t>
        </w:r>
      </w:hyperlink>
      <w:r>
        <w:rPr>
          <w:sz w:val="21"/>
        </w:rPr>
        <w:t>.</w:t>
      </w:r>
      <w:r>
        <w:rPr>
          <w:spacing w:val="40"/>
          <w:sz w:val="21"/>
        </w:rPr>
        <w:t xml:space="preserve"> </w:t>
      </w:r>
      <w:r>
        <w:rPr>
          <w:sz w:val="21"/>
        </w:rPr>
        <w:t>Acesso</w:t>
      </w:r>
      <w:r>
        <w:rPr>
          <w:spacing w:val="40"/>
          <w:sz w:val="21"/>
        </w:rPr>
        <w:t xml:space="preserve"> </w:t>
      </w:r>
      <w:r>
        <w:rPr>
          <w:sz w:val="21"/>
        </w:rPr>
        <w:t>em:</w:t>
      </w:r>
      <w:r>
        <w:rPr>
          <w:spacing w:val="40"/>
          <w:sz w:val="21"/>
        </w:rPr>
        <w:t xml:space="preserve"> </w:t>
      </w:r>
      <w:r>
        <w:rPr>
          <w:sz w:val="21"/>
        </w:rPr>
        <w:t>20</w:t>
      </w:r>
      <w:r>
        <w:rPr>
          <w:spacing w:val="40"/>
          <w:sz w:val="21"/>
        </w:rPr>
        <w:t xml:space="preserve"> </w:t>
      </w:r>
      <w:r>
        <w:rPr>
          <w:sz w:val="21"/>
        </w:rPr>
        <w:t>jun.</w:t>
      </w:r>
      <w:r>
        <w:rPr>
          <w:spacing w:val="40"/>
          <w:sz w:val="21"/>
        </w:rPr>
        <w:t xml:space="preserve"> </w:t>
      </w:r>
      <w:bookmarkStart w:id="153" w:name="_bookmark105"/>
      <w:bookmarkEnd w:id="153"/>
      <w:r>
        <w:rPr>
          <w:spacing w:val="-2"/>
          <w:sz w:val="21"/>
        </w:rPr>
        <w:t>2025.</w:t>
      </w:r>
    </w:p>
    <w:p>
      <w:pPr>
        <w:pStyle w:val="Normal"/>
        <w:spacing w:lineRule="auto" w:line="288" w:before="124" w:after="0"/>
        <w:ind w:hanging="0" w:left="425" w:right="0"/>
        <w:jc w:val="left"/>
        <w:rPr>
          <w:sz w:val="21"/>
        </w:rPr>
      </w:pPr>
      <w:r>
        <w:rPr>
          <w:sz w:val="21"/>
        </w:rPr>
        <w:t>PAPINENI,</w:t>
      </w:r>
      <w:r>
        <w:rPr>
          <w:spacing w:val="40"/>
          <w:sz w:val="21"/>
        </w:rPr>
        <w:t xml:space="preserve"> </w:t>
      </w:r>
      <w:r>
        <w:rPr>
          <w:sz w:val="21"/>
        </w:rPr>
        <w:t>K.</w:t>
      </w:r>
      <w:r>
        <w:rPr>
          <w:spacing w:val="40"/>
          <w:sz w:val="21"/>
        </w:rPr>
        <w:t xml:space="preserve"> </w:t>
      </w:r>
      <w:r>
        <w:rPr>
          <w:rFonts w:ascii="Arial" w:hAnsi="Arial"/>
          <w:i/>
          <w:sz w:val="21"/>
        </w:rPr>
        <w:t>et</w:t>
      </w:r>
      <w:r>
        <w:rPr>
          <w:rFonts w:ascii="Arial" w:hAnsi="Arial"/>
          <w:i/>
          <w:spacing w:val="40"/>
          <w:sz w:val="21"/>
        </w:rPr>
        <w:t xml:space="preserve"> </w:t>
      </w:r>
      <w:r>
        <w:rPr>
          <w:rFonts w:ascii="Arial" w:hAnsi="Arial"/>
          <w:i/>
          <w:sz w:val="21"/>
        </w:rPr>
        <w:t>al.</w:t>
      </w:r>
      <w:r>
        <w:rPr>
          <w:rFonts w:ascii="Arial" w:hAnsi="Arial"/>
          <w:i/>
          <w:spacing w:val="40"/>
          <w:sz w:val="21"/>
        </w:rPr>
        <w:t xml:space="preserve"> </w:t>
      </w:r>
      <w:r>
        <w:rPr>
          <w:sz w:val="21"/>
        </w:rPr>
        <w:t>BLEU:</w:t>
      </w:r>
      <w:r>
        <w:rPr>
          <w:spacing w:val="40"/>
          <w:sz w:val="21"/>
        </w:rPr>
        <w:t xml:space="preserve"> </w:t>
      </w:r>
      <w:r>
        <w:rPr>
          <w:sz w:val="21"/>
        </w:rPr>
        <w:t>a</w:t>
      </w:r>
      <w:r>
        <w:rPr>
          <w:spacing w:val="40"/>
          <w:sz w:val="21"/>
        </w:rPr>
        <w:t xml:space="preserve"> </w:t>
      </w:r>
      <w:r>
        <w:rPr>
          <w:sz w:val="21"/>
        </w:rPr>
        <w:t>method</w:t>
      </w:r>
      <w:r>
        <w:rPr>
          <w:spacing w:val="40"/>
          <w:sz w:val="21"/>
        </w:rPr>
        <w:t xml:space="preserve"> </w:t>
      </w:r>
      <w:r>
        <w:rPr>
          <w:sz w:val="21"/>
        </w:rPr>
        <w:t>for</w:t>
      </w:r>
      <w:r>
        <w:rPr>
          <w:spacing w:val="40"/>
          <w:sz w:val="21"/>
        </w:rPr>
        <w:t xml:space="preserve"> </w:t>
      </w:r>
      <w:r>
        <w:rPr>
          <w:sz w:val="21"/>
        </w:rPr>
        <w:t>automatic</w:t>
      </w:r>
      <w:r>
        <w:rPr>
          <w:spacing w:val="40"/>
          <w:sz w:val="21"/>
        </w:rPr>
        <w:t xml:space="preserve"> </w:t>
      </w:r>
      <w:r>
        <w:rPr>
          <w:sz w:val="21"/>
        </w:rPr>
        <w:t>evaluation</w:t>
      </w:r>
      <w:r>
        <w:rPr>
          <w:spacing w:val="40"/>
          <w:sz w:val="21"/>
        </w:rPr>
        <w:t xml:space="preserve"> </w:t>
      </w:r>
      <w:r>
        <w:rPr>
          <w:sz w:val="21"/>
        </w:rPr>
        <w:t>of</w:t>
      </w:r>
      <w:r>
        <w:rPr>
          <w:spacing w:val="40"/>
          <w:sz w:val="21"/>
        </w:rPr>
        <w:t xml:space="preserve"> </w:t>
      </w:r>
      <w:r>
        <w:rPr>
          <w:sz w:val="21"/>
        </w:rPr>
        <w:t>machine</w:t>
      </w:r>
      <w:r>
        <w:rPr>
          <w:spacing w:val="40"/>
          <w:sz w:val="21"/>
        </w:rPr>
        <w:t xml:space="preserve"> </w:t>
      </w:r>
      <w:r>
        <w:rPr>
          <w:sz w:val="21"/>
        </w:rPr>
        <w:t>translation.</w:t>
      </w:r>
      <w:r>
        <w:rPr>
          <w:spacing w:val="40"/>
          <w:sz w:val="21"/>
        </w:rPr>
        <w:t xml:space="preserve"> </w:t>
      </w:r>
      <w:r>
        <w:rPr>
          <w:rFonts w:ascii="Arial" w:hAnsi="Arial"/>
          <w:i/>
          <w:sz w:val="21"/>
        </w:rPr>
        <w:t>In</w:t>
      </w:r>
      <w:r>
        <w:rPr>
          <w:sz w:val="21"/>
        </w:rPr>
        <w:t xml:space="preserve">: </w:t>
      </w:r>
      <w:r>
        <w:rPr>
          <w:rFonts w:ascii="Arial" w:hAnsi="Arial"/>
          <w:b/>
          <w:sz w:val="21"/>
        </w:rPr>
        <w:t>Proceedings of the 40th Annual Meeting of the Association for Computational Linguistics (ACL)</w:t>
      </w:r>
      <w:r>
        <w:rPr>
          <w:sz w:val="21"/>
        </w:rPr>
        <w:t>. [</w:t>
      </w:r>
      <w:r>
        <w:rPr>
          <w:rFonts w:ascii="Arial" w:hAnsi="Arial"/>
          <w:i/>
          <w:sz w:val="21"/>
        </w:rPr>
        <w:t>S.l.</w:t>
      </w:r>
      <w:r>
        <w:rPr>
          <w:sz w:val="21"/>
        </w:rPr>
        <w:t xml:space="preserve">: </w:t>
      </w:r>
      <w:r>
        <w:rPr>
          <w:rFonts w:ascii="Arial" w:hAnsi="Arial"/>
          <w:i/>
          <w:sz w:val="21"/>
        </w:rPr>
        <w:t>s.n.</w:t>
      </w:r>
      <w:r>
        <w:rPr>
          <w:sz w:val="21"/>
        </w:rPr>
        <w:t>], 2002. p. 311–318.</w:t>
      </w:r>
    </w:p>
    <w:p>
      <w:pPr>
        <w:pStyle w:val="BodyText"/>
        <w:spacing w:lineRule="auto" w:line="288" w:before="126" w:after="0"/>
        <w:ind w:left="425" w:right="546"/>
        <w:jc w:val="both"/>
        <w:rPr/>
      </w:pPr>
      <w:bookmarkStart w:id="154" w:name="_bookmark106"/>
      <w:bookmarkEnd w:id="154"/>
      <w:r>
        <w:rPr/>
        <w:t xml:space="preserve">PICUS SECURITY. </w:t>
      </w:r>
      <w:r>
        <w:rPr>
          <w:rFonts w:ascii="Arial" w:hAnsi="Arial"/>
          <w:b/>
        </w:rPr>
        <w:t xml:space="preserve">What Is a YARA Rule? </w:t>
      </w:r>
      <w:r>
        <w:rPr/>
        <w:t xml:space="preserve">2025. Disponível em: </w:t>
      </w:r>
      <w:hyperlink r:id="rId95">
        <w:r>
          <w:rPr>
            <w:rStyle w:val="ListLabel32"/>
          </w:rPr>
          <w:t>https://www.picussecurity.</w:t>
        </w:r>
      </w:hyperlink>
      <w:r>
        <w:rPr/>
        <w:t xml:space="preserve"> </w:t>
      </w:r>
      <w:hyperlink r:id="rId96">
        <w:r>
          <w:rPr>
            <w:rStyle w:val="ListLabel32"/>
          </w:rPr>
          <w:t>com/resource/glossary/what-is-a-yara-rule</w:t>
        </w:r>
      </w:hyperlink>
      <w:r>
        <w:rPr/>
        <w:t>. Acesso em: 20 jun. 2025.</w:t>
      </w:r>
    </w:p>
    <w:p>
      <w:pPr>
        <w:pStyle w:val="Normal"/>
        <w:spacing w:lineRule="auto" w:line="288" w:before="126" w:after="0"/>
        <w:ind w:hanging="0" w:left="425" w:right="318"/>
        <w:jc w:val="both"/>
        <w:rPr>
          <w:sz w:val="21"/>
        </w:rPr>
      </w:pPr>
      <w:bookmarkStart w:id="155" w:name="_bookmark107"/>
      <w:bookmarkEnd w:id="155"/>
      <w:r>
        <w:rPr>
          <w:sz w:val="21"/>
        </w:rPr>
        <w:t xml:space="preserve">PODZINS, O.; ROMANOVS, A. Why siem is irreplaceable in a secure it environment? </w:t>
      </w:r>
      <w:r>
        <w:rPr>
          <w:rFonts w:ascii="Arial" w:hAnsi="Arial"/>
          <w:i/>
          <w:sz w:val="21"/>
        </w:rPr>
        <w:t>In</w:t>
      </w:r>
      <w:r>
        <w:rPr>
          <w:sz w:val="21"/>
        </w:rPr>
        <w:t xml:space="preserve">: </w:t>
      </w:r>
      <w:r>
        <w:rPr>
          <w:rFonts w:ascii="Arial" w:hAnsi="Arial"/>
          <w:b/>
          <w:sz w:val="21"/>
        </w:rPr>
        <w:t>2019 Open Conference of Electrical, Electronic and Information Sciences (eStream)</w:t>
      </w:r>
      <w:r>
        <w:rPr>
          <w:sz w:val="21"/>
        </w:rPr>
        <w:t>. [</w:t>
      </w:r>
      <w:r>
        <w:rPr>
          <w:rFonts w:ascii="Arial" w:hAnsi="Arial"/>
          <w:i/>
          <w:sz w:val="21"/>
        </w:rPr>
        <w:t>S.l.</w:t>
      </w:r>
      <w:r>
        <w:rPr>
          <w:sz w:val="21"/>
        </w:rPr>
        <w:t xml:space="preserve">: </w:t>
      </w:r>
      <w:r>
        <w:rPr>
          <w:rFonts w:ascii="Arial" w:hAnsi="Arial"/>
          <w:i/>
          <w:sz w:val="21"/>
        </w:rPr>
        <w:t>s.n.</w:t>
      </w:r>
      <w:r>
        <w:rPr>
          <w:sz w:val="21"/>
        </w:rPr>
        <w:t>], 2019. p. 1–5.</w:t>
      </w:r>
    </w:p>
    <w:p>
      <w:pPr>
        <w:pStyle w:val="BodyText"/>
        <w:spacing w:lineRule="auto" w:line="288" w:before="125" w:after="0"/>
        <w:ind w:left="425" w:right="343"/>
        <w:jc w:val="both"/>
        <w:rPr/>
      </w:pPr>
      <w:bookmarkStart w:id="156" w:name="_bookmark108"/>
      <w:bookmarkEnd w:id="156"/>
      <w:r>
        <w:rPr/>
        <w:t xml:space="preserve">ROTH, F. </w:t>
      </w:r>
      <w:r>
        <w:rPr>
          <w:rFonts w:ascii="Arial" w:hAnsi="Arial"/>
          <w:b/>
        </w:rPr>
        <w:t>Rule Creation Guide</w:t>
      </w:r>
      <w:r>
        <w:rPr/>
        <w:t xml:space="preserve">. 2022. Disponível em: </w:t>
      </w:r>
      <w:hyperlink r:id="rId97">
        <w:r>
          <w:rPr>
            <w:rStyle w:val="ListLabel32"/>
          </w:rPr>
          <w:t>https://github.com/SigmaHQ/sigma/wiki/</w:t>
        </w:r>
      </w:hyperlink>
      <w:r>
        <w:rPr/>
        <w:t xml:space="preserve"> </w:t>
      </w:r>
      <w:hyperlink r:id="rId98">
        <w:r>
          <w:rPr>
            <w:rStyle w:val="ListLabel32"/>
          </w:rPr>
          <w:t>Rule-Creation-Guide</w:t>
        </w:r>
      </w:hyperlink>
      <w:r>
        <w:rPr/>
        <w:t>. Acesso em: 20 jun. 2025.</w:t>
      </w:r>
    </w:p>
    <w:p>
      <w:pPr>
        <w:pStyle w:val="Normal"/>
        <w:spacing w:lineRule="auto" w:line="288" w:before="126" w:after="0"/>
        <w:ind w:hanging="0" w:left="425" w:right="281"/>
        <w:jc w:val="both"/>
        <w:rPr>
          <w:sz w:val="21"/>
        </w:rPr>
      </w:pPr>
      <w:bookmarkStart w:id="157" w:name="_bookmark109"/>
      <w:bookmarkEnd w:id="157"/>
      <w:r>
        <w:rPr>
          <w:sz w:val="21"/>
        </w:rPr>
        <w:t xml:space="preserve">SADDI, V. R. </w:t>
      </w:r>
      <w:r>
        <w:rPr>
          <w:rFonts w:ascii="Arial" w:hAnsi="Arial"/>
          <w:i/>
          <w:sz w:val="21"/>
        </w:rPr>
        <w:t xml:space="preserve">et al. </w:t>
      </w:r>
      <w:r>
        <w:rPr>
          <w:sz w:val="21"/>
        </w:rPr>
        <w:t xml:space="preserve">Examine the role of generative ai in enhancing threat intelligence and cyber security measures. </w:t>
      </w:r>
      <w:r>
        <w:rPr>
          <w:rFonts w:ascii="Arial" w:hAnsi="Arial"/>
          <w:i/>
          <w:sz w:val="21"/>
        </w:rPr>
        <w:t>In</w:t>
      </w:r>
      <w:r>
        <w:rPr>
          <w:sz w:val="21"/>
        </w:rPr>
        <w:t xml:space="preserve">: </w:t>
      </w:r>
      <w:r>
        <w:rPr>
          <w:rFonts w:ascii="Arial" w:hAnsi="Arial"/>
          <w:b/>
          <w:sz w:val="21"/>
        </w:rPr>
        <w:t>Proceedings of the 2024 2nd International Conference on Disruptive Technologies (ICDT)</w:t>
      </w:r>
      <w:r>
        <w:rPr>
          <w:sz w:val="21"/>
        </w:rPr>
        <w:t>. India: IEEE, 2024. p. 537–542.</w:t>
      </w:r>
    </w:p>
    <w:p>
      <w:pPr>
        <w:pStyle w:val="Normal"/>
        <w:spacing w:lineRule="auto" w:line="288" w:before="126" w:after="0"/>
        <w:ind w:hanging="0" w:left="425" w:right="281"/>
        <w:jc w:val="both"/>
        <w:rPr>
          <w:sz w:val="21"/>
        </w:rPr>
      </w:pPr>
      <w:bookmarkStart w:id="158" w:name="_bookmark110"/>
      <w:bookmarkEnd w:id="158"/>
      <w:r>
        <w:rPr>
          <w:sz w:val="21"/>
        </w:rPr>
        <w:t>SANTOS,</w:t>
      </w:r>
      <w:r>
        <w:rPr>
          <w:spacing w:val="40"/>
          <w:sz w:val="21"/>
        </w:rPr>
        <w:t xml:space="preserve"> </w:t>
      </w:r>
      <w:r>
        <w:rPr>
          <w:sz w:val="21"/>
        </w:rPr>
        <w:t>G.;</w:t>
      </w:r>
      <w:r>
        <w:rPr>
          <w:spacing w:val="40"/>
          <w:sz w:val="21"/>
        </w:rPr>
        <w:t xml:space="preserve"> </w:t>
      </w:r>
      <w:r>
        <w:rPr>
          <w:sz w:val="21"/>
        </w:rPr>
        <w:t>MARTINS,</w:t>
      </w:r>
      <w:r>
        <w:rPr>
          <w:spacing w:val="40"/>
          <w:sz w:val="21"/>
        </w:rPr>
        <w:t xml:space="preserve"> </w:t>
      </w:r>
      <w:r>
        <w:rPr>
          <w:sz w:val="21"/>
        </w:rPr>
        <w:t>J.;</w:t>
      </w:r>
      <w:r>
        <w:rPr>
          <w:spacing w:val="40"/>
          <w:sz w:val="21"/>
        </w:rPr>
        <w:t xml:space="preserve"> </w:t>
      </w:r>
      <w:r>
        <w:rPr>
          <w:sz w:val="21"/>
        </w:rPr>
        <w:t>EVANGELISTA,</w:t>
      </w:r>
      <w:r>
        <w:rPr>
          <w:spacing w:val="40"/>
          <w:sz w:val="21"/>
        </w:rPr>
        <w:t xml:space="preserve"> </w:t>
      </w:r>
      <w:r>
        <w:rPr>
          <w:sz w:val="21"/>
        </w:rPr>
        <w:t>G.</w:t>
      </w:r>
      <w:r>
        <w:rPr>
          <w:spacing w:val="40"/>
          <w:sz w:val="21"/>
        </w:rPr>
        <w:t xml:space="preserve"> </w:t>
      </w:r>
      <w:r>
        <w:rPr>
          <w:sz w:val="21"/>
        </w:rPr>
        <w:t>Prompt</w:t>
      </w:r>
      <w:r>
        <w:rPr>
          <w:spacing w:val="40"/>
          <w:sz w:val="21"/>
        </w:rPr>
        <w:t xml:space="preserve"> </w:t>
      </w:r>
      <w:r>
        <w:rPr>
          <w:sz w:val="21"/>
        </w:rPr>
        <w:t>engineering</w:t>
      </w:r>
      <w:r>
        <w:rPr>
          <w:spacing w:val="40"/>
          <w:sz w:val="21"/>
        </w:rPr>
        <w:t xml:space="preserve"> </w:t>
      </w:r>
      <w:r>
        <w:rPr>
          <w:sz w:val="21"/>
        </w:rPr>
        <w:t>com</w:t>
      </w:r>
      <w:r>
        <w:rPr>
          <w:spacing w:val="40"/>
          <w:sz w:val="21"/>
        </w:rPr>
        <w:t xml:space="preserve"> </w:t>
      </w:r>
      <w:r>
        <w:rPr>
          <w:sz w:val="21"/>
        </w:rPr>
        <w:t>chatgpt</w:t>
      </w:r>
      <w:r>
        <w:rPr>
          <w:spacing w:val="40"/>
          <w:sz w:val="21"/>
        </w:rPr>
        <w:t xml:space="preserve"> </w:t>
      </w:r>
      <w:r>
        <w:rPr>
          <w:sz w:val="21"/>
        </w:rPr>
        <w:t>no contexto</w:t>
      </w:r>
      <w:r>
        <w:rPr>
          <w:spacing w:val="40"/>
          <w:sz w:val="21"/>
        </w:rPr>
        <w:t xml:space="preserve"> </w:t>
      </w:r>
      <w:r>
        <w:rPr>
          <w:sz w:val="21"/>
        </w:rPr>
        <w:t>acadêmico</w:t>
      </w:r>
      <w:r>
        <w:rPr>
          <w:spacing w:val="40"/>
          <w:sz w:val="21"/>
        </w:rPr>
        <w:t xml:space="preserve"> </w:t>
      </w:r>
      <w:r>
        <w:rPr>
          <w:sz w:val="21"/>
        </w:rPr>
        <w:t>de</w:t>
      </w:r>
      <w:r>
        <w:rPr>
          <w:spacing w:val="40"/>
          <w:sz w:val="21"/>
        </w:rPr>
        <w:t xml:space="preserve"> </w:t>
      </w:r>
      <w:r>
        <w:rPr>
          <w:sz w:val="21"/>
        </w:rPr>
        <w:t>ihc:</w:t>
      </w:r>
      <w:r>
        <w:rPr>
          <w:spacing w:val="40"/>
          <w:sz w:val="21"/>
        </w:rPr>
        <w:t xml:space="preserve"> </w:t>
      </w:r>
      <w:r>
        <w:rPr>
          <w:sz w:val="21"/>
        </w:rPr>
        <w:t>uma</w:t>
      </w:r>
      <w:r>
        <w:rPr>
          <w:spacing w:val="40"/>
          <w:sz w:val="21"/>
        </w:rPr>
        <w:t xml:space="preserve"> </w:t>
      </w:r>
      <w:r>
        <w:rPr>
          <w:sz w:val="21"/>
        </w:rPr>
        <w:t>revisão</w:t>
      </w:r>
      <w:r>
        <w:rPr>
          <w:spacing w:val="40"/>
          <w:sz w:val="21"/>
        </w:rPr>
        <w:t xml:space="preserve"> </w:t>
      </w:r>
      <w:r>
        <w:rPr>
          <w:sz w:val="21"/>
        </w:rPr>
        <w:t>rápida</w:t>
      </w:r>
      <w:r>
        <w:rPr>
          <w:spacing w:val="40"/>
          <w:sz w:val="21"/>
        </w:rPr>
        <w:t xml:space="preserve"> </w:t>
      </w:r>
      <w:r>
        <w:rPr>
          <w:sz w:val="21"/>
        </w:rPr>
        <w:t>da</w:t>
      </w:r>
      <w:r>
        <w:rPr>
          <w:spacing w:val="40"/>
          <w:sz w:val="21"/>
        </w:rPr>
        <w:t xml:space="preserve"> </w:t>
      </w:r>
      <w:r>
        <w:rPr>
          <w:sz w:val="21"/>
        </w:rPr>
        <w:t>literatura.</w:t>
      </w:r>
      <w:r>
        <w:rPr>
          <w:spacing w:val="40"/>
          <w:sz w:val="21"/>
        </w:rPr>
        <w:t xml:space="preserve"> </w:t>
      </w:r>
      <w:r>
        <w:rPr>
          <w:rFonts w:ascii="Arial" w:hAnsi="Arial"/>
          <w:i/>
          <w:sz w:val="21"/>
        </w:rPr>
        <w:t>In</w:t>
      </w:r>
      <w:r>
        <w:rPr>
          <w:sz w:val="21"/>
        </w:rPr>
        <w:t>:</w:t>
      </w:r>
      <w:r>
        <w:rPr>
          <w:spacing w:val="40"/>
          <w:sz w:val="21"/>
        </w:rPr>
        <w:t xml:space="preserve"> </w:t>
      </w:r>
      <w:r>
        <w:rPr>
          <w:rFonts w:ascii="Arial" w:hAnsi="Arial"/>
          <w:b/>
          <w:sz w:val="21"/>
        </w:rPr>
        <w:t>Anais</w:t>
      </w:r>
      <w:r>
        <w:rPr>
          <w:rFonts w:ascii="Arial" w:hAnsi="Arial"/>
          <w:b/>
          <w:spacing w:val="40"/>
          <w:sz w:val="21"/>
        </w:rPr>
        <w:t xml:space="preserve"> </w:t>
      </w:r>
      <w:r>
        <w:rPr>
          <w:rFonts w:ascii="Arial" w:hAnsi="Arial"/>
          <w:b/>
          <w:sz w:val="21"/>
        </w:rPr>
        <w:t>do</w:t>
      </w:r>
      <w:r>
        <w:rPr>
          <w:rFonts w:ascii="Arial" w:hAnsi="Arial"/>
          <w:b/>
          <w:spacing w:val="40"/>
          <w:sz w:val="21"/>
        </w:rPr>
        <w:t xml:space="preserve"> </w:t>
      </w:r>
      <w:r>
        <w:rPr>
          <w:rFonts w:ascii="Arial" w:hAnsi="Arial"/>
          <w:b/>
          <w:sz w:val="21"/>
        </w:rPr>
        <w:t>Simpósio Brasileiro</w:t>
      </w:r>
      <w:r>
        <w:rPr>
          <w:rFonts w:ascii="Arial" w:hAnsi="Arial"/>
          <w:b/>
          <w:spacing w:val="40"/>
          <w:sz w:val="21"/>
        </w:rPr>
        <w:t xml:space="preserve"> </w:t>
      </w:r>
      <w:r>
        <w:rPr>
          <w:rFonts w:ascii="Arial" w:hAnsi="Arial"/>
          <w:b/>
          <w:sz w:val="21"/>
        </w:rPr>
        <w:t>de</w:t>
      </w:r>
      <w:r>
        <w:rPr>
          <w:rFonts w:ascii="Arial" w:hAnsi="Arial"/>
          <w:b/>
          <w:spacing w:val="40"/>
          <w:sz w:val="21"/>
        </w:rPr>
        <w:t xml:space="preserve"> </w:t>
      </w:r>
      <w:r>
        <w:rPr>
          <w:rFonts w:ascii="Arial" w:hAnsi="Arial"/>
          <w:b/>
          <w:sz w:val="21"/>
        </w:rPr>
        <w:t>Fatores</w:t>
      </w:r>
      <w:r>
        <w:rPr>
          <w:rFonts w:ascii="Arial" w:hAnsi="Arial"/>
          <w:b/>
          <w:spacing w:val="40"/>
          <w:sz w:val="21"/>
        </w:rPr>
        <w:t xml:space="preserve"> </w:t>
      </w:r>
      <w:r>
        <w:rPr>
          <w:rFonts w:ascii="Arial" w:hAnsi="Arial"/>
          <w:b/>
          <w:sz w:val="21"/>
        </w:rPr>
        <w:t>Humanos</w:t>
      </w:r>
      <w:r>
        <w:rPr>
          <w:rFonts w:ascii="Arial" w:hAnsi="Arial"/>
          <w:b/>
          <w:spacing w:val="40"/>
          <w:sz w:val="21"/>
        </w:rPr>
        <w:t xml:space="preserve"> </w:t>
      </w:r>
      <w:r>
        <w:rPr>
          <w:rFonts w:ascii="Arial" w:hAnsi="Arial"/>
          <w:b/>
          <w:sz w:val="21"/>
        </w:rPr>
        <w:t>em</w:t>
      </w:r>
      <w:r>
        <w:rPr>
          <w:rFonts w:ascii="Arial" w:hAnsi="Arial"/>
          <w:b/>
          <w:spacing w:val="40"/>
          <w:sz w:val="21"/>
        </w:rPr>
        <w:t xml:space="preserve"> </w:t>
      </w:r>
      <w:r>
        <w:rPr>
          <w:rFonts w:ascii="Arial" w:hAnsi="Arial"/>
          <w:b/>
          <w:sz w:val="21"/>
        </w:rPr>
        <w:t>Sistemas</w:t>
      </w:r>
      <w:r>
        <w:rPr>
          <w:rFonts w:ascii="Arial" w:hAnsi="Arial"/>
          <w:b/>
          <w:spacing w:val="40"/>
          <w:sz w:val="21"/>
        </w:rPr>
        <w:t xml:space="preserve"> </w:t>
      </w:r>
      <w:r>
        <w:rPr>
          <w:rFonts w:ascii="Arial" w:hAnsi="Arial"/>
          <w:b/>
          <w:sz w:val="21"/>
        </w:rPr>
        <w:t>Computacionais</w:t>
      </w:r>
      <w:r>
        <w:rPr>
          <w:rFonts w:ascii="Arial" w:hAnsi="Arial"/>
          <w:b/>
          <w:spacing w:val="40"/>
          <w:sz w:val="21"/>
        </w:rPr>
        <w:t xml:space="preserve"> </w:t>
      </w:r>
      <w:r>
        <w:rPr>
          <w:rFonts w:ascii="Arial" w:hAnsi="Arial"/>
          <w:b/>
          <w:sz w:val="21"/>
        </w:rPr>
        <w:t>(IHC)</w:t>
      </w:r>
      <w:r>
        <w:rPr>
          <w:sz w:val="21"/>
        </w:rPr>
        <w:t>.</w:t>
      </w:r>
      <w:r>
        <w:rPr>
          <w:spacing w:val="40"/>
          <w:sz w:val="21"/>
        </w:rPr>
        <w:t xml:space="preserve"> </w:t>
      </w:r>
      <w:r>
        <w:rPr>
          <w:sz w:val="21"/>
        </w:rPr>
        <w:t>Ribeirão Preto,</w:t>
      </w:r>
      <w:r>
        <w:rPr>
          <w:spacing w:val="30"/>
          <w:sz w:val="21"/>
        </w:rPr>
        <w:t xml:space="preserve"> </w:t>
      </w:r>
      <w:r>
        <w:rPr>
          <w:sz w:val="21"/>
        </w:rPr>
        <w:t>SP,</w:t>
      </w:r>
      <w:r>
        <w:rPr>
          <w:spacing w:val="30"/>
          <w:sz w:val="21"/>
        </w:rPr>
        <w:t xml:space="preserve"> </w:t>
      </w:r>
      <w:r>
        <w:rPr>
          <w:sz w:val="21"/>
        </w:rPr>
        <w:t>Brasil:</w:t>
      </w:r>
      <w:r>
        <w:rPr>
          <w:spacing w:val="30"/>
          <w:sz w:val="21"/>
        </w:rPr>
        <w:t xml:space="preserve"> </w:t>
      </w:r>
      <w:r>
        <w:rPr>
          <w:sz w:val="21"/>
        </w:rPr>
        <w:t>Centro</w:t>
      </w:r>
      <w:r>
        <w:rPr>
          <w:spacing w:val="30"/>
          <w:sz w:val="21"/>
        </w:rPr>
        <w:t xml:space="preserve"> </w:t>
      </w:r>
      <w:r>
        <w:rPr>
          <w:sz w:val="21"/>
        </w:rPr>
        <w:t>Universitário</w:t>
      </w:r>
      <w:r>
        <w:rPr>
          <w:spacing w:val="30"/>
          <w:sz w:val="21"/>
        </w:rPr>
        <w:t xml:space="preserve"> </w:t>
      </w:r>
      <w:r>
        <w:rPr>
          <w:sz w:val="21"/>
        </w:rPr>
        <w:t>Estácio</w:t>
      </w:r>
      <w:r>
        <w:rPr>
          <w:spacing w:val="30"/>
          <w:sz w:val="21"/>
        </w:rPr>
        <w:t xml:space="preserve"> </w:t>
      </w:r>
      <w:r>
        <w:rPr>
          <w:sz w:val="21"/>
        </w:rPr>
        <w:t>de</w:t>
      </w:r>
      <w:r>
        <w:rPr>
          <w:spacing w:val="30"/>
          <w:sz w:val="21"/>
        </w:rPr>
        <w:t xml:space="preserve"> </w:t>
      </w:r>
      <w:r>
        <w:rPr>
          <w:sz w:val="21"/>
        </w:rPr>
        <w:t>Ribeirão</w:t>
      </w:r>
      <w:r>
        <w:rPr>
          <w:spacing w:val="30"/>
          <w:sz w:val="21"/>
        </w:rPr>
        <w:t xml:space="preserve"> </w:t>
      </w:r>
      <w:r>
        <w:rPr>
          <w:sz w:val="21"/>
        </w:rPr>
        <w:t>Preto,</w:t>
      </w:r>
      <w:r>
        <w:rPr>
          <w:spacing w:val="30"/>
          <w:sz w:val="21"/>
        </w:rPr>
        <w:t xml:space="preserve"> </w:t>
      </w:r>
      <w:r>
        <w:rPr>
          <w:sz w:val="21"/>
        </w:rPr>
        <w:t>2024.</w:t>
      </w:r>
      <w:r>
        <w:rPr>
          <w:spacing w:val="30"/>
          <w:sz w:val="21"/>
        </w:rPr>
        <w:t xml:space="preserve"> </w:t>
      </w:r>
      <w:r>
        <w:rPr>
          <w:sz w:val="21"/>
        </w:rPr>
        <w:t>Disponível</w:t>
      </w:r>
      <w:r>
        <w:rPr>
          <w:spacing w:val="30"/>
          <w:sz w:val="21"/>
        </w:rPr>
        <w:t xml:space="preserve"> </w:t>
      </w:r>
      <w:r>
        <w:rPr>
          <w:sz w:val="21"/>
        </w:rPr>
        <w:t xml:space="preserve">em: </w:t>
      </w:r>
      <w:hyperlink r:id="rId99">
        <w:r>
          <w:rPr>
            <w:rStyle w:val="ListLabel105"/>
            <w:spacing w:val="-2"/>
            <w:sz w:val="21"/>
          </w:rPr>
          <w:t>https://sol.sbc.org.br/journals/index.php/ihc/article/view/25054</w:t>
        </w:r>
      </w:hyperlink>
      <w:r>
        <w:rPr>
          <w:spacing w:val="-2"/>
          <w:sz w:val="21"/>
        </w:rPr>
        <w:t>.</w:t>
      </w:r>
    </w:p>
    <w:p>
      <w:pPr>
        <w:pStyle w:val="Normal"/>
        <w:spacing w:lineRule="auto" w:line="288" w:before="128" w:after="0"/>
        <w:ind w:hanging="0" w:left="425" w:right="301"/>
        <w:jc w:val="both"/>
        <w:rPr>
          <w:sz w:val="21"/>
        </w:rPr>
      </w:pPr>
      <w:bookmarkStart w:id="159" w:name="_bookmark111"/>
      <w:bookmarkEnd w:id="159"/>
      <w:r>
        <w:rPr>
          <w:sz w:val="21"/>
        </w:rPr>
        <w:t xml:space="preserve">SCHWARTZ, Y. </w:t>
      </w:r>
      <w:r>
        <w:rPr>
          <w:rFonts w:ascii="Arial" w:hAnsi="Arial"/>
          <w:i/>
          <w:sz w:val="21"/>
        </w:rPr>
        <w:t xml:space="preserve">et al. </w:t>
      </w:r>
      <w:r>
        <w:rPr>
          <w:sz w:val="21"/>
        </w:rPr>
        <w:t xml:space="preserve">LLMCloudHunter: Harnessing LLMs for automated extraction of detection rules from cloud-based CTI. </w:t>
      </w:r>
      <w:r>
        <w:rPr>
          <w:rFonts w:ascii="Arial" w:hAnsi="Arial"/>
          <w:i/>
          <w:sz w:val="21"/>
        </w:rPr>
        <w:t>In</w:t>
      </w:r>
      <w:r>
        <w:rPr>
          <w:sz w:val="21"/>
        </w:rPr>
        <w:t xml:space="preserve">: </w:t>
      </w:r>
      <w:r>
        <w:rPr>
          <w:rFonts w:ascii="Arial" w:hAnsi="Arial"/>
          <w:b/>
          <w:sz w:val="21"/>
        </w:rPr>
        <w:t>Proceedings of the ACM Web Conference 2025 (WWW ’25)</w:t>
      </w:r>
      <w:r>
        <w:rPr>
          <w:sz w:val="21"/>
        </w:rPr>
        <w:t>. Sydney, NSW, Australia: ACM, 2025. p. 1922–1941. ISBN 979-8-4007-1274-6/25/04.</w:t>
      </w:r>
    </w:p>
    <w:p>
      <w:pPr>
        <w:pStyle w:val="Normal"/>
        <w:spacing w:lineRule="auto" w:line="288" w:before="129" w:after="0"/>
        <w:ind w:hanging="0" w:left="425" w:right="428"/>
        <w:jc w:val="left"/>
        <w:rPr>
          <w:sz w:val="21"/>
        </w:rPr>
      </w:pPr>
      <w:bookmarkStart w:id="160" w:name="_bookmark113"/>
      <w:bookmarkEnd w:id="160"/>
      <w:r>
        <w:rPr>
          <w:sz w:val="21"/>
        </w:rPr>
        <w:t xml:space="preserve">SCHWARTZ, Y. </w:t>
      </w:r>
      <w:r>
        <w:rPr>
          <w:rFonts w:ascii="Arial" w:hAnsi="Arial"/>
          <w:i/>
          <w:sz w:val="21"/>
        </w:rPr>
        <w:t xml:space="preserve">et al. </w:t>
      </w:r>
      <w:r>
        <w:rPr>
          <w:rFonts w:ascii="Arial" w:hAnsi="Arial"/>
          <w:b/>
          <w:sz w:val="21"/>
        </w:rPr>
        <w:t>LLMCloudHunter: Harnessing LLMs for Automated Extraction of</w:t>
      </w:r>
      <w:r>
        <w:rPr>
          <w:rFonts w:ascii="Arial" w:hAnsi="Arial"/>
          <w:b/>
          <w:spacing w:val="40"/>
          <w:sz w:val="21"/>
        </w:rPr>
        <w:t xml:space="preserve"> </w:t>
      </w:r>
      <w:bookmarkStart w:id="161" w:name="_bookmark112"/>
      <w:bookmarkEnd w:id="161"/>
      <w:r>
        <w:rPr>
          <w:rFonts w:ascii="Arial" w:hAnsi="Arial"/>
          <w:b/>
          <w:sz w:val="21"/>
        </w:rPr>
        <w:t>Detection Rules from Cloud-Based CTI</w:t>
      </w:r>
      <w:r>
        <w:rPr>
          <w:sz w:val="21"/>
        </w:rPr>
        <w:t>. 2024.</w:t>
      </w:r>
    </w:p>
    <w:p>
      <w:pPr>
        <w:pStyle w:val="BodyText"/>
        <w:spacing w:lineRule="auto" w:line="288" w:before="131" w:after="0"/>
        <w:ind w:left="425" w:right="424"/>
        <w:jc w:val="both"/>
        <w:rPr/>
      </w:pPr>
      <w:r>
        <w:rPr/>
        <w:t xml:space="preserve">SHAH, A. H. </w:t>
      </w:r>
      <w:r>
        <w:rPr>
          <w:rFonts w:ascii="Arial" w:hAnsi="Arial"/>
          <w:i/>
        </w:rPr>
        <w:t xml:space="preserve">et al. </w:t>
      </w:r>
      <w:r>
        <w:rPr/>
        <w:t xml:space="preserve">Automated log analysis and anomaly detection using machine learning. </w:t>
      </w:r>
      <w:r>
        <w:rPr>
          <w:rFonts w:ascii="Arial" w:hAnsi="Arial"/>
          <w:i/>
        </w:rPr>
        <w:t>In</w:t>
      </w:r>
      <w:r>
        <w:rPr/>
        <w:t xml:space="preserve">: </w:t>
      </w:r>
      <w:r>
        <w:rPr>
          <w:rFonts w:ascii="Arial" w:hAnsi="Arial"/>
          <w:b/>
        </w:rPr>
        <w:t>Fuzzy Systems and Data Mining VIII</w:t>
      </w:r>
      <w:r>
        <w:rPr/>
        <w:t>. Amsterdam, Netherlands: IOS Press, 2022, (Frontiers</w:t>
      </w:r>
      <w:r>
        <w:rPr>
          <w:spacing w:val="80"/>
          <w:w w:val="150"/>
        </w:rPr>
        <w:t xml:space="preserve"> </w:t>
      </w:r>
      <w:r>
        <w:rPr/>
        <w:t>in Artificial Intelligence and Applications, v. 358). p. 137–147.</w:t>
      </w:r>
    </w:p>
    <w:p>
      <w:pPr>
        <w:pStyle w:val="Normal"/>
        <w:spacing w:lineRule="auto" w:line="288" w:before="129" w:after="0"/>
        <w:ind w:hanging="0" w:left="425" w:right="637"/>
        <w:jc w:val="left"/>
        <w:rPr>
          <w:sz w:val="21"/>
        </w:rPr>
      </w:pPr>
      <w:bookmarkStart w:id="162" w:name="_bookmark114"/>
      <w:bookmarkEnd w:id="162"/>
      <w:r>
        <w:rPr>
          <w:sz w:val="21"/>
        </w:rPr>
        <w:t>SHEPARDSON,</w:t>
      </w:r>
      <w:r>
        <w:rPr>
          <w:spacing w:val="40"/>
          <w:sz w:val="21"/>
        </w:rPr>
        <w:t xml:space="preserve"> </w:t>
      </w:r>
      <w:r>
        <w:rPr>
          <w:sz w:val="21"/>
        </w:rPr>
        <w:t>D.</w:t>
      </w:r>
      <w:r>
        <w:rPr>
          <w:spacing w:val="40"/>
          <w:sz w:val="21"/>
        </w:rPr>
        <w:t xml:space="preserve"> </w:t>
      </w:r>
      <w:r>
        <w:rPr>
          <w:rFonts w:ascii="Arial" w:hAnsi="Arial"/>
          <w:b/>
          <w:sz w:val="21"/>
        </w:rPr>
        <w:t>SMarriott</w:t>
      </w:r>
      <w:r>
        <w:rPr>
          <w:rFonts w:ascii="Arial" w:hAnsi="Arial"/>
          <w:b/>
          <w:spacing w:val="40"/>
          <w:sz w:val="21"/>
        </w:rPr>
        <w:t xml:space="preserve"> </w:t>
      </w:r>
      <w:r>
        <w:rPr>
          <w:rFonts w:ascii="Arial" w:hAnsi="Arial"/>
          <w:b/>
          <w:sz w:val="21"/>
        </w:rPr>
        <w:t>CEO</w:t>
      </w:r>
      <w:r>
        <w:rPr>
          <w:rFonts w:ascii="Arial" w:hAnsi="Arial"/>
          <w:b/>
          <w:spacing w:val="40"/>
          <w:sz w:val="21"/>
        </w:rPr>
        <w:t xml:space="preserve"> </w:t>
      </w:r>
      <w:r>
        <w:rPr>
          <w:rFonts w:ascii="Arial" w:hAnsi="Arial"/>
          <w:b/>
          <w:sz w:val="21"/>
        </w:rPr>
        <w:t>apologizes</w:t>
      </w:r>
      <w:r>
        <w:rPr>
          <w:rFonts w:ascii="Arial" w:hAnsi="Arial"/>
          <w:b/>
          <w:spacing w:val="40"/>
          <w:sz w:val="21"/>
        </w:rPr>
        <w:t xml:space="preserve"> </w:t>
      </w:r>
      <w:r>
        <w:rPr>
          <w:rFonts w:ascii="Arial" w:hAnsi="Arial"/>
          <w:b/>
          <w:sz w:val="21"/>
        </w:rPr>
        <w:t>for</w:t>
      </w:r>
      <w:r>
        <w:rPr>
          <w:rFonts w:ascii="Arial" w:hAnsi="Arial"/>
          <w:b/>
          <w:spacing w:val="40"/>
          <w:sz w:val="21"/>
        </w:rPr>
        <w:t xml:space="preserve"> </w:t>
      </w:r>
      <w:r>
        <w:rPr>
          <w:rFonts w:ascii="Arial" w:hAnsi="Arial"/>
          <w:b/>
          <w:sz w:val="21"/>
        </w:rPr>
        <w:t>data</w:t>
      </w:r>
      <w:r>
        <w:rPr>
          <w:rFonts w:ascii="Arial" w:hAnsi="Arial"/>
          <w:b/>
          <w:spacing w:val="40"/>
          <w:sz w:val="21"/>
        </w:rPr>
        <w:t xml:space="preserve"> </w:t>
      </w:r>
      <w:r>
        <w:rPr>
          <w:rFonts w:ascii="Arial" w:hAnsi="Arial"/>
          <w:b/>
          <w:sz w:val="21"/>
        </w:rPr>
        <w:t>breach,</w:t>
      </w:r>
      <w:r>
        <w:rPr>
          <w:rFonts w:ascii="Arial" w:hAnsi="Arial"/>
          <w:b/>
          <w:spacing w:val="40"/>
          <w:sz w:val="21"/>
        </w:rPr>
        <w:t xml:space="preserve"> </w:t>
      </w:r>
      <w:r>
        <w:rPr>
          <w:rFonts w:ascii="Arial" w:hAnsi="Arial"/>
          <w:b/>
          <w:sz w:val="21"/>
        </w:rPr>
        <w:t>unsure</w:t>
      </w:r>
      <w:r>
        <w:rPr>
          <w:rFonts w:ascii="Arial" w:hAnsi="Arial"/>
          <w:b/>
          <w:spacing w:val="40"/>
          <w:sz w:val="21"/>
        </w:rPr>
        <w:t xml:space="preserve"> </w:t>
      </w:r>
      <w:r>
        <w:rPr>
          <w:rFonts w:ascii="Arial" w:hAnsi="Arial"/>
          <w:b/>
          <w:sz w:val="21"/>
        </w:rPr>
        <w:t>if</w:t>
      </w:r>
      <w:r>
        <w:rPr>
          <w:rFonts w:ascii="Arial" w:hAnsi="Arial"/>
          <w:b/>
          <w:spacing w:val="40"/>
          <w:sz w:val="21"/>
        </w:rPr>
        <w:t xml:space="preserve"> </w:t>
      </w:r>
      <w:r>
        <w:rPr>
          <w:rFonts w:ascii="Arial" w:hAnsi="Arial"/>
          <w:b/>
          <w:sz w:val="21"/>
        </w:rPr>
        <w:t>China responsible</w:t>
      </w:r>
      <w:r>
        <w:rPr>
          <w:sz w:val="21"/>
        </w:rPr>
        <w:t xml:space="preserve">. 2019. Disponível em: </w:t>
      </w:r>
      <w:hyperlink r:id="rId100">
        <w:r>
          <w:rPr>
            <w:rStyle w:val="ListLabel34"/>
            <w:sz w:val="21"/>
          </w:rPr>
          <w:t>https://www.reuters.com/article/us-usa-cyber-congress/</w:t>
        </w:r>
      </w:hyperlink>
      <w:r>
        <w:rPr>
          <w:spacing w:val="40"/>
          <w:sz w:val="21"/>
        </w:rPr>
        <w:t xml:space="preserve"> </w:t>
      </w:r>
      <w:hyperlink r:id="rId101">
        <w:r>
          <w:rPr>
            <w:rStyle w:val="ListLabel105"/>
            <w:spacing w:val="-2"/>
            <w:sz w:val="21"/>
          </w:rPr>
          <w:t>marriott-ceo-apologizes-for-data-breach-unsure-if-china-responsible-idUSKCN1QO217/</w:t>
        </w:r>
      </w:hyperlink>
      <w:r>
        <w:rPr>
          <w:spacing w:val="-2"/>
          <w:sz w:val="21"/>
        </w:rPr>
        <w:t>.</w:t>
      </w:r>
    </w:p>
    <w:p>
      <w:pPr>
        <w:pStyle w:val="BodyText"/>
        <w:spacing w:lineRule="exact" w:line="239"/>
        <w:ind w:left="425" w:right="0"/>
        <w:rPr/>
      </w:pPr>
      <w:r>
        <w:rPr/>
        <w:t>Acesso</w:t>
      </w:r>
      <w:r>
        <w:rPr>
          <w:spacing w:val="9"/>
        </w:rPr>
        <w:t xml:space="preserve"> </w:t>
      </w:r>
      <w:r>
        <w:rPr/>
        <w:t>em:</w:t>
      </w:r>
      <w:r>
        <w:rPr>
          <w:spacing w:val="9"/>
        </w:rPr>
        <w:t xml:space="preserve"> </w:t>
      </w:r>
      <w:r>
        <w:rPr/>
        <w:t>20</w:t>
      </w:r>
      <w:r>
        <w:rPr>
          <w:spacing w:val="9"/>
        </w:rPr>
        <w:t xml:space="preserve"> </w:t>
      </w:r>
      <w:r>
        <w:rPr/>
        <w:t>jun.</w:t>
      </w:r>
      <w:r>
        <w:rPr>
          <w:spacing w:val="9"/>
        </w:rPr>
        <w:t xml:space="preserve"> </w:t>
      </w:r>
      <w:r>
        <w:rPr>
          <w:spacing w:val="-4"/>
        </w:rPr>
        <w:t>2025.</w:t>
      </w:r>
    </w:p>
    <w:p>
      <w:pPr>
        <w:pStyle w:val="BodyText"/>
        <w:spacing w:lineRule="auto" w:line="288" w:before="180" w:after="0"/>
        <w:ind w:left="425" w:right="551"/>
        <w:rPr/>
      </w:pPr>
      <w:bookmarkStart w:id="163" w:name="_bookmark115"/>
      <w:bookmarkEnd w:id="163"/>
      <w:r>
        <w:rPr/>
        <w:t xml:space="preserve">SIGMAHQ. </w:t>
      </w:r>
      <w:r>
        <w:rPr>
          <w:rFonts w:ascii="Arial" w:hAnsi="Arial"/>
          <w:b/>
        </w:rPr>
        <w:t>About Sigma</w:t>
      </w:r>
      <w:r>
        <w:rPr/>
        <w:t xml:space="preserve">. 2025. Disponível em: </w:t>
      </w:r>
      <w:hyperlink r:id="rId102">
        <w:r>
          <w:rPr>
            <w:rStyle w:val="ListLabel32"/>
          </w:rPr>
          <w:t>https://sigmahq.io/docs/guide/about.html</w:t>
        </w:r>
      </w:hyperlink>
      <w:r>
        <w:rPr/>
        <w:t>.</w:t>
      </w:r>
      <w:r>
        <w:rPr>
          <w:spacing w:val="80"/>
        </w:rPr>
        <w:t xml:space="preserve"> </w:t>
      </w:r>
      <w:r>
        <w:rPr/>
        <w:t>Acesso em: 20 jun. 2025.</w:t>
      </w:r>
    </w:p>
    <w:p>
      <w:pPr>
        <w:pStyle w:val="Normal"/>
        <w:spacing w:lineRule="auto" w:line="288" w:before="130" w:after="0"/>
        <w:ind w:hanging="0" w:left="425" w:right="0"/>
        <w:jc w:val="left"/>
        <w:rPr>
          <w:sz w:val="21"/>
        </w:rPr>
      </w:pPr>
      <w:bookmarkStart w:id="164" w:name="_bookmark116"/>
      <w:bookmarkEnd w:id="164"/>
      <w:r>
        <w:rPr>
          <w:sz w:val="21"/>
        </w:rPr>
        <w:t xml:space="preserve">SIGMAHQ. </w:t>
      </w:r>
      <w:r>
        <w:rPr>
          <w:rFonts w:ascii="Arial" w:hAnsi="Arial"/>
          <w:b/>
          <w:sz w:val="21"/>
        </w:rPr>
        <w:t>Sigma</w:t>
      </w:r>
      <w:r>
        <w:rPr>
          <w:rFonts w:ascii="Arial" w:hAnsi="Arial"/>
          <w:b/>
          <w:spacing w:val="26"/>
          <w:sz w:val="21"/>
        </w:rPr>
        <w:t xml:space="preserve"> </w:t>
      </w:r>
      <w:r>
        <w:rPr>
          <w:rFonts w:ascii="Arial" w:hAnsi="Arial"/>
          <w:b/>
          <w:sz w:val="21"/>
        </w:rPr>
        <w:t>- Generic Signature</w:t>
      </w:r>
      <w:r>
        <w:rPr>
          <w:rFonts w:ascii="Arial" w:hAnsi="Arial"/>
          <w:b/>
          <w:spacing w:val="26"/>
          <w:sz w:val="21"/>
        </w:rPr>
        <w:t xml:space="preserve"> </w:t>
      </w:r>
      <w:r>
        <w:rPr>
          <w:rFonts w:ascii="Arial" w:hAnsi="Arial"/>
          <w:b/>
          <w:sz w:val="21"/>
        </w:rPr>
        <w:t>Format for</w:t>
      </w:r>
      <w:r>
        <w:rPr>
          <w:rFonts w:ascii="Arial" w:hAnsi="Arial"/>
          <w:b/>
          <w:spacing w:val="26"/>
          <w:sz w:val="21"/>
        </w:rPr>
        <w:t xml:space="preserve"> </w:t>
      </w:r>
      <w:r>
        <w:rPr>
          <w:rFonts w:ascii="Arial" w:hAnsi="Arial"/>
          <w:b/>
          <w:sz w:val="21"/>
        </w:rPr>
        <w:t>SIEM Systems</w:t>
      </w:r>
      <w:r>
        <w:rPr>
          <w:sz w:val="21"/>
        </w:rPr>
        <w:t>.</w:t>
      </w:r>
      <w:r>
        <w:rPr>
          <w:spacing w:val="26"/>
          <w:sz w:val="21"/>
        </w:rPr>
        <w:t xml:space="preserve"> </w:t>
      </w:r>
      <w:r>
        <w:rPr>
          <w:sz w:val="21"/>
        </w:rPr>
        <w:t xml:space="preserve">2025. Disponível em: </w:t>
      </w:r>
      <w:hyperlink r:id="rId103">
        <w:r>
          <w:rPr>
            <w:rStyle w:val="ListLabel34"/>
            <w:sz w:val="21"/>
          </w:rPr>
          <w:t>https://github.com/SigmaHQ/sigma/tree/master</w:t>
        </w:r>
      </w:hyperlink>
      <w:r>
        <w:rPr>
          <w:sz w:val="21"/>
        </w:rPr>
        <w:t>. Acesso em: 20 jun. 2025.</w:t>
      </w:r>
    </w:p>
    <w:p>
      <w:pPr>
        <w:pStyle w:val="BodyText"/>
        <w:spacing w:lineRule="auto" w:line="288" w:before="131" w:after="0"/>
        <w:ind w:left="425" w:right="551"/>
        <w:rPr/>
      </w:pPr>
      <w:bookmarkStart w:id="165" w:name="_bookmark117"/>
      <w:bookmarkEnd w:id="165"/>
      <w:r>
        <w:rPr/>
        <w:t xml:space="preserve">SIGMAHQ. </w:t>
      </w:r>
      <w:r>
        <w:rPr>
          <w:rFonts w:ascii="Arial" w:hAnsi="Arial"/>
          <w:b/>
        </w:rPr>
        <w:t>Sigma Rules</w:t>
      </w:r>
      <w:r>
        <w:rPr/>
        <w:t xml:space="preserve">. 2025. Disponível em: </w:t>
      </w:r>
      <w:hyperlink r:id="rId104">
        <w:r>
          <w:rPr>
            <w:rStyle w:val="ListLabel32"/>
          </w:rPr>
          <w:t>https://sigmahq.io/docs/basics/rules.html</w:t>
        </w:r>
      </w:hyperlink>
      <w:r>
        <w:rPr/>
        <w:t>.</w:t>
      </w:r>
      <w:r>
        <w:rPr>
          <w:spacing w:val="80"/>
        </w:rPr>
        <w:t xml:space="preserve"> </w:t>
      </w:r>
      <w:r>
        <w:rPr/>
        <w:t>Acesso em: 20 jun. 2025.</w:t>
      </w:r>
    </w:p>
    <w:p>
      <w:pPr>
        <w:pStyle w:val="Normal"/>
        <w:spacing w:lineRule="auto" w:line="288" w:before="130" w:after="0"/>
        <w:ind w:hanging="0" w:left="425" w:right="0"/>
        <w:jc w:val="left"/>
        <w:rPr>
          <w:sz w:val="21"/>
        </w:rPr>
      </w:pPr>
      <w:bookmarkStart w:id="166" w:name="_bookmark118"/>
      <w:bookmarkEnd w:id="166"/>
      <w:r>
        <w:rPr>
          <w:sz w:val="21"/>
        </w:rPr>
        <w:t xml:space="preserve">The MITRE Corporation. </w:t>
      </w:r>
      <w:r>
        <w:rPr>
          <w:rFonts w:ascii="Arial" w:hAnsi="Arial"/>
          <w:b/>
          <w:sz w:val="21"/>
        </w:rPr>
        <w:t>Common Weakness Enumeration (CWE): About CWE</w:t>
      </w:r>
      <w:r>
        <w:rPr>
          <w:sz w:val="21"/>
        </w:rPr>
        <w:t xml:space="preserve">. 2006–2025. </w:t>
      </w:r>
      <w:hyperlink r:id="rId105">
        <w:r>
          <w:rPr>
            <w:rStyle w:val="ListLabel34"/>
            <w:sz w:val="21"/>
          </w:rPr>
          <w:t>https://cwe.mitre.org/about/index.html</w:t>
        </w:r>
      </w:hyperlink>
      <w:r>
        <w:rPr>
          <w:sz w:val="21"/>
        </w:rPr>
        <w:t>. Accessed: 26 June 2025.</w:t>
      </w:r>
    </w:p>
    <w:p>
      <w:pPr>
        <w:pStyle w:val="BodyText"/>
        <w:spacing w:lineRule="auto" w:line="288" w:before="131" w:after="0"/>
        <w:ind w:left="425" w:right="0"/>
        <w:rPr/>
      </w:pPr>
      <w:bookmarkStart w:id="167" w:name="_bookmark119"/>
      <w:bookmarkEnd w:id="167"/>
      <w:r>
        <w:rPr/>
        <w:t>The</w:t>
      </w:r>
      <w:r>
        <w:rPr>
          <w:spacing w:val="40"/>
        </w:rPr>
        <w:t xml:space="preserve"> </w:t>
      </w:r>
      <w:r>
        <w:rPr/>
        <w:t>MITRE</w:t>
      </w:r>
      <w:r>
        <w:rPr>
          <w:spacing w:val="40"/>
        </w:rPr>
        <w:t xml:space="preserve"> </w:t>
      </w:r>
      <w:r>
        <w:rPr/>
        <w:t>Corporation.</w:t>
      </w:r>
      <w:r>
        <w:rPr>
          <w:spacing w:val="40"/>
        </w:rPr>
        <w:t xml:space="preserve"> </w:t>
      </w:r>
      <w:r>
        <w:rPr>
          <w:rFonts w:ascii="Arial" w:hAnsi="Arial"/>
          <w:b/>
        </w:rPr>
        <w:t>About</w:t>
      </w:r>
      <w:r>
        <w:rPr>
          <w:rFonts w:ascii="Arial" w:hAnsi="Arial"/>
          <w:b/>
          <w:spacing w:val="40"/>
        </w:rPr>
        <w:t xml:space="preserve"> </w:t>
      </w:r>
      <w:r>
        <w:rPr>
          <w:rFonts w:ascii="Arial" w:hAnsi="Arial"/>
          <w:b/>
        </w:rPr>
        <w:t>CVE:</w:t>
      </w:r>
      <w:r>
        <w:rPr>
          <w:rFonts w:ascii="Arial" w:hAnsi="Arial"/>
          <w:b/>
          <w:spacing w:val="40"/>
        </w:rPr>
        <w:t xml:space="preserve"> </w:t>
      </w:r>
      <w:r>
        <w:rPr>
          <w:rFonts w:ascii="Arial" w:hAnsi="Arial"/>
          <w:b/>
        </w:rPr>
        <w:t>History</w:t>
      </w:r>
      <w:r>
        <w:rPr/>
        <w:t>.</w:t>
      </w:r>
      <w:r>
        <w:rPr>
          <w:spacing w:val="40"/>
        </w:rPr>
        <w:t xml:space="preserve"> </w:t>
      </w:r>
      <w:r>
        <w:rPr/>
        <w:t>2025.</w:t>
      </w:r>
      <w:r>
        <w:rPr>
          <w:spacing w:val="40"/>
        </w:rPr>
        <w:t xml:space="preserve"> </w:t>
      </w:r>
      <w:hyperlink r:id="rId106">
        <w:r>
          <w:rPr>
            <w:rStyle w:val="ListLabel32"/>
          </w:rPr>
          <w:t>https://www.cve.org/About/History</w:t>
        </w:r>
      </w:hyperlink>
      <w:r>
        <w:rPr/>
        <w:t xml:space="preserve">. </w:t>
      </w:r>
      <w:bookmarkStart w:id="168" w:name="_bookmark120"/>
      <w:bookmarkEnd w:id="168"/>
      <w:r>
        <w:rPr/>
        <w:t>Accessed: 26 June 2025.</w:t>
      </w:r>
    </w:p>
    <w:p>
      <w:pPr>
        <w:pStyle w:val="Normal"/>
        <w:spacing w:lineRule="auto" w:line="288" w:before="130" w:after="0"/>
        <w:ind w:hanging="0" w:left="425" w:right="0"/>
        <w:jc w:val="left"/>
        <w:rPr>
          <w:sz w:val="21"/>
        </w:rPr>
      </w:pPr>
      <w:r>
        <w:rPr>
          <w:sz w:val="21"/>
        </w:rPr>
        <w:t>The</w:t>
      </w:r>
      <w:r>
        <w:rPr>
          <w:spacing w:val="40"/>
          <w:sz w:val="21"/>
        </w:rPr>
        <w:t xml:space="preserve"> </w:t>
      </w:r>
      <w:r>
        <w:rPr>
          <w:sz w:val="21"/>
        </w:rPr>
        <w:t>MITRE</w:t>
      </w:r>
      <w:r>
        <w:rPr>
          <w:spacing w:val="40"/>
          <w:sz w:val="21"/>
        </w:rPr>
        <w:t xml:space="preserve"> </w:t>
      </w:r>
      <w:r>
        <w:rPr>
          <w:sz w:val="21"/>
        </w:rPr>
        <w:t>Corporation.</w:t>
      </w:r>
      <w:r>
        <w:rPr>
          <w:spacing w:val="40"/>
          <w:sz w:val="21"/>
        </w:rPr>
        <w:t xml:space="preserve"> </w:t>
      </w:r>
      <w:r>
        <w:rPr>
          <w:rFonts w:ascii="Arial" w:hAnsi="Arial"/>
          <w:b/>
          <w:sz w:val="21"/>
        </w:rPr>
        <w:t>CWE-352:</w:t>
      </w:r>
      <w:r>
        <w:rPr>
          <w:rFonts w:ascii="Arial" w:hAnsi="Arial"/>
          <w:b/>
          <w:spacing w:val="40"/>
          <w:sz w:val="21"/>
        </w:rPr>
        <w:t xml:space="preserve"> </w:t>
      </w:r>
      <w:r>
        <w:rPr>
          <w:rFonts w:ascii="Arial" w:hAnsi="Arial"/>
          <w:b/>
          <w:sz w:val="21"/>
        </w:rPr>
        <w:t>Cross-Site</w:t>
      </w:r>
      <w:r>
        <w:rPr>
          <w:rFonts w:ascii="Arial" w:hAnsi="Arial"/>
          <w:b/>
          <w:spacing w:val="40"/>
          <w:sz w:val="21"/>
        </w:rPr>
        <w:t xml:space="preserve"> </w:t>
      </w:r>
      <w:r>
        <w:rPr>
          <w:rFonts w:ascii="Arial" w:hAnsi="Arial"/>
          <w:b/>
          <w:sz w:val="21"/>
        </w:rPr>
        <w:t>Request</w:t>
      </w:r>
      <w:r>
        <w:rPr>
          <w:rFonts w:ascii="Arial" w:hAnsi="Arial"/>
          <w:b/>
          <w:spacing w:val="40"/>
          <w:sz w:val="21"/>
        </w:rPr>
        <w:t xml:space="preserve"> </w:t>
      </w:r>
      <w:r>
        <w:rPr>
          <w:rFonts w:ascii="Arial" w:hAnsi="Arial"/>
          <w:b/>
          <w:sz w:val="21"/>
        </w:rPr>
        <w:t>Forgery</w:t>
      </w:r>
      <w:r>
        <w:rPr>
          <w:rFonts w:ascii="Arial" w:hAnsi="Arial"/>
          <w:b/>
          <w:spacing w:val="40"/>
          <w:sz w:val="21"/>
        </w:rPr>
        <w:t xml:space="preserve"> </w:t>
      </w:r>
      <w:r>
        <w:rPr>
          <w:rFonts w:ascii="Arial" w:hAnsi="Arial"/>
          <w:b/>
          <w:sz w:val="21"/>
        </w:rPr>
        <w:t>(CSRF)</w:t>
      </w:r>
      <w:r>
        <w:rPr>
          <w:sz w:val="21"/>
        </w:rPr>
        <w:t>.</w:t>
      </w:r>
      <w:r>
        <w:rPr>
          <w:spacing w:val="40"/>
          <w:sz w:val="21"/>
        </w:rPr>
        <w:t xml:space="preserve"> </w:t>
      </w:r>
      <w:r>
        <w:rPr>
          <w:sz w:val="21"/>
        </w:rPr>
        <w:t xml:space="preserve">2025. </w:t>
      </w:r>
      <w:hyperlink r:id="rId107">
        <w:r>
          <w:rPr>
            <w:rStyle w:val="ListLabel34"/>
            <w:sz w:val="21"/>
          </w:rPr>
          <w:t>https://cwe.mitre.org/data/definitions/352.html</w:t>
        </w:r>
      </w:hyperlink>
      <w:r>
        <w:rPr>
          <w:sz w:val="21"/>
        </w:rPr>
        <w:t>. Accessed: 26 June 2025.</w:t>
      </w:r>
    </w:p>
    <w:p>
      <w:pPr>
        <w:pStyle w:val="BodyText"/>
        <w:spacing w:lineRule="auto" w:line="288" w:before="130" w:after="0"/>
        <w:ind w:left="425" w:right="0"/>
        <w:rPr/>
      </w:pPr>
      <w:bookmarkStart w:id="169" w:name="_bookmark121"/>
      <w:bookmarkEnd w:id="169"/>
      <w:r>
        <w:rPr/>
        <w:t xml:space="preserve">The MITRE Corporation. </w:t>
      </w:r>
      <w:r>
        <w:rPr>
          <w:rFonts w:ascii="Arial" w:hAnsi="Arial"/>
          <w:b/>
        </w:rPr>
        <w:t>CWE Usage Guidance</w:t>
      </w:r>
      <w:r>
        <w:rPr/>
        <w:t xml:space="preserve">. 2025. </w:t>
      </w:r>
      <w:hyperlink r:id="rId108">
        <w:r>
          <w:rPr>
            <w:rStyle w:val="ListLabel32"/>
          </w:rPr>
          <w:t>https://cwe.mitre.org/documents/cwe_</w:t>
        </w:r>
      </w:hyperlink>
      <w:r>
        <w:rPr/>
        <w:t xml:space="preserve"> </w:t>
      </w:r>
      <w:hyperlink r:id="rId109">
        <w:r>
          <w:rPr>
            <w:rStyle w:val="ListLabel32"/>
          </w:rPr>
          <w:t>usage/guidance.html</w:t>
        </w:r>
      </w:hyperlink>
      <w:r>
        <w:rPr/>
        <w:t>. Accessed: 26 June 2025.</w:t>
      </w:r>
    </w:p>
    <w:p>
      <w:pPr>
        <w:pStyle w:val="BodyText"/>
        <w:spacing w:lineRule="auto" w:line="288" w:before="131" w:after="0"/>
        <w:ind w:left="425" w:right="281"/>
        <w:rPr/>
      </w:pPr>
      <w:bookmarkStart w:id="170" w:name="_bookmark122"/>
      <w:bookmarkEnd w:id="170"/>
      <w:r>
        <w:rPr/>
        <w:t xml:space="preserve">The MITRE Corporation. </w:t>
      </w:r>
      <w:r>
        <w:rPr>
          <w:rFonts w:ascii="Arial" w:hAnsi="Arial"/>
          <w:b/>
        </w:rPr>
        <w:t>MITRE ATT&amp;CK®</w:t>
      </w:r>
      <w:r>
        <w:rPr/>
        <w:t xml:space="preserve">. 2025. </w:t>
      </w:r>
      <w:hyperlink r:id="rId110">
        <w:r>
          <w:rPr>
            <w:rStyle w:val="ListLabel32"/>
          </w:rPr>
          <w:t>https://attack.mitre.org/</w:t>
        </w:r>
      </w:hyperlink>
      <w:r>
        <w:rPr/>
        <w:t xml:space="preserve">. Accessed: 26 June </w:t>
      </w:r>
      <w:bookmarkStart w:id="171" w:name="_bookmark123"/>
      <w:bookmarkEnd w:id="171"/>
      <w:r>
        <w:rPr>
          <w:spacing w:val="-2"/>
        </w:rPr>
        <w:t>2025.</w:t>
      </w:r>
    </w:p>
    <w:p>
      <w:pPr>
        <w:pStyle w:val="Normal"/>
        <w:spacing w:lineRule="auto" w:line="288" w:before="130" w:after="0"/>
        <w:ind w:hanging="0" w:left="425" w:right="281"/>
        <w:jc w:val="both"/>
        <w:rPr>
          <w:sz w:val="21"/>
        </w:rPr>
      </w:pPr>
      <w:r>
        <w:rPr>
          <w:sz w:val="21"/>
        </w:rPr>
        <w:t xml:space="preserve">WANG, H. </w:t>
      </w:r>
      <w:r>
        <w:rPr>
          <w:rFonts w:ascii="Arial" w:hAnsi="Arial"/>
          <w:i/>
          <w:sz w:val="21"/>
        </w:rPr>
        <w:t xml:space="preserve">et al. </w:t>
      </w:r>
      <w:r>
        <w:rPr>
          <w:sz w:val="21"/>
        </w:rPr>
        <w:t xml:space="preserve">RulePilot: An LLM-powered agent for security rule generation. </w:t>
      </w:r>
      <w:r>
        <w:rPr>
          <w:rFonts w:ascii="Arial" w:hAnsi="Arial"/>
          <w:i/>
          <w:sz w:val="21"/>
        </w:rPr>
        <w:t>In</w:t>
      </w:r>
      <w:r>
        <w:rPr>
          <w:sz w:val="21"/>
        </w:rPr>
        <w:t xml:space="preserve">: </w:t>
      </w:r>
      <w:r>
        <w:rPr>
          <w:rFonts w:ascii="Arial" w:hAnsi="Arial"/>
          <w:b/>
          <w:sz w:val="21"/>
        </w:rPr>
        <w:t>Proceedings of the 2026 IEEE/ACM 48th International Conference on Software Engineering (ICSE ’26)</w:t>
      </w:r>
      <w:r>
        <w:rPr>
          <w:sz w:val="21"/>
        </w:rPr>
        <w:t>. Rio de Janeiro, Brazil: ACM, 2026.</w:t>
      </w:r>
    </w:p>
    <w:p>
      <w:pPr>
        <w:pStyle w:val="Normal"/>
        <w:spacing w:lineRule="auto" w:line="288" w:before="130" w:after="0"/>
        <w:ind w:hanging="0" w:left="425" w:right="281"/>
        <w:jc w:val="left"/>
        <w:rPr>
          <w:sz w:val="21"/>
        </w:rPr>
      </w:pPr>
      <w:bookmarkStart w:id="172" w:name="_bookmark124"/>
      <w:bookmarkEnd w:id="172"/>
      <w:r>
        <w:rPr>
          <w:sz w:val="21"/>
        </w:rPr>
        <w:t>Wazuh,</w:t>
      </w:r>
      <w:r>
        <w:rPr>
          <w:spacing w:val="33"/>
          <w:sz w:val="21"/>
        </w:rPr>
        <w:t xml:space="preserve"> </w:t>
      </w:r>
      <w:r>
        <w:rPr>
          <w:sz w:val="21"/>
        </w:rPr>
        <w:t>Inc.</w:t>
      </w:r>
      <w:r>
        <w:rPr>
          <w:spacing w:val="33"/>
          <w:sz w:val="21"/>
        </w:rPr>
        <w:t xml:space="preserve"> </w:t>
      </w:r>
      <w:r>
        <w:rPr>
          <w:rFonts w:ascii="Arial" w:hAnsi="Arial"/>
          <w:b/>
          <w:sz w:val="21"/>
        </w:rPr>
        <w:t>Wazuh</w:t>
      </w:r>
      <w:r>
        <w:rPr>
          <w:rFonts w:ascii="Arial" w:hAnsi="Arial"/>
          <w:b/>
          <w:spacing w:val="33"/>
          <w:sz w:val="21"/>
        </w:rPr>
        <w:t xml:space="preserve"> </w:t>
      </w:r>
      <w:r>
        <w:rPr>
          <w:rFonts w:ascii="Arial" w:hAnsi="Arial"/>
          <w:b/>
          <w:sz w:val="21"/>
        </w:rPr>
        <w:t>-</w:t>
      </w:r>
      <w:r>
        <w:rPr>
          <w:rFonts w:ascii="Arial" w:hAnsi="Arial"/>
          <w:b/>
          <w:spacing w:val="33"/>
          <w:sz w:val="21"/>
        </w:rPr>
        <w:t xml:space="preserve"> </w:t>
      </w:r>
      <w:r>
        <w:rPr>
          <w:rFonts w:ascii="Arial" w:hAnsi="Arial"/>
          <w:b/>
          <w:sz w:val="21"/>
        </w:rPr>
        <w:t>The</w:t>
      </w:r>
      <w:r>
        <w:rPr>
          <w:rFonts w:ascii="Arial" w:hAnsi="Arial"/>
          <w:b/>
          <w:spacing w:val="33"/>
          <w:sz w:val="21"/>
        </w:rPr>
        <w:t xml:space="preserve"> </w:t>
      </w:r>
      <w:r>
        <w:rPr>
          <w:rFonts w:ascii="Arial" w:hAnsi="Arial"/>
          <w:b/>
          <w:sz w:val="21"/>
        </w:rPr>
        <w:t>Open</w:t>
      </w:r>
      <w:r>
        <w:rPr>
          <w:rFonts w:ascii="Arial" w:hAnsi="Arial"/>
          <w:b/>
          <w:spacing w:val="33"/>
          <w:sz w:val="21"/>
        </w:rPr>
        <w:t xml:space="preserve"> </w:t>
      </w:r>
      <w:r>
        <w:rPr>
          <w:rFonts w:ascii="Arial" w:hAnsi="Arial"/>
          <w:b/>
          <w:sz w:val="21"/>
        </w:rPr>
        <w:t>Source</w:t>
      </w:r>
      <w:r>
        <w:rPr>
          <w:rFonts w:ascii="Arial" w:hAnsi="Arial"/>
          <w:b/>
          <w:spacing w:val="33"/>
          <w:sz w:val="21"/>
        </w:rPr>
        <w:t xml:space="preserve"> </w:t>
      </w:r>
      <w:r>
        <w:rPr>
          <w:rFonts w:ascii="Arial" w:hAnsi="Arial"/>
          <w:b/>
          <w:sz w:val="21"/>
        </w:rPr>
        <w:t>Security</w:t>
      </w:r>
      <w:r>
        <w:rPr>
          <w:rFonts w:ascii="Arial" w:hAnsi="Arial"/>
          <w:b/>
          <w:spacing w:val="33"/>
          <w:sz w:val="21"/>
        </w:rPr>
        <w:t xml:space="preserve"> </w:t>
      </w:r>
      <w:r>
        <w:rPr>
          <w:rFonts w:ascii="Arial" w:hAnsi="Arial"/>
          <w:b/>
          <w:sz w:val="21"/>
        </w:rPr>
        <w:t>Platform</w:t>
      </w:r>
      <w:r>
        <w:rPr>
          <w:sz w:val="21"/>
        </w:rPr>
        <w:t>.</w:t>
      </w:r>
      <w:r>
        <w:rPr>
          <w:spacing w:val="33"/>
          <w:sz w:val="21"/>
        </w:rPr>
        <w:t xml:space="preserve"> </w:t>
      </w:r>
      <w:r>
        <w:rPr>
          <w:sz w:val="21"/>
        </w:rPr>
        <w:t>2024.</w:t>
      </w:r>
      <w:r>
        <w:rPr>
          <w:spacing w:val="33"/>
          <w:sz w:val="21"/>
        </w:rPr>
        <w:t xml:space="preserve"> </w:t>
      </w:r>
      <w:hyperlink r:id="rId111">
        <w:r>
          <w:rPr>
            <w:rStyle w:val="ListLabel34"/>
            <w:sz w:val="21"/>
          </w:rPr>
          <w:t>https://wazuh.com/</w:t>
        </w:r>
      </w:hyperlink>
      <w:r>
        <w:rPr>
          <w:sz w:val="21"/>
        </w:rPr>
        <w:t>. Copyright © 2015-2024 Wazuh, Inc.; Accessed: 26 June 2025.</w:t>
      </w:r>
    </w:p>
    <w:p>
      <w:pPr>
        <w:sectPr>
          <w:headerReference w:type="default" r:id="rId113"/>
          <w:headerReference w:type="first" r:id="rId114"/>
          <w:type w:val="nextPage"/>
          <w:pgSz w:w="11906" w:h="16838"/>
          <w:pgMar w:left="1275" w:right="850" w:gutter="0" w:header="860" w:top="1600" w:footer="0" w:bottom="280"/>
          <w:pgNumType w:fmt="decimal"/>
          <w:formProt w:val="false"/>
          <w:textDirection w:val="lrTb"/>
          <w:docGrid w:type="default" w:linePitch="100" w:charSpace="4096"/>
        </w:sectPr>
        <w:pStyle w:val="Normal"/>
        <w:spacing w:lineRule="auto" w:line="288" w:before="130" w:after="0"/>
        <w:ind w:hanging="0" w:left="425" w:right="0"/>
        <w:jc w:val="left"/>
        <w:rPr>
          <w:sz w:val="21"/>
        </w:rPr>
      </w:pPr>
      <w:bookmarkStart w:id="173" w:name="_bookmark125"/>
      <w:bookmarkEnd w:id="173"/>
      <w:r>
        <w:rPr>
          <w:sz w:val="21"/>
        </w:rPr>
        <w:t xml:space="preserve">WEBER, M. </w:t>
      </w:r>
      <w:r>
        <w:rPr>
          <w:rFonts w:ascii="Arial" w:hAnsi="Arial"/>
          <w:i/>
          <w:sz w:val="21"/>
        </w:rPr>
        <w:t xml:space="preserve">et al. </w:t>
      </w:r>
      <w:r>
        <w:rPr>
          <w:rFonts w:ascii="Arial" w:hAnsi="Arial"/>
          <w:b/>
          <w:sz w:val="21"/>
        </w:rPr>
        <w:t>RedPajama: an Open Dataset for Training Large Language Models</w:t>
      </w:r>
      <w:r>
        <w:rPr>
          <w:sz w:val="21"/>
        </w:rPr>
        <w:t xml:space="preserve">. 2024. Disponível em: </w:t>
      </w:r>
      <w:hyperlink r:id="rId112">
        <w:r>
          <w:rPr>
            <w:rStyle w:val="ListLabel34"/>
            <w:sz w:val="21"/>
          </w:rPr>
          <w:t>https://arxiv.org/abs/2411.12372</w:t>
        </w:r>
      </w:hyperlink>
      <w:r>
        <w:rPr>
          <w:sz w:val="21"/>
        </w:rPr>
        <w:t>.</w:t>
      </w:r>
    </w:p>
    <w:p>
      <w:pPr>
        <w:pStyle w:val="Heading1"/>
        <w:ind w:left="141" w:right="0"/>
        <w:jc w:val="center"/>
        <w:rPr/>
      </w:pPr>
      <w:bookmarkStart w:id="174" w:name="_bookmark126"/>
      <w:bookmarkStart w:id="175" w:name="Glossário"/>
      <w:bookmarkEnd w:id="174"/>
      <w:bookmarkEnd w:id="175"/>
      <w:r>
        <w:rPr>
          <w:spacing w:val="-2"/>
        </w:rPr>
        <w:t>GLOSSÁRIO</w:t>
      </w:r>
    </w:p>
    <w:p>
      <w:pPr>
        <w:pStyle w:val="BodyText"/>
        <w:spacing w:before="234" w:after="0"/>
        <w:rPr>
          <w:rFonts w:ascii="Arial" w:hAnsi="Arial"/>
          <w:b/>
        </w:rPr>
      </w:pPr>
      <w:r>
        <w:rPr>
          <w:rFonts w:ascii="Arial" w:hAnsi="Arial"/>
          <w:b/>
        </w:rPr>
      </w:r>
    </w:p>
    <w:p>
      <w:pPr>
        <w:pStyle w:val="Normal"/>
        <w:spacing w:before="0" w:after="0"/>
        <w:ind w:hanging="0" w:left="425" w:right="0"/>
        <w:jc w:val="left"/>
        <w:rPr>
          <w:sz w:val="21"/>
        </w:rPr>
      </w:pPr>
      <w:bookmarkStart w:id="176" w:name="_bookmark127"/>
      <w:bookmarkEnd w:id="176"/>
      <w:r>
        <w:rPr>
          <w:rFonts w:ascii="Arial" w:hAnsi="Arial"/>
          <w:b/>
          <w:sz w:val="21"/>
        </w:rPr>
        <w:t>BeautifulSoup</w:t>
      </w:r>
      <w:r>
        <w:rPr>
          <w:rFonts w:ascii="Arial" w:hAnsi="Arial"/>
          <w:b/>
          <w:spacing w:val="15"/>
          <w:sz w:val="21"/>
        </w:rPr>
        <w:t xml:space="preserve"> </w:t>
      </w:r>
      <w:r>
        <w:rPr>
          <w:sz w:val="21"/>
        </w:rPr>
        <w:t>.</w:t>
      </w:r>
      <w:r>
        <w:rPr>
          <w:spacing w:val="16"/>
          <w:sz w:val="21"/>
        </w:rPr>
        <w:t xml:space="preserve"> </w:t>
      </w:r>
      <w:hyperlink w:anchor="_bookmark47">
        <w:r>
          <w:rPr>
            <w:rStyle w:val="ListLabel106"/>
            <w:spacing w:val="-5"/>
            <w:sz w:val="21"/>
          </w:rPr>
          <w:t>20</w:t>
        </w:r>
      </w:hyperlink>
    </w:p>
    <w:p>
      <w:pPr>
        <w:pStyle w:val="BodyText"/>
        <w:spacing w:before="75" w:after="0"/>
        <w:rPr/>
      </w:pPr>
      <w:r>
        <w:rPr/>
      </w:r>
    </w:p>
    <w:p>
      <w:pPr>
        <w:pStyle w:val="Normal"/>
        <w:spacing w:before="0" w:after="0"/>
        <w:ind w:hanging="0" w:left="425" w:right="0"/>
        <w:jc w:val="left"/>
        <w:rPr>
          <w:sz w:val="21"/>
        </w:rPr>
      </w:pPr>
      <w:bookmarkStart w:id="177" w:name="_bookmark128"/>
      <w:bookmarkEnd w:id="177"/>
      <w:r>
        <w:rPr>
          <w:rFonts w:ascii="Arial" w:hAnsi="Arial"/>
          <w:b/>
          <w:sz w:val="21"/>
        </w:rPr>
        <w:t>DeepSeek</w:t>
      </w:r>
      <w:r>
        <w:rPr>
          <w:rFonts w:ascii="Arial" w:hAnsi="Arial"/>
          <w:b/>
          <w:spacing w:val="11"/>
          <w:sz w:val="21"/>
        </w:rPr>
        <w:t xml:space="preserve"> </w:t>
      </w:r>
      <w:r>
        <w:rPr>
          <w:sz w:val="21"/>
        </w:rPr>
        <w:t>.</w:t>
      </w:r>
      <w:r>
        <w:rPr>
          <w:spacing w:val="12"/>
          <w:sz w:val="21"/>
        </w:rPr>
        <w:t xml:space="preserve"> </w:t>
      </w:r>
      <w:hyperlink w:anchor="_bookmark51">
        <w:r>
          <w:rPr>
            <w:rStyle w:val="ListLabel106"/>
            <w:spacing w:val="-5"/>
            <w:sz w:val="21"/>
          </w:rPr>
          <w:t>22</w:t>
        </w:r>
      </w:hyperlink>
    </w:p>
    <w:p>
      <w:pPr>
        <w:pStyle w:val="BodyText"/>
        <w:spacing w:before="74" w:after="0"/>
        <w:rPr/>
      </w:pPr>
      <w:r>
        <w:rPr/>
      </w:r>
    </w:p>
    <w:p>
      <w:pPr>
        <w:pStyle w:val="Normal"/>
        <w:spacing w:before="1" w:after="0"/>
        <w:ind w:hanging="0" w:left="425" w:right="0"/>
        <w:jc w:val="left"/>
        <w:rPr>
          <w:sz w:val="21"/>
        </w:rPr>
      </w:pPr>
      <w:bookmarkStart w:id="178" w:name="_bookmark129"/>
      <w:bookmarkEnd w:id="178"/>
      <w:r>
        <w:rPr>
          <w:rFonts w:ascii="Arial" w:hAnsi="Arial"/>
          <w:b/>
          <w:sz w:val="21"/>
        </w:rPr>
        <w:t>F1</w:t>
      </w:r>
      <w:r>
        <w:rPr>
          <w:rFonts w:ascii="Arial" w:hAnsi="Arial"/>
          <w:b/>
          <w:spacing w:val="4"/>
          <w:sz w:val="21"/>
        </w:rPr>
        <w:t xml:space="preserve"> </w:t>
      </w:r>
      <w:r>
        <w:rPr>
          <w:sz w:val="21"/>
        </w:rPr>
        <w:t>.</w:t>
      </w:r>
      <w:r>
        <w:rPr>
          <w:spacing w:val="4"/>
          <w:sz w:val="21"/>
        </w:rPr>
        <w:t xml:space="preserve"> </w:t>
      </w:r>
      <w:hyperlink w:anchor="_bookmark53">
        <w:r>
          <w:rPr>
            <w:rStyle w:val="ListLabel106"/>
            <w:spacing w:val="-5"/>
            <w:sz w:val="21"/>
          </w:rPr>
          <w:t>23</w:t>
        </w:r>
      </w:hyperlink>
    </w:p>
    <w:p>
      <w:pPr>
        <w:pStyle w:val="BodyText"/>
        <w:spacing w:before="74" w:after="0"/>
        <w:rPr/>
      </w:pPr>
      <w:r>
        <w:rPr/>
      </w:r>
    </w:p>
    <w:p>
      <w:pPr>
        <w:pStyle w:val="Normal"/>
        <w:spacing w:before="0" w:after="0"/>
        <w:ind w:hanging="0" w:left="425" w:right="0"/>
        <w:jc w:val="left"/>
        <w:rPr>
          <w:sz w:val="21"/>
        </w:rPr>
      </w:pPr>
      <w:bookmarkStart w:id="179" w:name="_bookmark130"/>
      <w:bookmarkEnd w:id="179"/>
      <w:r>
        <w:rPr>
          <w:rFonts w:ascii="Arial" w:hAnsi="Arial"/>
          <w:b/>
          <w:sz w:val="21"/>
        </w:rPr>
        <w:t>GLM</w:t>
      </w:r>
      <w:r>
        <w:rPr>
          <w:rFonts w:ascii="Arial" w:hAnsi="Arial"/>
          <w:b/>
          <w:spacing w:val="6"/>
          <w:sz w:val="21"/>
        </w:rPr>
        <w:t xml:space="preserve"> </w:t>
      </w:r>
      <w:r>
        <w:rPr>
          <w:sz w:val="21"/>
        </w:rPr>
        <w:t>.</w:t>
      </w:r>
      <w:r>
        <w:rPr>
          <w:spacing w:val="6"/>
          <w:sz w:val="21"/>
        </w:rPr>
        <w:t xml:space="preserve"> </w:t>
      </w:r>
      <w:hyperlink w:anchor="_bookmark55">
        <w:r>
          <w:rPr>
            <w:rStyle w:val="ListLabel106"/>
            <w:spacing w:val="-5"/>
            <w:sz w:val="21"/>
          </w:rPr>
          <w:t>24</w:t>
        </w:r>
      </w:hyperlink>
    </w:p>
    <w:p>
      <w:pPr>
        <w:pStyle w:val="Normal"/>
        <w:spacing w:before="118" w:after="0"/>
        <w:ind w:hanging="0" w:left="425" w:right="0"/>
        <w:jc w:val="left"/>
        <w:rPr>
          <w:sz w:val="21"/>
        </w:rPr>
      </w:pPr>
      <w:bookmarkStart w:id="180" w:name="_bookmark131"/>
      <w:bookmarkEnd w:id="180"/>
      <w:r>
        <w:rPr>
          <w:rFonts w:ascii="Arial" w:hAnsi="Arial"/>
          <w:b/>
          <w:sz w:val="21"/>
        </w:rPr>
        <w:t>GPT</w:t>
      </w:r>
      <w:r>
        <w:rPr>
          <w:rFonts w:ascii="Arial" w:hAnsi="Arial"/>
          <w:b/>
          <w:spacing w:val="6"/>
          <w:sz w:val="21"/>
        </w:rPr>
        <w:t xml:space="preserve"> </w:t>
      </w:r>
      <w:r>
        <w:rPr>
          <w:sz w:val="21"/>
        </w:rPr>
        <w:t>.</w:t>
      </w:r>
      <w:r>
        <w:rPr>
          <w:spacing w:val="6"/>
          <w:sz w:val="21"/>
        </w:rPr>
        <w:t xml:space="preserve"> </w:t>
      </w:r>
      <w:hyperlink w:anchor="_bookmark47">
        <w:r>
          <w:rPr>
            <w:rStyle w:val="ListLabel34"/>
            <w:sz w:val="21"/>
          </w:rPr>
          <w:t>20</w:t>
        </w:r>
      </w:hyperlink>
      <w:r>
        <w:rPr>
          <w:sz w:val="21"/>
        </w:rPr>
        <w:t>,</w:t>
      </w:r>
      <w:r>
        <w:rPr>
          <w:spacing w:val="7"/>
          <w:sz w:val="21"/>
        </w:rPr>
        <w:t xml:space="preserve"> </w:t>
      </w:r>
      <w:hyperlink w:anchor="_bookmark51">
        <w:r>
          <w:rPr>
            <w:rStyle w:val="ListLabel34"/>
            <w:sz w:val="21"/>
          </w:rPr>
          <w:t>22</w:t>
        </w:r>
      </w:hyperlink>
      <w:r>
        <w:rPr>
          <w:sz w:val="21"/>
        </w:rPr>
        <w:t>,</w:t>
      </w:r>
      <w:r>
        <w:rPr>
          <w:spacing w:val="6"/>
          <w:sz w:val="21"/>
        </w:rPr>
        <w:t xml:space="preserve"> </w:t>
      </w:r>
      <w:hyperlink w:anchor="_bookmark55">
        <w:r>
          <w:rPr>
            <w:rStyle w:val="ListLabel106"/>
            <w:spacing w:val="-5"/>
            <w:sz w:val="21"/>
          </w:rPr>
          <w:t>24</w:t>
        </w:r>
      </w:hyperlink>
    </w:p>
    <w:p>
      <w:pPr>
        <w:pStyle w:val="BodyText"/>
        <w:spacing w:before="74" w:after="0"/>
        <w:rPr/>
      </w:pPr>
      <w:r>
        <w:rPr/>
      </w:r>
    </w:p>
    <w:p>
      <w:pPr>
        <w:pStyle w:val="Normal"/>
        <w:spacing w:before="0" w:after="0"/>
        <w:ind w:hanging="0" w:left="425" w:right="0"/>
        <w:jc w:val="left"/>
        <w:rPr>
          <w:sz w:val="21"/>
        </w:rPr>
      </w:pPr>
      <w:bookmarkStart w:id="181" w:name="_bookmark132"/>
      <w:bookmarkEnd w:id="181"/>
      <w:r>
        <w:rPr>
          <w:rFonts w:ascii="Arial" w:hAnsi="Arial"/>
          <w:b/>
          <w:sz w:val="21"/>
        </w:rPr>
        <w:t>LangGraph</w:t>
      </w:r>
      <w:r>
        <w:rPr>
          <w:rFonts w:ascii="Arial" w:hAnsi="Arial"/>
          <w:b/>
          <w:spacing w:val="12"/>
          <w:sz w:val="21"/>
        </w:rPr>
        <w:t xml:space="preserve"> </w:t>
      </w:r>
      <w:r>
        <w:rPr>
          <w:sz w:val="21"/>
        </w:rPr>
        <w:t>.</w:t>
      </w:r>
      <w:r>
        <w:rPr>
          <w:spacing w:val="13"/>
          <w:sz w:val="21"/>
        </w:rPr>
        <w:t xml:space="preserve"> </w:t>
      </w:r>
      <w:hyperlink w:anchor="_bookmark60">
        <w:r>
          <w:rPr>
            <w:rStyle w:val="ListLabel106"/>
            <w:spacing w:val="-5"/>
            <w:sz w:val="21"/>
          </w:rPr>
          <w:t>26</w:t>
        </w:r>
      </w:hyperlink>
    </w:p>
    <w:p>
      <w:pPr>
        <w:pStyle w:val="Normal"/>
        <w:spacing w:before="117" w:after="0"/>
        <w:ind w:hanging="0" w:left="425" w:right="0"/>
        <w:jc w:val="left"/>
        <w:rPr>
          <w:sz w:val="21"/>
        </w:rPr>
      </w:pPr>
      <w:bookmarkStart w:id="182" w:name="_bookmark133"/>
      <w:bookmarkEnd w:id="182"/>
      <w:r>
        <w:rPr>
          <w:rFonts w:ascii="Arial" w:hAnsi="Arial"/>
          <w:b/>
          <w:sz w:val="21"/>
        </w:rPr>
        <w:t>LLaMA</w:t>
      </w:r>
      <w:r>
        <w:rPr>
          <w:rFonts w:ascii="Arial" w:hAnsi="Arial"/>
          <w:b/>
          <w:spacing w:val="8"/>
          <w:sz w:val="21"/>
        </w:rPr>
        <w:t xml:space="preserve"> </w:t>
      </w:r>
      <w:r>
        <w:rPr>
          <w:sz w:val="21"/>
        </w:rPr>
        <w:t>.</w:t>
      </w:r>
      <w:r>
        <w:rPr>
          <w:spacing w:val="9"/>
          <w:sz w:val="21"/>
        </w:rPr>
        <w:t xml:space="preserve"> </w:t>
      </w:r>
      <w:hyperlink w:anchor="_bookmark51">
        <w:r>
          <w:rPr>
            <w:rStyle w:val="ListLabel106"/>
            <w:spacing w:val="-5"/>
            <w:sz w:val="21"/>
          </w:rPr>
          <w:t>22</w:t>
        </w:r>
      </w:hyperlink>
    </w:p>
    <w:p>
      <w:pPr>
        <w:pStyle w:val="BodyText"/>
        <w:spacing w:before="75" w:after="0"/>
        <w:rPr/>
      </w:pPr>
      <w:r>
        <w:rPr/>
      </w:r>
    </w:p>
    <w:p>
      <w:pPr>
        <w:pStyle w:val="Normal"/>
        <w:spacing w:before="0" w:after="0"/>
        <w:ind w:hanging="0" w:left="425" w:right="0"/>
        <w:jc w:val="left"/>
        <w:rPr>
          <w:sz w:val="21"/>
        </w:rPr>
      </w:pPr>
      <w:bookmarkStart w:id="183" w:name="_bookmark134"/>
      <w:bookmarkEnd w:id="183"/>
      <w:r>
        <w:rPr>
          <w:rFonts w:ascii="Arial" w:hAnsi="Arial"/>
          <w:b/>
          <w:sz w:val="21"/>
        </w:rPr>
        <w:t>MITRE</w:t>
      </w:r>
      <w:r>
        <w:rPr>
          <w:rFonts w:ascii="Arial" w:hAnsi="Arial"/>
          <w:b/>
          <w:spacing w:val="7"/>
          <w:sz w:val="21"/>
        </w:rPr>
        <w:t xml:space="preserve"> </w:t>
      </w:r>
      <w:r>
        <w:rPr>
          <w:sz w:val="21"/>
        </w:rPr>
        <w:t>.</w:t>
      </w:r>
      <w:r>
        <w:rPr>
          <w:spacing w:val="8"/>
          <w:sz w:val="21"/>
        </w:rPr>
        <w:t xml:space="preserve"> </w:t>
      </w:r>
      <w:hyperlink w:anchor="_bookmark51">
        <w:r>
          <w:rPr>
            <w:rStyle w:val="ListLabel34"/>
            <w:sz w:val="21"/>
          </w:rPr>
          <w:t>22</w:t>
        </w:r>
      </w:hyperlink>
      <w:r>
        <w:rPr>
          <w:sz w:val="21"/>
        </w:rPr>
        <w:t>,</w:t>
      </w:r>
      <w:r>
        <w:rPr>
          <w:spacing w:val="8"/>
          <w:sz w:val="21"/>
        </w:rPr>
        <w:t xml:space="preserve"> </w:t>
      </w:r>
      <w:hyperlink w:anchor="_bookmark58">
        <w:r>
          <w:rPr>
            <w:rStyle w:val="ListLabel106"/>
            <w:spacing w:val="-5"/>
            <w:sz w:val="21"/>
          </w:rPr>
          <w:t>25</w:t>
        </w:r>
      </w:hyperlink>
    </w:p>
    <w:p>
      <w:pPr>
        <w:pStyle w:val="BodyText"/>
        <w:spacing w:before="75" w:after="0"/>
        <w:rPr/>
      </w:pPr>
      <w:r>
        <w:rPr/>
      </w:r>
    </w:p>
    <w:p>
      <w:pPr>
        <w:pStyle w:val="Normal"/>
        <w:spacing w:before="0" w:after="0"/>
        <w:ind w:hanging="0" w:left="425" w:right="0"/>
        <w:jc w:val="left"/>
        <w:rPr>
          <w:sz w:val="21"/>
        </w:rPr>
      </w:pPr>
      <w:bookmarkStart w:id="184" w:name="_bookmark135"/>
      <w:bookmarkEnd w:id="184"/>
      <w:r>
        <w:rPr>
          <w:rFonts w:ascii="Arial" w:hAnsi="Arial"/>
          <w:b/>
          <w:sz w:val="21"/>
        </w:rPr>
        <w:t>SigmaHQ</w:t>
      </w:r>
      <w:r>
        <w:rPr>
          <w:rFonts w:ascii="Arial" w:hAnsi="Arial"/>
          <w:b/>
          <w:spacing w:val="9"/>
          <w:sz w:val="21"/>
        </w:rPr>
        <w:t xml:space="preserve"> </w:t>
      </w:r>
      <w:r>
        <w:rPr>
          <w:sz w:val="21"/>
        </w:rPr>
        <w:t>.</w:t>
      </w:r>
      <w:r>
        <w:rPr>
          <w:spacing w:val="10"/>
          <w:sz w:val="21"/>
        </w:rPr>
        <w:t xml:space="preserve"> </w:t>
      </w:r>
      <w:hyperlink w:anchor="_bookmark60">
        <w:r>
          <w:rPr>
            <w:rStyle w:val="ListLabel34"/>
            <w:sz w:val="21"/>
          </w:rPr>
          <w:t>26</w:t>
        </w:r>
      </w:hyperlink>
      <w:r>
        <w:rPr>
          <w:sz w:val="21"/>
        </w:rPr>
        <w:t>,</w:t>
      </w:r>
      <w:r>
        <w:rPr>
          <w:spacing w:val="9"/>
          <w:sz w:val="21"/>
        </w:rPr>
        <w:t xml:space="preserve"> </w:t>
      </w:r>
      <w:hyperlink w:anchor="_bookmark61">
        <w:r>
          <w:rPr>
            <w:rStyle w:val="ListLabel106"/>
            <w:spacing w:val="-5"/>
            <w:sz w:val="21"/>
          </w:rPr>
          <w:t>27</w:t>
        </w:r>
      </w:hyperlink>
    </w:p>
    <w:p>
      <w:pPr>
        <w:pStyle w:val="Normal"/>
        <w:spacing w:before="117" w:after="0"/>
        <w:ind w:hanging="0" w:left="425" w:right="0"/>
        <w:jc w:val="left"/>
        <w:rPr>
          <w:sz w:val="21"/>
        </w:rPr>
      </w:pPr>
      <w:bookmarkStart w:id="185" w:name="_bookmark136"/>
      <w:bookmarkEnd w:id="185"/>
      <w:r>
        <w:rPr>
          <w:rFonts w:ascii="Arial" w:hAnsi="Arial"/>
          <w:b/>
          <w:sz w:val="21"/>
        </w:rPr>
        <w:t>Snort</w:t>
      </w:r>
      <w:r>
        <w:rPr>
          <w:rFonts w:ascii="Arial" w:hAnsi="Arial"/>
          <w:b/>
          <w:spacing w:val="9"/>
          <w:sz w:val="21"/>
        </w:rPr>
        <w:t xml:space="preserve"> </w:t>
      </w:r>
      <w:r>
        <w:rPr>
          <w:sz w:val="21"/>
        </w:rPr>
        <w:t>.</w:t>
      </w:r>
      <w:r>
        <w:rPr>
          <w:spacing w:val="9"/>
          <w:sz w:val="21"/>
        </w:rPr>
        <w:t xml:space="preserve"> </w:t>
      </w:r>
      <w:hyperlink w:anchor="_bookmark53">
        <w:r>
          <w:rPr>
            <w:rStyle w:val="ListLabel106"/>
            <w:spacing w:val="-5"/>
            <w:sz w:val="21"/>
          </w:rPr>
          <w:t>23</w:t>
        </w:r>
      </w:hyperlink>
    </w:p>
    <w:p>
      <w:pPr>
        <w:pStyle w:val="Normal"/>
        <w:spacing w:before="117" w:after="0"/>
        <w:ind w:hanging="0" w:left="425" w:right="0"/>
        <w:jc w:val="left"/>
        <w:rPr>
          <w:sz w:val="21"/>
        </w:rPr>
      </w:pPr>
      <w:bookmarkStart w:id="186" w:name="_bookmark137"/>
      <w:bookmarkEnd w:id="186"/>
      <w:r>
        <w:rPr>
          <w:rFonts w:ascii="Arial" w:hAnsi="Arial"/>
          <w:b/>
          <w:sz w:val="21"/>
        </w:rPr>
        <w:t>Splunk</w:t>
      </w:r>
      <w:r>
        <w:rPr>
          <w:rFonts w:ascii="Arial" w:hAnsi="Arial"/>
          <w:b/>
          <w:spacing w:val="8"/>
          <w:sz w:val="21"/>
        </w:rPr>
        <w:t xml:space="preserve"> </w:t>
      </w:r>
      <w:r>
        <w:rPr>
          <w:sz w:val="21"/>
        </w:rPr>
        <w:t>.</w:t>
      </w:r>
      <w:r>
        <w:rPr>
          <w:spacing w:val="8"/>
          <w:sz w:val="21"/>
        </w:rPr>
        <w:t xml:space="preserve"> </w:t>
      </w:r>
      <w:hyperlink w:anchor="_bookmark49">
        <w:r>
          <w:rPr>
            <w:rStyle w:val="ListLabel34"/>
            <w:sz w:val="21"/>
          </w:rPr>
          <w:t>21</w:t>
        </w:r>
      </w:hyperlink>
      <w:r>
        <w:rPr>
          <w:sz w:val="21"/>
        </w:rPr>
        <w:t>,</w:t>
      </w:r>
      <w:r>
        <w:rPr>
          <w:spacing w:val="8"/>
          <w:sz w:val="21"/>
        </w:rPr>
        <w:t xml:space="preserve"> </w:t>
      </w:r>
      <w:hyperlink w:anchor="_bookmark51">
        <w:r>
          <w:rPr>
            <w:rStyle w:val="ListLabel106"/>
            <w:spacing w:val="-5"/>
            <w:sz w:val="21"/>
          </w:rPr>
          <w:t>22</w:t>
        </w:r>
      </w:hyperlink>
    </w:p>
    <w:p>
      <w:pPr>
        <w:pStyle w:val="Normal"/>
        <w:spacing w:before="117" w:after="0"/>
        <w:ind w:hanging="0" w:left="425" w:right="0"/>
        <w:jc w:val="left"/>
        <w:rPr>
          <w:sz w:val="21"/>
        </w:rPr>
      </w:pPr>
      <w:bookmarkStart w:id="187" w:name="_bookmark138"/>
      <w:bookmarkEnd w:id="187"/>
      <w:r>
        <w:rPr>
          <w:rFonts w:ascii="Arial" w:hAnsi="Arial"/>
          <w:b/>
          <w:sz w:val="21"/>
        </w:rPr>
        <w:t>Suricata</w:t>
      </w:r>
      <w:r>
        <w:rPr>
          <w:rFonts w:ascii="Arial" w:hAnsi="Arial"/>
          <w:b/>
          <w:spacing w:val="9"/>
          <w:sz w:val="21"/>
        </w:rPr>
        <w:t xml:space="preserve"> </w:t>
      </w:r>
      <w:r>
        <w:rPr>
          <w:sz w:val="21"/>
        </w:rPr>
        <w:t>.</w:t>
      </w:r>
      <w:r>
        <w:rPr>
          <w:spacing w:val="10"/>
          <w:sz w:val="21"/>
        </w:rPr>
        <w:t xml:space="preserve"> </w:t>
      </w:r>
      <w:hyperlink w:anchor="_bookmark53">
        <w:r>
          <w:rPr>
            <w:rStyle w:val="ListLabel106"/>
            <w:spacing w:val="-5"/>
            <w:sz w:val="21"/>
          </w:rPr>
          <w:t>23</w:t>
        </w:r>
      </w:hyperlink>
    </w:p>
    <w:p>
      <w:pPr>
        <w:pStyle w:val="BodyText"/>
        <w:spacing w:before="75" w:after="0"/>
        <w:rPr/>
      </w:pPr>
      <w:r>
        <w:rPr/>
      </w:r>
    </w:p>
    <w:p>
      <w:pPr>
        <w:pStyle w:val="Normal"/>
        <w:spacing w:before="0" w:after="0"/>
        <w:ind w:hanging="0" w:left="425" w:right="0"/>
        <w:jc w:val="left"/>
        <w:rPr>
          <w:sz w:val="21"/>
        </w:rPr>
      </w:pPr>
      <w:bookmarkStart w:id="188" w:name="_bookmark139"/>
      <w:bookmarkEnd w:id="188"/>
      <w:r>
        <w:rPr>
          <w:rFonts w:ascii="Arial" w:hAnsi="Arial"/>
          <w:b/>
          <w:sz w:val="21"/>
        </w:rPr>
        <w:t>zero-shot</w:t>
      </w:r>
      <w:r>
        <w:rPr>
          <w:rFonts w:ascii="Arial" w:hAnsi="Arial"/>
          <w:b/>
          <w:spacing w:val="9"/>
          <w:sz w:val="21"/>
        </w:rPr>
        <w:t xml:space="preserve"> </w:t>
      </w:r>
      <w:r>
        <w:rPr>
          <w:sz w:val="21"/>
        </w:rPr>
        <w:t>.</w:t>
      </w:r>
      <w:r>
        <w:rPr>
          <w:spacing w:val="10"/>
          <w:sz w:val="21"/>
        </w:rPr>
        <w:t xml:space="preserve"> </w:t>
      </w:r>
      <w:hyperlink w:anchor="_bookmark61">
        <w:r>
          <w:rPr>
            <w:rStyle w:val="ListLabel106"/>
            <w:spacing w:val="-5"/>
            <w:sz w:val="21"/>
          </w:rPr>
          <w:t>27</w:t>
        </w:r>
      </w:hyperlink>
    </w:p>
    <w:sectPr>
      <w:headerReference w:type="default" r:id="rId115"/>
      <w:headerReference w:type="first" r:id="rId116"/>
      <w:type w:val="nextPage"/>
      <w:pgSz w:w="11906" w:h="16838"/>
      <w:pgMar w:left="1275" w:right="850" w:gutter="0" w:header="860" w:top="16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Arial MT">
    <w:charset w:val="01"/>
    <w:family w:val="swiss"/>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6689090</wp:posOffset>
              </wp:positionH>
              <wp:positionV relativeFrom="page">
                <wp:posOffset>533400</wp:posOffset>
              </wp:positionV>
              <wp:extent cx="202565" cy="180340"/>
              <wp:effectExtent l="0" t="0" r="0" b="0"/>
              <wp:wrapNone/>
              <wp:docPr id="2" name="Textbox 2"/>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7</w:t>
                          </w:r>
                          <w:r>
                            <w:rPr>
                              <w:sz w:val="19"/>
                              <w:spacing w:val="-5"/>
                              <w:w w:val="10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7</w:t>
                    </w:r>
                    <w:r>
                      <w:rPr>
                        <w:sz w:val="19"/>
                        <w:spacing w:val="-5"/>
                        <w:w w:val="105"/>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
              <wp:simplePos x="0" y="0"/>
              <wp:positionH relativeFrom="page">
                <wp:posOffset>6689090</wp:posOffset>
              </wp:positionH>
              <wp:positionV relativeFrom="page">
                <wp:posOffset>533400</wp:posOffset>
              </wp:positionV>
              <wp:extent cx="202565" cy="180340"/>
              <wp:effectExtent l="0" t="0" r="0" b="0"/>
              <wp:wrapNone/>
              <wp:docPr id="4" name="Textbox 1"/>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10</w:t>
                          </w:r>
                          <w:r>
                            <w:rPr>
                              <w:sz w:val="19"/>
                              <w:spacing w:val="-5"/>
                              <w:w w:val="10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10</w:t>
                    </w:r>
                    <w:r>
                      <w:rPr>
                        <w:sz w:val="19"/>
                        <w:spacing w:val="-5"/>
                        <w:w w:val="105"/>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1">
              <wp:simplePos x="0" y="0"/>
              <wp:positionH relativeFrom="page">
                <wp:posOffset>6689090</wp:posOffset>
              </wp:positionH>
              <wp:positionV relativeFrom="page">
                <wp:posOffset>533400</wp:posOffset>
              </wp:positionV>
              <wp:extent cx="202565" cy="180340"/>
              <wp:effectExtent l="0" t="0" r="0" b="0"/>
              <wp:wrapNone/>
              <wp:docPr id="5" name="Textbox 3"/>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11</w:t>
                          </w:r>
                          <w:r>
                            <w:rPr>
                              <w:sz w:val="19"/>
                              <w:spacing w:val="-5"/>
                              <w:w w:val="10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11</w:t>
                    </w:r>
                    <w:r>
                      <w:rPr>
                        <w:sz w:val="19"/>
                        <w:spacing w:val="-5"/>
                        <w:w w:val="105"/>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5">
              <wp:simplePos x="0" y="0"/>
              <wp:positionH relativeFrom="page">
                <wp:posOffset>6689090</wp:posOffset>
              </wp:positionH>
              <wp:positionV relativeFrom="page">
                <wp:posOffset>533400</wp:posOffset>
              </wp:positionV>
              <wp:extent cx="202565" cy="180340"/>
              <wp:effectExtent l="0" t="0" r="0" b="0"/>
              <wp:wrapNone/>
              <wp:docPr id="6" name="Textbox 4"/>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13</w:t>
                          </w:r>
                          <w:r>
                            <w:rPr>
                              <w:sz w:val="19"/>
                              <w:spacing w:val="-5"/>
                              <w:w w:val="10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13</w:t>
                    </w:r>
                    <w:r>
                      <w:rPr>
                        <w:sz w:val="19"/>
                        <w:spacing w:val="-5"/>
                        <w:w w:val="105"/>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9">
              <wp:simplePos x="0" y="0"/>
              <wp:positionH relativeFrom="page">
                <wp:posOffset>6689090</wp:posOffset>
              </wp:positionH>
              <wp:positionV relativeFrom="page">
                <wp:posOffset>533400</wp:posOffset>
              </wp:positionV>
              <wp:extent cx="202565" cy="180340"/>
              <wp:effectExtent l="0" t="0" r="0" b="0"/>
              <wp:wrapNone/>
              <wp:docPr id="7" name="Textbox 5"/>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15</w:t>
                          </w:r>
                          <w:r>
                            <w:rPr>
                              <w:sz w:val="19"/>
                              <w:spacing w:val="-5"/>
                              <w:w w:val="10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15</w:t>
                    </w:r>
                    <w:r>
                      <w:rPr>
                        <w:sz w:val="19"/>
                        <w:spacing w:val="-5"/>
                        <w:w w:val="105"/>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3">
              <wp:simplePos x="0" y="0"/>
              <wp:positionH relativeFrom="page">
                <wp:posOffset>6689090</wp:posOffset>
              </wp:positionH>
              <wp:positionV relativeFrom="page">
                <wp:posOffset>533400</wp:posOffset>
              </wp:positionV>
              <wp:extent cx="202565" cy="180340"/>
              <wp:effectExtent l="0" t="0" r="0" b="0"/>
              <wp:wrapNone/>
              <wp:docPr id="8" name="Textbox 6"/>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17</w:t>
                          </w:r>
                          <w:r>
                            <w:rPr>
                              <w:sz w:val="19"/>
                              <w:spacing w:val="-5"/>
                              <w:w w:val="10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17</w:t>
                    </w:r>
                    <w:r>
                      <w:rPr>
                        <w:sz w:val="19"/>
                        <w:spacing w:val="-5"/>
                        <w:w w:val="105"/>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7">
              <wp:simplePos x="0" y="0"/>
              <wp:positionH relativeFrom="page">
                <wp:posOffset>6689090</wp:posOffset>
              </wp:positionH>
              <wp:positionV relativeFrom="page">
                <wp:posOffset>533400</wp:posOffset>
              </wp:positionV>
              <wp:extent cx="202565" cy="180340"/>
              <wp:effectExtent l="0" t="0" r="0" b="0"/>
              <wp:wrapNone/>
              <wp:docPr id="10" name="Textbox 7"/>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19</w:t>
                          </w:r>
                          <w:r>
                            <w:rPr>
                              <w:sz w:val="19"/>
                              <w:spacing w:val="-5"/>
                              <w:w w:val="105"/>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19</w:t>
                    </w:r>
                    <w:r>
                      <w:rPr>
                        <w:sz w:val="19"/>
                        <w:spacing w:val="-5"/>
                        <w:w w:val="105"/>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1">
              <wp:simplePos x="0" y="0"/>
              <wp:positionH relativeFrom="page">
                <wp:posOffset>6689090</wp:posOffset>
              </wp:positionH>
              <wp:positionV relativeFrom="page">
                <wp:posOffset>533400</wp:posOffset>
              </wp:positionV>
              <wp:extent cx="202565" cy="180340"/>
              <wp:effectExtent l="0" t="0" r="0" b="0"/>
              <wp:wrapNone/>
              <wp:docPr id="12" name="Textbox 8"/>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21</w:t>
                          </w:r>
                          <w:r>
                            <w:rPr>
                              <w:sz w:val="19"/>
                              <w:spacing w:val="-5"/>
                              <w:w w:val="10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21</w:t>
                    </w:r>
                    <w:r>
                      <w:rPr>
                        <w:sz w:val="19"/>
                        <w:spacing w:val="-5"/>
                        <w:w w:val="105"/>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5">
              <wp:simplePos x="0" y="0"/>
              <wp:positionH relativeFrom="page">
                <wp:posOffset>6689090</wp:posOffset>
              </wp:positionH>
              <wp:positionV relativeFrom="page">
                <wp:posOffset>533400</wp:posOffset>
              </wp:positionV>
              <wp:extent cx="202565" cy="180340"/>
              <wp:effectExtent l="0" t="0" r="0" b="0"/>
              <wp:wrapNone/>
              <wp:docPr id="13" name="Textbox 9"/>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23</w:t>
                          </w:r>
                          <w:r>
                            <w:rPr>
                              <w:sz w:val="19"/>
                              <w:spacing w:val="-5"/>
                              <w:w w:val="105"/>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23</w:t>
                    </w:r>
                    <w:r>
                      <w:rPr>
                        <w:sz w:val="19"/>
                        <w:spacing w:val="-5"/>
                        <w:w w:val="105"/>
                      </w:rPr>
                      <w:fldChar w:fldCharType="end"/>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7">
              <wp:simplePos x="0" y="0"/>
              <wp:positionH relativeFrom="page">
                <wp:posOffset>6689090</wp:posOffset>
              </wp:positionH>
              <wp:positionV relativeFrom="page">
                <wp:posOffset>533400</wp:posOffset>
              </wp:positionV>
              <wp:extent cx="202565" cy="180340"/>
              <wp:effectExtent l="0" t="0" r="0" b="0"/>
              <wp:wrapNone/>
              <wp:docPr id="16" name="Textbox 10"/>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24</w:t>
                          </w:r>
                          <w:r>
                            <w:rPr>
                              <w:sz w:val="19"/>
                              <w:spacing w:val="-5"/>
                              <w:w w:val="10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24</w:t>
                    </w:r>
                    <w:r>
                      <w:rPr>
                        <w:sz w:val="19"/>
                        <w:spacing w:val="-5"/>
                        <w:w w:val="105"/>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1">
              <wp:simplePos x="0" y="0"/>
              <wp:positionH relativeFrom="page">
                <wp:posOffset>6689090</wp:posOffset>
              </wp:positionH>
              <wp:positionV relativeFrom="page">
                <wp:posOffset>533400</wp:posOffset>
              </wp:positionV>
              <wp:extent cx="202565" cy="180340"/>
              <wp:effectExtent l="0" t="0" r="0" b="0"/>
              <wp:wrapNone/>
              <wp:docPr id="17" name="Textbox 11"/>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25</w:t>
                          </w:r>
                          <w:r>
                            <w:rPr>
                              <w:sz w:val="19"/>
                              <w:spacing w:val="-5"/>
                              <w:w w:val="10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25</w:t>
                    </w:r>
                    <w:r>
                      <w:rPr>
                        <w:sz w:val="19"/>
                        <w:spacing w:val="-5"/>
                        <w:w w:val="105"/>
                      </w:rPr>
                      <w:fldChar w:fldCharType="end"/>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3">
              <wp:simplePos x="0" y="0"/>
              <wp:positionH relativeFrom="page">
                <wp:posOffset>6689090</wp:posOffset>
              </wp:positionH>
              <wp:positionV relativeFrom="page">
                <wp:posOffset>533400</wp:posOffset>
              </wp:positionV>
              <wp:extent cx="202565" cy="180340"/>
              <wp:effectExtent l="0" t="0" r="0" b="0"/>
              <wp:wrapNone/>
              <wp:docPr id="19" name="Textbox 12"/>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27</w:t>
                          </w:r>
                          <w:r>
                            <w:rPr>
                              <w:sz w:val="19"/>
                              <w:spacing w:val="-5"/>
                              <w:w w:val="10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27</w:t>
                    </w:r>
                    <w:r>
                      <w:rPr>
                        <w:sz w:val="19"/>
                        <w:spacing w:val="-5"/>
                        <w:w w:val="105"/>
                      </w:rPr>
                      <w:fldChar w:fldCharType="end"/>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6689090</wp:posOffset>
              </wp:positionH>
              <wp:positionV relativeFrom="page">
                <wp:posOffset>533400</wp:posOffset>
              </wp:positionV>
              <wp:extent cx="202565" cy="180340"/>
              <wp:effectExtent l="0" t="0" r="0" b="0"/>
              <wp:wrapNone/>
              <wp:docPr id="20" name="Textbox 13"/>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28</w:t>
                          </w:r>
                          <w:r>
                            <w:rPr>
                              <w:sz w:val="19"/>
                              <w:spacing w:val="-5"/>
                              <w:w w:val="105"/>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28</w:t>
                    </w:r>
                    <w:r>
                      <w:rPr>
                        <w:sz w:val="19"/>
                        <w:spacing w:val="-5"/>
                        <w:w w:val="105"/>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9">
              <wp:simplePos x="0" y="0"/>
              <wp:positionH relativeFrom="page">
                <wp:posOffset>6689090</wp:posOffset>
              </wp:positionH>
              <wp:positionV relativeFrom="page">
                <wp:posOffset>533400</wp:posOffset>
              </wp:positionV>
              <wp:extent cx="202565" cy="180340"/>
              <wp:effectExtent l="0" t="0" r="0" b="0"/>
              <wp:wrapNone/>
              <wp:docPr id="21" name="Textbox 14"/>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30</w:t>
                          </w:r>
                          <w:r>
                            <w:rPr>
                              <w:sz w:val="19"/>
                              <w:spacing w:val="-5"/>
                              <w:w w:val="105"/>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30</w:t>
                    </w:r>
                    <w:r>
                      <w:rPr>
                        <w:sz w:val="19"/>
                        <w:spacing w:val="-5"/>
                        <w:w w:val="105"/>
                      </w:rPr>
                      <w:fldChar w:fldCharType="end"/>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6689090</wp:posOffset>
              </wp:positionH>
              <wp:positionV relativeFrom="page">
                <wp:posOffset>533400</wp:posOffset>
              </wp:positionV>
              <wp:extent cx="202565" cy="180340"/>
              <wp:effectExtent l="0" t="0" r="0" b="0"/>
              <wp:wrapNone/>
              <wp:docPr id="22" name="Textbox 15"/>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31</w:t>
                          </w:r>
                          <w:r>
                            <w:rPr>
                              <w:sz w:val="19"/>
                              <w:spacing w:val="-5"/>
                              <w:w w:val="105"/>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31</w:t>
                    </w:r>
                    <w:r>
                      <w:rPr>
                        <w:sz w:val="19"/>
                        <w:spacing w:val="-5"/>
                        <w:w w:val="105"/>
                      </w:rPr>
                      <w:fldChar w:fldCharType="end"/>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7">
              <wp:simplePos x="0" y="0"/>
              <wp:positionH relativeFrom="page">
                <wp:posOffset>6689090</wp:posOffset>
              </wp:positionH>
              <wp:positionV relativeFrom="page">
                <wp:posOffset>533400</wp:posOffset>
              </wp:positionV>
              <wp:extent cx="202565" cy="180340"/>
              <wp:effectExtent l="0" t="0" r="0" b="0"/>
              <wp:wrapNone/>
              <wp:docPr id="24" name="Textbox 16"/>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34</w:t>
                          </w:r>
                          <w:r>
                            <w:rPr>
                              <w:sz w:val="19"/>
                              <w:spacing w:val="-5"/>
                              <w:w w:val="10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34</w:t>
                    </w:r>
                    <w:r>
                      <w:rPr>
                        <w:sz w:val="19"/>
                        <w:spacing w:val="-5"/>
                        <w:w w:val="105"/>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1">
              <wp:simplePos x="0" y="0"/>
              <wp:positionH relativeFrom="page">
                <wp:posOffset>6689090</wp:posOffset>
              </wp:positionH>
              <wp:positionV relativeFrom="page">
                <wp:posOffset>533400</wp:posOffset>
              </wp:positionV>
              <wp:extent cx="202565" cy="180340"/>
              <wp:effectExtent l="0" t="0" r="0" b="0"/>
              <wp:wrapNone/>
              <wp:docPr id="25" name="Textbox 17"/>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36</w:t>
                          </w:r>
                          <w:r>
                            <w:rPr>
                              <w:sz w:val="19"/>
                              <w:spacing w:val="-5"/>
                              <w:w w:val="105"/>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36</w:t>
                    </w:r>
                    <w:r>
                      <w:rPr>
                        <w:sz w:val="19"/>
                        <w:spacing w:val="-5"/>
                        <w:w w:val="105"/>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5">
              <wp:simplePos x="0" y="0"/>
              <wp:positionH relativeFrom="page">
                <wp:posOffset>6689090</wp:posOffset>
              </wp:positionH>
              <wp:positionV relativeFrom="page">
                <wp:posOffset>533400</wp:posOffset>
              </wp:positionV>
              <wp:extent cx="202565" cy="180340"/>
              <wp:effectExtent l="0" t="0" r="0" b="0"/>
              <wp:wrapNone/>
              <wp:docPr id="27" name="Textbox 18"/>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38</w:t>
                          </w:r>
                          <w:r>
                            <w:rPr>
                              <w:sz w:val="19"/>
                              <w:spacing w:val="-5"/>
                              <w:w w:val="105"/>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38</w:t>
                    </w:r>
                    <w:r>
                      <w:rPr>
                        <w:sz w:val="19"/>
                        <w:spacing w:val="-5"/>
                        <w:w w:val="105"/>
                      </w:rPr>
                      <w:fldChar w:fldCharType="end"/>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9">
              <wp:simplePos x="0" y="0"/>
              <wp:positionH relativeFrom="page">
                <wp:posOffset>6689090</wp:posOffset>
              </wp:positionH>
              <wp:positionV relativeFrom="page">
                <wp:posOffset>533400</wp:posOffset>
              </wp:positionV>
              <wp:extent cx="202565" cy="180340"/>
              <wp:effectExtent l="0" t="0" r="0" b="0"/>
              <wp:wrapNone/>
              <wp:docPr id="28" name="Textbox 19"/>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40</w:t>
                          </w:r>
                          <w:r>
                            <w:rPr>
                              <w:sz w:val="19"/>
                              <w:spacing w:val="-5"/>
                              <w:w w:val="105"/>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40</w:t>
                    </w:r>
                    <w:r>
                      <w:rPr>
                        <w:sz w:val="19"/>
                        <w:spacing w:val="-5"/>
                        <w:w w:val="105"/>
                      </w:rPr>
                      <w:fldChar w:fldCharType="end"/>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3">
              <wp:simplePos x="0" y="0"/>
              <wp:positionH relativeFrom="page">
                <wp:posOffset>6689090</wp:posOffset>
              </wp:positionH>
              <wp:positionV relativeFrom="page">
                <wp:posOffset>533400</wp:posOffset>
              </wp:positionV>
              <wp:extent cx="202565" cy="180340"/>
              <wp:effectExtent l="0" t="0" r="0" b="0"/>
              <wp:wrapNone/>
              <wp:docPr id="29" name="Textbox 20"/>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42</w:t>
                          </w:r>
                          <w:r>
                            <w:rPr>
                              <w:sz w:val="19"/>
                              <w:spacing w:val="-5"/>
                              <w:w w:val="105"/>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42</w:t>
                    </w:r>
                    <w:r>
                      <w:rPr>
                        <w:sz w:val="19"/>
                        <w:spacing w:val="-5"/>
                        <w:w w:val="105"/>
                      </w:rPr>
                      <w:fldChar w:fldCharType="end"/>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5">
              <wp:simplePos x="0" y="0"/>
              <wp:positionH relativeFrom="page">
                <wp:posOffset>6689090</wp:posOffset>
              </wp:positionH>
              <wp:positionV relativeFrom="page">
                <wp:posOffset>533400</wp:posOffset>
              </wp:positionV>
              <wp:extent cx="202565" cy="180340"/>
              <wp:effectExtent l="0" t="0" r="0" b="0"/>
              <wp:wrapNone/>
              <wp:docPr id="30" name="Textbox 21"/>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43</w:t>
                          </w:r>
                          <w:r>
                            <w:rPr>
                              <w:sz w:val="19"/>
                              <w:spacing w:val="-5"/>
                              <w:w w:val="105"/>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43</w:t>
                    </w:r>
                    <w:r>
                      <w:rPr>
                        <w:sz w:val="19"/>
                        <w:spacing w:val="-5"/>
                        <w:w w:val="105"/>
                      </w:rPr>
                      <w:fldChar w:fldCharType="end"/>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9">
              <wp:simplePos x="0" y="0"/>
              <wp:positionH relativeFrom="page">
                <wp:posOffset>6689090</wp:posOffset>
              </wp:positionH>
              <wp:positionV relativeFrom="page">
                <wp:posOffset>533400</wp:posOffset>
              </wp:positionV>
              <wp:extent cx="202565" cy="180340"/>
              <wp:effectExtent l="0" t="0" r="0" b="0"/>
              <wp:wrapNone/>
              <wp:docPr id="31" name="Textbox 22"/>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45</w:t>
                          </w:r>
                          <w:r>
                            <w:rPr>
                              <w:sz w:val="19"/>
                              <w:spacing w:val="-5"/>
                              <w:w w:val="105"/>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45</w:t>
                    </w:r>
                    <w:r>
                      <w:rPr>
                        <w:sz w:val="19"/>
                        <w:spacing w:val="-5"/>
                        <w:w w:val="105"/>
                      </w:rPr>
                      <w:fldChar w:fldCharType="end"/>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3">
              <wp:simplePos x="0" y="0"/>
              <wp:positionH relativeFrom="page">
                <wp:posOffset>6689090</wp:posOffset>
              </wp:positionH>
              <wp:positionV relativeFrom="page">
                <wp:posOffset>533400</wp:posOffset>
              </wp:positionV>
              <wp:extent cx="202565" cy="180340"/>
              <wp:effectExtent l="0" t="0" r="0" b="0"/>
              <wp:wrapNone/>
              <wp:docPr id="37" name="Textbox 23"/>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47</w:t>
                          </w:r>
                          <w:r>
                            <w:rPr>
                              <w:sz w:val="19"/>
                              <w:spacing w:val="-5"/>
                              <w:w w:val="105"/>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47</w:t>
                    </w:r>
                    <w:r>
                      <w:rPr>
                        <w:sz w:val="19"/>
                        <w:spacing w:val="-5"/>
                        <w:w w:val="105"/>
                      </w:rPr>
                      <w:fldChar w:fldCharType="end"/>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5">
              <wp:simplePos x="0" y="0"/>
              <wp:positionH relativeFrom="page">
                <wp:posOffset>6689090</wp:posOffset>
              </wp:positionH>
              <wp:positionV relativeFrom="page">
                <wp:posOffset>533400</wp:posOffset>
              </wp:positionV>
              <wp:extent cx="202565" cy="180340"/>
              <wp:effectExtent l="0" t="0" r="0" b="0"/>
              <wp:wrapNone/>
              <wp:docPr id="38" name="Textbox 24"/>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48</w:t>
                          </w:r>
                          <w:r>
                            <w:rPr>
                              <w:sz w:val="19"/>
                              <w:spacing w:val="-5"/>
                              <w:w w:val="105"/>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48</w:t>
                    </w:r>
                    <w:r>
                      <w:rPr>
                        <w:sz w:val="19"/>
                        <w:spacing w:val="-5"/>
                        <w:w w:val="105"/>
                      </w:rPr>
                      <w:fldChar w:fldCharType="end"/>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7">
              <wp:simplePos x="0" y="0"/>
              <wp:positionH relativeFrom="page">
                <wp:posOffset>6689090</wp:posOffset>
              </wp:positionH>
              <wp:positionV relativeFrom="page">
                <wp:posOffset>533400</wp:posOffset>
              </wp:positionV>
              <wp:extent cx="202565" cy="180340"/>
              <wp:effectExtent l="0" t="0" r="0" b="0"/>
              <wp:wrapNone/>
              <wp:docPr id="39" name="Textbox 25"/>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49</w:t>
                          </w:r>
                          <w:r>
                            <w:rPr>
                              <w:sz w:val="19"/>
                              <w:spacing w:val="-5"/>
                              <w:w w:val="105"/>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49</w:t>
                    </w:r>
                    <w:r>
                      <w:rPr>
                        <w:sz w:val="19"/>
                        <w:spacing w:val="-5"/>
                        <w:w w:val="105"/>
                      </w:rPr>
                      <w:fldChar w:fldCharType="end"/>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1">
              <wp:simplePos x="0" y="0"/>
              <wp:positionH relativeFrom="page">
                <wp:posOffset>6689090</wp:posOffset>
              </wp:positionH>
              <wp:positionV relativeFrom="page">
                <wp:posOffset>533400</wp:posOffset>
              </wp:positionV>
              <wp:extent cx="202565" cy="180340"/>
              <wp:effectExtent l="0" t="0" r="0" b="0"/>
              <wp:wrapNone/>
              <wp:docPr id="40" name="Textbox 26"/>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51</w:t>
                          </w:r>
                          <w:r>
                            <w:rPr>
                              <w:sz w:val="19"/>
                              <w:spacing w:val="-5"/>
                              <w:w w:val="105"/>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51</w:t>
                    </w:r>
                    <w:r>
                      <w:rPr>
                        <w:sz w:val="19"/>
                        <w:spacing w:val="-5"/>
                        <w:w w:val="105"/>
                      </w:rPr>
                      <w:fldChar w:fldCharType="end"/>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5">
              <wp:simplePos x="0" y="0"/>
              <wp:positionH relativeFrom="page">
                <wp:posOffset>6689090</wp:posOffset>
              </wp:positionH>
              <wp:positionV relativeFrom="page">
                <wp:posOffset>533400</wp:posOffset>
              </wp:positionV>
              <wp:extent cx="202565" cy="180340"/>
              <wp:effectExtent l="0" t="0" r="0" b="0"/>
              <wp:wrapNone/>
              <wp:docPr id="41" name="Textbox 27"/>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53</w:t>
                          </w:r>
                          <w:r>
                            <w:rPr>
                              <w:sz w:val="19"/>
                              <w:spacing w:val="-5"/>
                              <w:w w:val="105"/>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53</w:t>
                    </w:r>
                    <w:r>
                      <w:rPr>
                        <w:sz w:val="19"/>
                        <w:spacing w:val="-5"/>
                        <w:w w:val="105"/>
                      </w:rPr>
                      <w:fldChar w:fldCharType="end"/>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7">
              <wp:simplePos x="0" y="0"/>
              <wp:positionH relativeFrom="page">
                <wp:posOffset>6689090</wp:posOffset>
              </wp:positionH>
              <wp:positionV relativeFrom="page">
                <wp:posOffset>533400</wp:posOffset>
              </wp:positionV>
              <wp:extent cx="202565" cy="180340"/>
              <wp:effectExtent l="0" t="0" r="0" b="0"/>
              <wp:wrapNone/>
              <wp:docPr id="43" name="Textbox 28"/>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54</w:t>
                          </w:r>
                          <w:r>
                            <w:rPr>
                              <w:sz w:val="19"/>
                              <w:spacing w:val="-5"/>
                              <w:w w:val="105"/>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54</w:t>
                    </w:r>
                    <w:r>
                      <w:rPr>
                        <w:sz w:val="19"/>
                        <w:spacing w:val="-5"/>
                        <w:w w:val="105"/>
                      </w:rPr>
                      <w:fldChar w:fldCharType="end"/>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9">
              <wp:simplePos x="0" y="0"/>
              <wp:positionH relativeFrom="page">
                <wp:posOffset>6689090</wp:posOffset>
              </wp:positionH>
              <wp:positionV relativeFrom="page">
                <wp:posOffset>533400</wp:posOffset>
              </wp:positionV>
              <wp:extent cx="202565" cy="180340"/>
              <wp:effectExtent l="0" t="0" r="0" b="0"/>
              <wp:wrapNone/>
              <wp:docPr id="44" name="Textbox 29"/>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55</w:t>
                          </w:r>
                          <w:r>
                            <w:rPr>
                              <w:sz w:val="19"/>
                              <w:spacing w:val="-5"/>
                              <w:w w:val="105"/>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55</w:t>
                    </w:r>
                    <w:r>
                      <w:rPr>
                        <w:sz w:val="19"/>
                        <w:spacing w:val="-5"/>
                        <w:w w:val="105"/>
                      </w:rPr>
                      <w:fldChar w:fldCharType="end"/>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13">
              <wp:simplePos x="0" y="0"/>
              <wp:positionH relativeFrom="page">
                <wp:posOffset>6689090</wp:posOffset>
              </wp:positionH>
              <wp:positionV relativeFrom="page">
                <wp:posOffset>533400</wp:posOffset>
              </wp:positionV>
              <wp:extent cx="202565" cy="180340"/>
              <wp:effectExtent l="0" t="0" r="0" b="0"/>
              <wp:wrapNone/>
              <wp:docPr id="45" name="Textbox 30"/>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56</w:t>
                          </w:r>
                          <w:r>
                            <w:rPr>
                              <w:sz w:val="19"/>
                              <w:spacing w:val="-5"/>
                              <w:w w:val="105"/>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56</w:t>
                    </w:r>
                    <w:r>
                      <w:rPr>
                        <w:sz w:val="19"/>
                        <w:spacing w:val="-5"/>
                        <w:w w:val="105"/>
                      </w:rPr>
                      <w:fldChar w:fldCharType="end"/>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19">
              <wp:simplePos x="0" y="0"/>
              <wp:positionH relativeFrom="page">
                <wp:posOffset>6689090</wp:posOffset>
              </wp:positionH>
              <wp:positionV relativeFrom="page">
                <wp:posOffset>533400</wp:posOffset>
              </wp:positionV>
              <wp:extent cx="202565" cy="180340"/>
              <wp:effectExtent l="0" t="0" r="0" b="0"/>
              <wp:wrapNone/>
              <wp:docPr id="46" name="Textbox 31"/>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60</w:t>
                          </w:r>
                          <w:r>
                            <w:rPr>
                              <w:sz w:val="19"/>
                              <w:spacing w:val="-5"/>
                              <w:w w:val="105"/>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60</w:t>
                    </w:r>
                    <w:r>
                      <w:rPr>
                        <w:sz w:val="19"/>
                        <w:spacing w:val="-5"/>
                        <w:w w:val="105"/>
                      </w:rPr>
                      <w:fldChar w:fldCharType="end"/>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6689090</wp:posOffset>
              </wp:positionH>
              <wp:positionV relativeFrom="page">
                <wp:posOffset>533400</wp:posOffset>
              </wp:positionV>
              <wp:extent cx="202565" cy="180340"/>
              <wp:effectExtent l="0" t="0" r="0" b="0"/>
              <wp:wrapNone/>
              <wp:docPr id="47" name="Textbox 33"/>
              <a:graphic xmlns:a="http://schemas.openxmlformats.org/drawingml/2006/main">
                <a:graphicData uri="http://schemas.microsoft.com/office/word/2010/wordprocessingShape">
                  <wps:wsp>
                    <wps:cNvSpPr/>
                    <wps:spPr>
                      <a:xfrm>
                        <a:off x="0" y="0"/>
                        <a:ext cx="202680" cy="180360"/>
                      </a:xfrm>
                      <a:prstGeom prst="rect">
                        <a:avLst/>
                      </a:prstGeom>
                      <a:noFill/>
                      <a:ln w="0">
                        <a:noFill/>
                      </a:ln>
                    </wps:spPr>
                    <wps:style>
                      <a:lnRef idx="0"/>
                      <a:fillRef idx="0"/>
                      <a:effectRef idx="0"/>
                      <a:fontRef idx="minor"/>
                    </wps:style>
                    <wps:txb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61</w:t>
                          </w:r>
                          <w:r>
                            <w:rPr>
                              <w:sz w:val="19"/>
                              <w:spacing w:val="-5"/>
                              <w:w w:val="105"/>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26.7pt;margin-top:42pt;width:15.9pt;height:14.15pt;mso-wrap-style:square;v-text-anchor:top;mso-position-horizontal-relative:page;mso-position-vertical-relative:page">
              <v:fill o:detectmouseclick="t" on="false"/>
              <v:stroke color="#3465a4" joinstyle="round" endcap="flat"/>
              <v:textbox>
                <w:txbxContent>
                  <w:p>
                    <w:pPr>
                      <w:pStyle w:val="FrameContents"/>
                      <w:spacing w:before="29" w:after="0"/>
                      <w:ind w:hanging="0" w:left="20" w:right="0"/>
                      <w:jc w:val="left"/>
                      <w:rPr>
                        <w:sz w:val="19"/>
                      </w:rPr>
                    </w:pPr>
                    <w:r>
                      <w:rPr>
                        <w:spacing w:val="-5"/>
                        <w:w w:val="105"/>
                        <w:sz w:val="19"/>
                      </w:rPr>
                      <w:fldChar w:fldCharType="begin"/>
                    </w:r>
                    <w:r>
                      <w:rPr>
                        <w:sz w:val="19"/>
                        <w:spacing w:val="-5"/>
                        <w:w w:val="105"/>
                      </w:rPr>
                      <w:instrText xml:space="preserve"> PAGE </w:instrText>
                    </w:r>
                    <w:r>
                      <w:rPr>
                        <w:sz w:val="19"/>
                        <w:spacing w:val="-5"/>
                        <w:w w:val="105"/>
                      </w:rPr>
                      <w:fldChar w:fldCharType="separate"/>
                    </w:r>
                    <w:r>
                      <w:rPr>
                        <w:sz w:val="19"/>
                        <w:spacing w:val="-5"/>
                        <w:w w:val="105"/>
                      </w:rPr>
                      <w:t>61</w:t>
                    </w:r>
                    <w:r>
                      <w:rPr>
                        <w:sz w:val="19"/>
                        <w:spacing w:val="-5"/>
                        <w:w w:val="105"/>
                      </w:rPr>
                      <w:fldChar w:fldCharType="end"/>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o"/>
      <w:lvlJc w:val="left"/>
      <w:pPr>
        <w:tabs>
          <w:tab w:val="num" w:pos="0"/>
        </w:tabs>
        <w:ind w:left="425" w:hanging="189"/>
      </w:pPr>
      <w:rPr>
        <w:rFonts w:ascii="Arial MT" w:hAnsi="Arial MT" w:cs="Arial MT" w:hint="default"/>
        <w:sz w:val="21"/>
        <w:spacing w:val="0"/>
        <w:i w:val="false"/>
        <w:b w:val="false"/>
        <w:szCs w:val="21"/>
        <w:iCs w:val="false"/>
        <w:bCs w:val="false"/>
        <w:w w:val="102"/>
        <w:lang w:val="pt-PT" w:eastAsia="en-US" w:bidi="ar-SA"/>
      </w:rPr>
    </w:lvl>
    <w:lvl w:ilvl="1">
      <w:start w:val="0"/>
      <w:numFmt w:val="bullet"/>
      <w:lvlText w:val=""/>
      <w:lvlJc w:val="left"/>
      <w:pPr>
        <w:tabs>
          <w:tab w:val="num" w:pos="0"/>
        </w:tabs>
        <w:ind w:left="1356" w:hanging="189"/>
      </w:pPr>
      <w:rPr>
        <w:rFonts w:ascii="Symbol" w:hAnsi="Symbol" w:cs="Symbol" w:hint="default"/>
        <w:lang w:val="pt-PT" w:eastAsia="en-US" w:bidi="ar-SA"/>
      </w:rPr>
    </w:lvl>
    <w:lvl w:ilvl="2">
      <w:start w:val="0"/>
      <w:numFmt w:val="bullet"/>
      <w:lvlText w:val=""/>
      <w:lvlJc w:val="left"/>
      <w:pPr>
        <w:tabs>
          <w:tab w:val="num" w:pos="0"/>
        </w:tabs>
        <w:ind w:left="2292" w:hanging="189"/>
      </w:pPr>
      <w:rPr>
        <w:rFonts w:ascii="Symbol" w:hAnsi="Symbol" w:cs="Symbol" w:hint="default"/>
        <w:lang w:val="pt-PT" w:eastAsia="en-US" w:bidi="ar-SA"/>
      </w:rPr>
    </w:lvl>
    <w:lvl w:ilvl="3">
      <w:start w:val="0"/>
      <w:numFmt w:val="bullet"/>
      <w:lvlText w:val=""/>
      <w:lvlJc w:val="left"/>
      <w:pPr>
        <w:tabs>
          <w:tab w:val="num" w:pos="0"/>
        </w:tabs>
        <w:ind w:left="3228" w:hanging="189"/>
      </w:pPr>
      <w:rPr>
        <w:rFonts w:ascii="Symbol" w:hAnsi="Symbol" w:cs="Symbol" w:hint="default"/>
        <w:lang w:val="pt-PT" w:eastAsia="en-US" w:bidi="ar-SA"/>
      </w:rPr>
    </w:lvl>
    <w:lvl w:ilvl="4">
      <w:start w:val="0"/>
      <w:numFmt w:val="bullet"/>
      <w:lvlText w:val=""/>
      <w:lvlJc w:val="left"/>
      <w:pPr>
        <w:tabs>
          <w:tab w:val="num" w:pos="0"/>
        </w:tabs>
        <w:ind w:left="4164" w:hanging="189"/>
      </w:pPr>
      <w:rPr>
        <w:rFonts w:ascii="Symbol" w:hAnsi="Symbol" w:cs="Symbol" w:hint="default"/>
        <w:lang w:val="pt-PT" w:eastAsia="en-US" w:bidi="ar-SA"/>
      </w:rPr>
    </w:lvl>
    <w:lvl w:ilvl="5">
      <w:start w:val="0"/>
      <w:numFmt w:val="bullet"/>
      <w:lvlText w:val=""/>
      <w:lvlJc w:val="left"/>
      <w:pPr>
        <w:tabs>
          <w:tab w:val="num" w:pos="0"/>
        </w:tabs>
        <w:ind w:left="5100" w:hanging="189"/>
      </w:pPr>
      <w:rPr>
        <w:rFonts w:ascii="Symbol" w:hAnsi="Symbol" w:cs="Symbol" w:hint="default"/>
        <w:lang w:val="pt-PT" w:eastAsia="en-US" w:bidi="ar-SA"/>
      </w:rPr>
    </w:lvl>
    <w:lvl w:ilvl="6">
      <w:start w:val="0"/>
      <w:numFmt w:val="bullet"/>
      <w:lvlText w:val=""/>
      <w:lvlJc w:val="left"/>
      <w:pPr>
        <w:tabs>
          <w:tab w:val="num" w:pos="0"/>
        </w:tabs>
        <w:ind w:left="6036" w:hanging="189"/>
      </w:pPr>
      <w:rPr>
        <w:rFonts w:ascii="Symbol" w:hAnsi="Symbol" w:cs="Symbol" w:hint="default"/>
        <w:lang w:val="pt-PT" w:eastAsia="en-US" w:bidi="ar-SA"/>
      </w:rPr>
    </w:lvl>
    <w:lvl w:ilvl="7">
      <w:start w:val="0"/>
      <w:numFmt w:val="bullet"/>
      <w:lvlText w:val=""/>
      <w:lvlJc w:val="left"/>
      <w:pPr>
        <w:tabs>
          <w:tab w:val="num" w:pos="0"/>
        </w:tabs>
        <w:ind w:left="6972" w:hanging="189"/>
      </w:pPr>
      <w:rPr>
        <w:rFonts w:ascii="Symbol" w:hAnsi="Symbol" w:cs="Symbol" w:hint="default"/>
        <w:lang w:val="pt-PT" w:eastAsia="en-US" w:bidi="ar-SA"/>
      </w:rPr>
    </w:lvl>
    <w:lvl w:ilvl="8">
      <w:start w:val="0"/>
      <w:numFmt w:val="bullet"/>
      <w:lvlText w:val=""/>
      <w:lvlJc w:val="left"/>
      <w:pPr>
        <w:tabs>
          <w:tab w:val="num" w:pos="0"/>
        </w:tabs>
        <w:ind w:left="7908" w:hanging="189"/>
      </w:pPr>
      <w:rPr>
        <w:rFonts w:ascii="Symbol" w:hAnsi="Symbol" w:cs="Symbol" w:hint="default"/>
        <w:lang w:val="pt-PT" w:eastAsia="en-US" w:bidi="ar-SA"/>
      </w:rPr>
    </w:lvl>
  </w:abstractNum>
  <w:abstractNum w:abstractNumId="2">
    <w:lvl w:ilvl="0">
      <w:start w:val="1"/>
      <w:numFmt w:val="decimal"/>
      <w:lvlText w:val="%1"/>
      <w:lvlJc w:val="left"/>
      <w:pPr>
        <w:tabs>
          <w:tab w:val="num" w:pos="0"/>
        </w:tabs>
        <w:ind w:left="665" w:hanging="240"/>
      </w:pPr>
      <w:rPr>
        <w:sz w:val="21"/>
        <w:spacing w:val="0"/>
        <w:i w:val="false"/>
        <w:b/>
        <w:szCs w:val="21"/>
        <w:iCs w:val="false"/>
        <w:bCs/>
        <w:w w:val="102"/>
        <w:rFonts w:ascii="Arial" w:hAnsi="Arial" w:eastAsia="Arial" w:cs="Arial"/>
        <w:lang w:val="pt-PT" w:eastAsia="en-US" w:bidi="ar-SA"/>
      </w:rPr>
    </w:lvl>
    <w:lvl w:ilvl="1">
      <w:start w:val="1"/>
      <w:numFmt w:val="decimal"/>
      <w:lvlText w:val="%1.%2"/>
      <w:lvlJc w:val="left"/>
      <w:pPr>
        <w:tabs>
          <w:tab w:val="num" w:pos="0"/>
        </w:tabs>
        <w:ind w:left="940" w:hanging="515"/>
      </w:pPr>
      <w:rPr>
        <w:sz w:val="21"/>
        <w:spacing w:val="0"/>
        <w:i w:val="false"/>
        <w:b/>
        <w:szCs w:val="21"/>
        <w:iCs w:val="false"/>
        <w:bCs/>
        <w:w w:val="102"/>
        <w:rFonts w:ascii="Arial" w:hAnsi="Arial" w:eastAsia="Arial" w:cs="Arial"/>
        <w:lang w:val="pt-PT" w:eastAsia="en-US" w:bidi="ar-SA"/>
      </w:rPr>
    </w:lvl>
    <w:lvl w:ilvl="2">
      <w:start w:val="1"/>
      <w:numFmt w:val="decimal"/>
      <w:lvlText w:val="%1.%2.%3"/>
      <w:lvlJc w:val="left"/>
      <w:pPr>
        <w:tabs>
          <w:tab w:val="num" w:pos="0"/>
        </w:tabs>
        <w:ind w:left="1119" w:hanging="694"/>
      </w:pPr>
      <w:rPr>
        <w:sz w:val="21"/>
        <w:spacing w:val="0"/>
        <w:i w:val="false"/>
        <w:b w:val="false"/>
        <w:szCs w:val="21"/>
        <w:iCs w:val="false"/>
        <w:bCs w:val="false"/>
        <w:w w:val="102"/>
        <w:rFonts w:ascii="Arial MT" w:hAnsi="Arial MT" w:eastAsia="Arial MT" w:cs="Arial MT"/>
        <w:lang w:val="pt-PT" w:eastAsia="en-US" w:bidi="ar-SA"/>
      </w:rPr>
    </w:lvl>
    <w:lvl w:ilvl="3">
      <w:start w:val="0"/>
      <w:numFmt w:val="bullet"/>
      <w:lvlText w:val="•"/>
      <w:lvlJc w:val="left"/>
      <w:pPr>
        <w:tabs>
          <w:tab w:val="num" w:pos="0"/>
        </w:tabs>
        <w:ind w:left="1276" w:hanging="193"/>
      </w:pPr>
      <w:rPr>
        <w:rFonts w:ascii="Arial MT" w:hAnsi="Arial MT" w:cs="Arial MT" w:hint="default"/>
        <w:sz w:val="21"/>
        <w:spacing w:val="0"/>
        <w:i w:val="false"/>
        <w:b w:val="false"/>
        <w:szCs w:val="21"/>
        <w:iCs w:val="false"/>
        <w:bCs w:val="false"/>
        <w:w w:val="102"/>
        <w:lang w:val="pt-PT" w:eastAsia="en-US" w:bidi="ar-SA"/>
      </w:rPr>
    </w:lvl>
    <w:lvl w:ilvl="4">
      <w:start w:val="0"/>
      <w:numFmt w:val="bullet"/>
      <w:lvlText w:val=""/>
      <w:lvlJc w:val="left"/>
      <w:pPr>
        <w:tabs>
          <w:tab w:val="num" w:pos="0"/>
        </w:tabs>
        <w:ind w:left="2494" w:hanging="193"/>
      </w:pPr>
      <w:rPr>
        <w:rFonts w:ascii="Symbol" w:hAnsi="Symbol" w:cs="Symbol" w:hint="default"/>
        <w:lang w:val="pt-PT" w:eastAsia="en-US" w:bidi="ar-SA"/>
      </w:rPr>
    </w:lvl>
    <w:lvl w:ilvl="5">
      <w:start w:val="0"/>
      <w:numFmt w:val="bullet"/>
      <w:lvlText w:val=""/>
      <w:lvlJc w:val="left"/>
      <w:pPr>
        <w:tabs>
          <w:tab w:val="num" w:pos="0"/>
        </w:tabs>
        <w:ind w:left="3708" w:hanging="193"/>
      </w:pPr>
      <w:rPr>
        <w:rFonts w:ascii="Symbol" w:hAnsi="Symbol" w:cs="Symbol" w:hint="default"/>
        <w:lang w:val="pt-PT" w:eastAsia="en-US" w:bidi="ar-SA"/>
      </w:rPr>
    </w:lvl>
    <w:lvl w:ilvl="6">
      <w:start w:val="0"/>
      <w:numFmt w:val="bullet"/>
      <w:lvlText w:val=""/>
      <w:lvlJc w:val="left"/>
      <w:pPr>
        <w:tabs>
          <w:tab w:val="num" w:pos="0"/>
        </w:tabs>
        <w:ind w:left="4923" w:hanging="193"/>
      </w:pPr>
      <w:rPr>
        <w:rFonts w:ascii="Symbol" w:hAnsi="Symbol" w:cs="Symbol" w:hint="default"/>
        <w:lang w:val="pt-PT" w:eastAsia="en-US" w:bidi="ar-SA"/>
      </w:rPr>
    </w:lvl>
    <w:lvl w:ilvl="7">
      <w:start w:val="0"/>
      <w:numFmt w:val="bullet"/>
      <w:lvlText w:val=""/>
      <w:lvlJc w:val="left"/>
      <w:pPr>
        <w:tabs>
          <w:tab w:val="num" w:pos="0"/>
        </w:tabs>
        <w:ind w:left="6137" w:hanging="193"/>
      </w:pPr>
      <w:rPr>
        <w:rFonts w:ascii="Symbol" w:hAnsi="Symbol" w:cs="Symbol" w:hint="default"/>
        <w:lang w:val="pt-PT" w:eastAsia="en-US" w:bidi="ar-SA"/>
      </w:rPr>
    </w:lvl>
    <w:lvl w:ilvl="8">
      <w:start w:val="0"/>
      <w:numFmt w:val="bullet"/>
      <w:lvlText w:val=""/>
      <w:lvlJc w:val="left"/>
      <w:pPr>
        <w:tabs>
          <w:tab w:val="num" w:pos="0"/>
        </w:tabs>
        <w:ind w:left="7351" w:hanging="193"/>
      </w:pPr>
      <w:rPr>
        <w:rFonts w:ascii="Symbol" w:hAnsi="Symbol" w:cs="Symbol" w:hint="default"/>
        <w:lang w:val="pt-PT" w:eastAsia="en-US" w:bidi="ar-SA"/>
      </w:rPr>
    </w:lvl>
  </w:abstractNum>
  <w:abstractNum w:abstractNumId="3">
    <w:lvl w:ilvl="0">
      <w:start w:val="1"/>
      <w:numFmt w:val="decimal"/>
      <w:lvlText w:val="%1"/>
      <w:lvlJc w:val="left"/>
      <w:pPr>
        <w:tabs>
          <w:tab w:val="num" w:pos="0"/>
        </w:tabs>
        <w:ind w:left="1619" w:hanging="1195"/>
      </w:pPr>
      <w:rPr>
        <w:sz w:val="21"/>
        <w:spacing w:val="0"/>
        <w:i w:val="false"/>
        <w:b/>
        <w:szCs w:val="21"/>
        <w:iCs w:val="false"/>
        <w:bCs/>
        <w:w w:val="102"/>
        <w:rFonts w:ascii="Arial" w:hAnsi="Arial" w:eastAsia="Arial" w:cs="Arial"/>
        <w:lang w:val="pt-PT" w:eastAsia="en-US" w:bidi="ar-SA"/>
      </w:rPr>
    </w:lvl>
    <w:lvl w:ilvl="1">
      <w:start w:val="1"/>
      <w:numFmt w:val="decimal"/>
      <w:lvlText w:val="%1.%2"/>
      <w:lvlJc w:val="left"/>
      <w:pPr>
        <w:tabs>
          <w:tab w:val="num" w:pos="0"/>
        </w:tabs>
        <w:ind w:left="1619" w:hanging="1195"/>
      </w:pPr>
      <w:rPr>
        <w:sz w:val="21"/>
        <w:spacing w:val="0"/>
        <w:i w:val="false"/>
        <w:b/>
        <w:szCs w:val="21"/>
        <w:iCs w:val="false"/>
        <w:bCs/>
        <w:w w:val="102"/>
        <w:rFonts w:ascii="Arial" w:hAnsi="Arial" w:eastAsia="Arial" w:cs="Arial"/>
        <w:lang w:val="pt-PT" w:eastAsia="en-US" w:bidi="ar-SA"/>
      </w:rPr>
    </w:lvl>
    <w:lvl w:ilvl="2">
      <w:start w:val="1"/>
      <w:numFmt w:val="decimal"/>
      <w:lvlText w:val="%1.%2.%3"/>
      <w:lvlJc w:val="left"/>
      <w:pPr>
        <w:tabs>
          <w:tab w:val="num" w:pos="0"/>
        </w:tabs>
        <w:ind w:left="1619" w:hanging="1195"/>
      </w:pPr>
      <w:rPr>
        <w:sz w:val="21"/>
        <w:spacing w:val="0"/>
        <w:i w:val="false"/>
        <w:b w:val="false"/>
        <w:szCs w:val="21"/>
        <w:iCs w:val="false"/>
        <w:bCs w:val="false"/>
        <w:w w:val="102"/>
        <w:rFonts w:ascii="Arial MT" w:hAnsi="Arial MT" w:eastAsia="Arial MT" w:cs="Arial MT"/>
        <w:lang w:val="pt-PT" w:eastAsia="en-US" w:bidi="ar-SA"/>
      </w:rPr>
    </w:lvl>
    <w:lvl w:ilvl="3">
      <w:start w:val="0"/>
      <w:numFmt w:val="bullet"/>
      <w:lvlText w:val=""/>
      <w:lvlJc w:val="left"/>
      <w:pPr>
        <w:tabs>
          <w:tab w:val="num" w:pos="0"/>
        </w:tabs>
        <w:ind w:left="4068" w:hanging="1195"/>
      </w:pPr>
      <w:rPr>
        <w:rFonts w:ascii="Symbol" w:hAnsi="Symbol" w:cs="Symbol" w:hint="default"/>
        <w:lang w:val="pt-PT" w:eastAsia="en-US" w:bidi="ar-SA"/>
      </w:rPr>
    </w:lvl>
    <w:lvl w:ilvl="4">
      <w:start w:val="0"/>
      <w:numFmt w:val="bullet"/>
      <w:lvlText w:val=""/>
      <w:lvlJc w:val="left"/>
      <w:pPr>
        <w:tabs>
          <w:tab w:val="num" w:pos="0"/>
        </w:tabs>
        <w:ind w:left="4884" w:hanging="1195"/>
      </w:pPr>
      <w:rPr>
        <w:rFonts w:ascii="Symbol" w:hAnsi="Symbol" w:cs="Symbol" w:hint="default"/>
        <w:lang w:val="pt-PT" w:eastAsia="en-US" w:bidi="ar-SA"/>
      </w:rPr>
    </w:lvl>
    <w:lvl w:ilvl="5">
      <w:start w:val="0"/>
      <w:numFmt w:val="bullet"/>
      <w:lvlText w:val=""/>
      <w:lvlJc w:val="left"/>
      <w:pPr>
        <w:tabs>
          <w:tab w:val="num" w:pos="0"/>
        </w:tabs>
        <w:ind w:left="5700" w:hanging="1195"/>
      </w:pPr>
      <w:rPr>
        <w:rFonts w:ascii="Symbol" w:hAnsi="Symbol" w:cs="Symbol" w:hint="default"/>
        <w:lang w:val="pt-PT" w:eastAsia="en-US" w:bidi="ar-SA"/>
      </w:rPr>
    </w:lvl>
    <w:lvl w:ilvl="6">
      <w:start w:val="0"/>
      <w:numFmt w:val="bullet"/>
      <w:lvlText w:val=""/>
      <w:lvlJc w:val="left"/>
      <w:pPr>
        <w:tabs>
          <w:tab w:val="num" w:pos="0"/>
        </w:tabs>
        <w:ind w:left="6516" w:hanging="1195"/>
      </w:pPr>
      <w:rPr>
        <w:rFonts w:ascii="Symbol" w:hAnsi="Symbol" w:cs="Symbol" w:hint="default"/>
        <w:lang w:val="pt-PT" w:eastAsia="en-US" w:bidi="ar-SA"/>
      </w:rPr>
    </w:lvl>
    <w:lvl w:ilvl="7">
      <w:start w:val="0"/>
      <w:numFmt w:val="bullet"/>
      <w:lvlText w:val=""/>
      <w:lvlJc w:val="left"/>
      <w:pPr>
        <w:tabs>
          <w:tab w:val="num" w:pos="0"/>
        </w:tabs>
        <w:ind w:left="7332" w:hanging="1195"/>
      </w:pPr>
      <w:rPr>
        <w:rFonts w:ascii="Symbol" w:hAnsi="Symbol" w:cs="Symbol" w:hint="default"/>
        <w:lang w:val="pt-PT" w:eastAsia="en-US" w:bidi="ar-SA"/>
      </w:rPr>
    </w:lvl>
    <w:lvl w:ilvl="8">
      <w:start w:val="0"/>
      <w:numFmt w:val="bullet"/>
      <w:lvlText w:val=""/>
      <w:lvlJc w:val="left"/>
      <w:pPr>
        <w:tabs>
          <w:tab w:val="num" w:pos="0"/>
        </w:tabs>
        <w:ind w:left="8148" w:hanging="1195"/>
      </w:pPr>
      <w:rPr>
        <w:rFonts w:ascii="Symbol" w:hAnsi="Symbol" w:cs="Symbol" w:hint="default"/>
        <w:lang w:val="pt-PT"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pt-PT" w:eastAsia="en-US" w:bidi="ar-SA"/>
    </w:rPr>
  </w:style>
  <w:style w:type="paragraph" w:styleId="Heading1">
    <w:name w:val="Heading 1"/>
    <w:basedOn w:val="Normal"/>
    <w:uiPriority w:val="1"/>
    <w:qFormat/>
    <w:pPr>
      <w:spacing w:before="125" w:after="0"/>
      <w:ind w:left="663"/>
      <w:outlineLvl w:val="1"/>
    </w:pPr>
    <w:rPr>
      <w:rFonts w:ascii="Arial" w:hAnsi="Arial" w:eastAsia="Arial" w:cs="Arial"/>
      <w:b/>
      <w:bCs/>
      <w:sz w:val="21"/>
      <w:szCs w:val="21"/>
      <w:lang w:val="pt-PT" w:eastAsia="en-US" w:bidi="ar-SA"/>
    </w:rPr>
  </w:style>
  <w:style w:type="paragraph" w:styleId="Heading2">
    <w:name w:val="Heading 2"/>
    <w:basedOn w:val="Normal"/>
    <w:uiPriority w:val="1"/>
    <w:qFormat/>
    <w:pPr>
      <w:ind w:hanging="514" w:left="939"/>
      <w:outlineLvl w:val="2"/>
    </w:pPr>
    <w:rPr>
      <w:rFonts w:ascii="Arial" w:hAnsi="Arial" w:eastAsia="Arial" w:cs="Arial"/>
      <w:b/>
      <w:bCs/>
      <w:sz w:val="21"/>
      <w:szCs w:val="21"/>
      <w:lang w:val="pt-PT" w:eastAsia="en-US" w:bidi="ar-SA"/>
    </w:rPr>
  </w:style>
  <w:style w:type="paragraph" w:styleId="Heading3">
    <w:name w:val="Heading 3"/>
    <w:basedOn w:val="Normal"/>
    <w:uiPriority w:val="1"/>
    <w:qFormat/>
    <w:pPr>
      <w:ind w:hanging="514" w:left="939"/>
      <w:outlineLvl w:val="3"/>
    </w:pPr>
    <w:rPr>
      <w:rFonts w:ascii="Arial" w:hAnsi="Arial" w:eastAsia="Arial" w:cs="Arial"/>
      <w:b/>
      <w:bCs/>
      <w:i/>
      <w:iCs/>
      <w:sz w:val="21"/>
      <w:szCs w:val="21"/>
      <w:lang w:val="pt-P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Arial MT" w:hAnsi="Arial MT" w:eastAsia="Arial MT" w:cs="Arial MT"/>
      <w:sz w:val="21"/>
      <w:szCs w:val="21"/>
      <w:lang w:val="pt-PT"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215" w:after="0"/>
      <w:ind w:hanging="1194" w:left="1619"/>
    </w:pPr>
    <w:rPr>
      <w:rFonts w:ascii="Arial" w:hAnsi="Arial" w:eastAsia="Arial" w:cs="Arial"/>
      <w:b/>
      <w:bCs/>
      <w:sz w:val="21"/>
      <w:szCs w:val="21"/>
      <w:lang w:val="pt-PT" w:eastAsia="en-US" w:bidi="ar-SA"/>
    </w:rPr>
  </w:style>
  <w:style w:type="paragraph" w:styleId="TOC2">
    <w:name w:val="TOC 2"/>
    <w:basedOn w:val="Normal"/>
    <w:uiPriority w:val="1"/>
    <w:qFormat/>
    <w:pPr>
      <w:spacing w:before="215" w:after="0"/>
      <w:ind w:hanging="1194" w:left="1619"/>
    </w:pPr>
    <w:rPr>
      <w:rFonts w:ascii="Arial" w:hAnsi="Arial" w:eastAsia="Arial" w:cs="Arial"/>
      <w:b/>
      <w:bCs/>
      <w:sz w:val="21"/>
      <w:szCs w:val="21"/>
      <w:lang w:val="pt-PT" w:eastAsia="en-US" w:bidi="ar-SA"/>
    </w:rPr>
  </w:style>
  <w:style w:type="paragraph" w:styleId="TOC3">
    <w:name w:val="TOC 3"/>
    <w:basedOn w:val="Normal"/>
    <w:uiPriority w:val="1"/>
    <w:qFormat/>
    <w:pPr>
      <w:spacing w:before="215" w:after="0"/>
      <w:ind w:hanging="1194" w:left="1619"/>
    </w:pPr>
    <w:rPr>
      <w:rFonts w:ascii="Arial" w:hAnsi="Arial" w:eastAsia="Arial" w:cs="Arial"/>
      <w:b/>
      <w:bCs/>
      <w:i/>
      <w:iCs/>
      <w:sz w:val="21"/>
      <w:szCs w:val="21"/>
      <w:lang w:val="pt-PT" w:eastAsia="en-US" w:bidi="ar-SA"/>
    </w:rPr>
  </w:style>
  <w:style w:type="paragraph" w:styleId="TOC4">
    <w:name w:val="TOC 4"/>
    <w:basedOn w:val="Normal"/>
    <w:uiPriority w:val="1"/>
    <w:qFormat/>
    <w:pPr>
      <w:spacing w:before="192" w:after="0"/>
      <w:ind w:hanging="1194" w:left="1619"/>
    </w:pPr>
    <w:rPr>
      <w:rFonts w:ascii="Arial MT" w:hAnsi="Arial MT" w:eastAsia="Arial MT" w:cs="Arial MT"/>
      <w:sz w:val="21"/>
      <w:szCs w:val="21"/>
      <w:lang w:val="pt-PT" w:eastAsia="en-US" w:bidi="ar-SA"/>
    </w:rPr>
  </w:style>
  <w:style w:type="paragraph" w:styleId="TOC5">
    <w:name w:val="TOC 5"/>
    <w:basedOn w:val="Normal"/>
    <w:uiPriority w:val="1"/>
    <w:qFormat/>
    <w:pPr>
      <w:spacing w:before="216" w:after="0"/>
      <w:ind w:hanging="1194" w:left="1619"/>
    </w:pPr>
    <w:rPr>
      <w:rFonts w:ascii="Arial MT" w:hAnsi="Arial MT" w:eastAsia="Arial MT" w:cs="Arial MT"/>
      <w:b/>
      <w:bCs/>
      <w:i/>
      <w:iCs/>
      <w:lang w:val="pt-PT" w:eastAsia="en-US" w:bidi="ar-SA"/>
    </w:rPr>
  </w:style>
  <w:style w:type="paragraph" w:styleId="TOC6">
    <w:name w:val="TOC 6"/>
    <w:basedOn w:val="Normal"/>
    <w:uiPriority w:val="1"/>
    <w:qFormat/>
    <w:pPr>
      <w:spacing w:before="215" w:after="0"/>
      <w:ind w:left="1619"/>
    </w:pPr>
    <w:rPr>
      <w:rFonts w:ascii="Arial" w:hAnsi="Arial" w:eastAsia="Arial" w:cs="Arial"/>
      <w:b/>
      <w:bCs/>
      <w:sz w:val="21"/>
      <w:szCs w:val="21"/>
      <w:lang w:val="pt-PT" w:eastAsia="en-US" w:bidi="ar-SA"/>
    </w:rPr>
  </w:style>
  <w:style w:type="paragraph" w:styleId="ListParagraph">
    <w:name w:val="List Paragraph"/>
    <w:basedOn w:val="Normal"/>
    <w:uiPriority w:val="1"/>
    <w:qFormat/>
    <w:pPr>
      <w:ind w:hanging="1194" w:left="1619"/>
    </w:pPr>
    <w:rPr>
      <w:rFonts w:ascii="Arial MT" w:hAnsi="Arial MT" w:eastAsia="Arial MT" w:cs="Arial MT"/>
      <w:lang w:val="pt-PT" w:eastAsia="en-US" w:bidi="ar-SA"/>
    </w:rPr>
  </w:style>
  <w:style w:type="paragraph" w:styleId="TableParagraph">
    <w:name w:val="Table Paragraph"/>
    <w:basedOn w:val="Normal"/>
    <w:uiPriority w:val="1"/>
    <w:qFormat/>
    <w:pPr/>
    <w:rPr>
      <w:lang w:val="pt-P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reativecommons.org/licenses/by/4.0/deed.pt_BR"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header" Target="header9.xml"/><Relationship Id="rId13" Type="http://schemas.openxmlformats.org/officeDocument/2006/relationships/header" Target="header10.xml"/><Relationship Id="rId14" Type="http://schemas.openxmlformats.org/officeDocument/2006/relationships/header" Target="header11.xml"/><Relationship Id="rId15" Type="http://schemas.openxmlformats.org/officeDocument/2006/relationships/header" Target="header12.xml"/><Relationship Id="rId16" Type="http://schemas.openxmlformats.org/officeDocument/2006/relationships/header" Target="header13.xml"/><Relationship Id="rId17" Type="http://schemas.openxmlformats.org/officeDocument/2006/relationships/header" Target="header14.xml"/><Relationship Id="rId18" Type="http://schemas.openxmlformats.org/officeDocument/2006/relationships/header" Target="header15.xml"/><Relationship Id="rId19" Type="http://schemas.openxmlformats.org/officeDocument/2006/relationships/header" Target="header16.xml"/><Relationship Id="rId20" Type="http://schemas.openxmlformats.org/officeDocument/2006/relationships/header" Target="header17.xml"/><Relationship Id="rId21" Type="http://schemas.openxmlformats.org/officeDocument/2006/relationships/image" Target="media/image2.jpeg"/><Relationship Id="rId22" Type="http://schemas.openxmlformats.org/officeDocument/2006/relationships/image" Target="media/image3.jpeg"/><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eader" Target="header25.xml"/><Relationship Id="rId31" Type="http://schemas.openxmlformats.org/officeDocument/2006/relationships/header" Target="header26.xml"/><Relationship Id="rId32" Type="http://schemas.openxmlformats.org/officeDocument/2006/relationships/header" Target="header27.xml"/><Relationship Id="rId33" Type="http://schemas.openxmlformats.org/officeDocument/2006/relationships/header" Target="header28.xml"/><Relationship Id="rId34" Type="http://schemas.openxmlformats.org/officeDocument/2006/relationships/header" Target="header29.xml"/><Relationship Id="rId35" Type="http://schemas.openxmlformats.org/officeDocument/2006/relationships/header" Target="header30.xml"/><Relationship Id="rId36" Type="http://schemas.openxmlformats.org/officeDocument/2006/relationships/header" Target="header31.xml"/><Relationship Id="rId37" Type="http://schemas.openxmlformats.org/officeDocument/2006/relationships/header" Target="header32.xml"/><Relationship Id="rId38" Type="http://schemas.openxmlformats.org/officeDocument/2006/relationships/header" Target="header33.xml"/><Relationship Id="rId39" Type="http://schemas.openxmlformats.org/officeDocument/2006/relationships/header" Target="header34.xml"/><Relationship Id="rId40" Type="http://schemas.openxmlformats.org/officeDocument/2006/relationships/header" Target="header35.xml"/><Relationship Id="rId41" Type="http://schemas.openxmlformats.org/officeDocument/2006/relationships/header" Target="header36.xml"/><Relationship Id="rId42" Type="http://schemas.openxmlformats.org/officeDocument/2006/relationships/header" Target="header37.xml"/><Relationship Id="rId43" Type="http://schemas.openxmlformats.org/officeDocument/2006/relationships/header" Target="header38.xml"/><Relationship Id="rId44" Type="http://schemas.openxmlformats.org/officeDocument/2006/relationships/header" Target="header39.xml"/><Relationship Id="rId45" Type="http://schemas.openxmlformats.org/officeDocument/2006/relationships/header" Target="header40.xml"/><Relationship Id="rId46" Type="http://schemas.openxmlformats.org/officeDocument/2006/relationships/header" Target="header41.xml"/><Relationship Id="rId47" Type="http://schemas.openxmlformats.org/officeDocument/2006/relationships/header" Target="header42.xml"/><Relationship Id="rId48" Type="http://schemas.openxmlformats.org/officeDocument/2006/relationships/header" Target="header43.xml"/><Relationship Id="rId49" Type="http://schemas.openxmlformats.org/officeDocument/2006/relationships/hyperlink" Target="https://sigmahq.io/docs/basics/rules.html" TargetMode="External"/><Relationship Id="rId50" Type="http://schemas.openxmlformats.org/officeDocument/2006/relationships/hyperlink" Target="https://localtonet.com/documents/supported-tunnels" TargetMode="External"/><Relationship Id="rId51" Type="http://schemas.openxmlformats.org/officeDocument/2006/relationships/hyperlink" Target="https://cloud.google.com/blog/topics/threat-intelligence/unc3944-targets-saas-" TargetMode="External"/><Relationship Id="rId52" Type="http://schemas.openxmlformats.org/officeDocument/2006/relationships/hyperlink" Target="https://sigmahq.io/docs/basics/rules.html" TargetMode="External"/><Relationship Id="rId53" Type="http://schemas.openxmlformats.org/officeDocument/2006/relationships/hyperlink" Target="https://localtonet.com/documents/supported-tunnels" TargetMode="External"/><Relationship Id="rId54" Type="http://schemas.openxmlformats.org/officeDocument/2006/relationships/hyperlink" Target="https://cloud.google.com/blog/topics/threat-intelligence/unc3944-targets-saas-" TargetMode="External"/><Relationship Id="rId55" Type="http://schemas.openxmlformats.org/officeDocument/2006/relationships/header" Target="header44.xml"/><Relationship Id="rId56" Type="http://schemas.openxmlformats.org/officeDocument/2006/relationships/header" Target="header45.xml"/><Relationship Id="rId57" Type="http://schemas.openxmlformats.org/officeDocument/2006/relationships/header" Target="header46.xml"/><Relationship Id="rId58" Type="http://schemas.openxmlformats.org/officeDocument/2006/relationships/header" Target="header47.xml"/><Relationship Id="rId59" Type="http://schemas.openxmlformats.org/officeDocument/2006/relationships/header" Target="header48.xml"/><Relationship Id="rId60" Type="http://schemas.openxmlformats.org/officeDocument/2006/relationships/header" Target="header49.xml"/><Relationship Id="rId61" Type="http://schemas.openxmlformats.org/officeDocument/2006/relationships/header" Target="header50.xml"/><Relationship Id="rId62" Type="http://schemas.openxmlformats.org/officeDocument/2006/relationships/header" Target="header51.xml"/><Relationship Id="rId63" Type="http://schemas.openxmlformats.org/officeDocument/2006/relationships/header" Target="header52.xml"/><Relationship Id="rId64" Type="http://schemas.openxmlformats.org/officeDocument/2006/relationships/header" Target="header53.xml"/><Relationship Id="rId65" Type="http://schemas.openxmlformats.org/officeDocument/2006/relationships/header" Target="header54.xml"/><Relationship Id="rId66" Type="http://schemas.openxmlformats.org/officeDocument/2006/relationships/header" Target="header55.xml"/><Relationship Id="rId67" Type="http://schemas.openxmlformats.org/officeDocument/2006/relationships/header" Target="header56.xml"/><Relationship Id="rId68" Type="http://schemas.openxmlformats.org/officeDocument/2006/relationships/header" Target="header57.xml"/><Relationship Id="rId69" Type="http://schemas.openxmlformats.org/officeDocument/2006/relationships/hyperlink" Target="https://www.verizon.com/business/resources/reports/DBIR_2018_Report.pdf" TargetMode="External"/><Relationship Id="rId70" Type="http://schemas.openxmlformats.org/officeDocument/2006/relationships/hyperlink" Target="https://www.verizon.com/business/resources/T437/reports/2025-dbir-data-breach-investigations-report.pdf" TargetMode="External"/><Relationship Id="rId71" Type="http://schemas.openxmlformats.org/officeDocument/2006/relationships/hyperlink" Target="https://www.verizon.com/business/resources/T437/reports/2025-dbir-data-breach-investigations-report.pdf" TargetMode="External"/><Relationship Id="rId72" Type="http://schemas.openxmlformats.org/officeDocument/2006/relationships/hyperlink" Target="https://doi.org/10.17770/etr2025vol2.8617" TargetMode="External"/><Relationship Id="rId73" Type="http://schemas.openxmlformats.org/officeDocument/2006/relationships/hyperlink" Target="https://www.exabeam.com/explainers/siem/ai-siem-how-siem-with-ai-ml-is-revolutionizing-the-soc/" TargetMode="External"/><Relationship Id="rId74" Type="http://schemas.openxmlformats.org/officeDocument/2006/relationships/hyperlink" Target="https://www.exabeam.com/explainers/siem/ai-siem-how-siem-with-ai-ml-is-revolutionizing-the-soc/" TargetMode="External"/><Relationship Id="rId75" Type="http://schemas.openxmlformats.org/officeDocument/2006/relationships/hyperlink" Target="https://www.kaspersky.com.br/resource-center/definitions/what-is-jailbreaking" TargetMode="External"/><Relationship Id="rId76" Type="http://schemas.openxmlformats.org/officeDocument/2006/relationships/hyperlink" Target="https://www.kaspersky.com.br/resource-center/definitions/what-is-jailbreaking" TargetMode="External"/><Relationship Id="rId77" Type="http://schemas.openxmlformats.org/officeDocument/2006/relationships/hyperlink" Target="https://python.langchain.com/docs/introduction" TargetMode="External"/><Relationship Id="rId78" Type="http://schemas.openxmlformats.org/officeDocument/2006/relationships/hyperlink" Target="https://python.langchain.com/docs/introduction" TargetMode="External"/><Relationship Id="rId79" Type="http://schemas.openxmlformats.org/officeDocument/2006/relationships/hyperlink" Target="https://surface.syr.edu/istpub/63/" TargetMode="External"/><Relationship Id="rId80" Type="http://schemas.openxmlformats.org/officeDocument/2006/relationships/header" Target="header58.xml"/><Relationship Id="rId81" Type="http://schemas.openxmlformats.org/officeDocument/2006/relationships/header" Target="header59.xml"/><Relationship Id="rId82" Type="http://schemas.openxmlformats.org/officeDocument/2006/relationships/hyperlink" Target="https://lantern.splunk.com/Security/UCE/Guided_Insights/Threat_hunting/Detecting_malicious_activities_with_Sigma_rules" TargetMode="External"/><Relationship Id="rId83" Type="http://schemas.openxmlformats.org/officeDocument/2006/relationships/hyperlink" Target="https://lantern.splunk.com/Security/UCE/Guided_Insights/Threat_hunting/Detecting_malicious_activities_with_Sigma_rules" TargetMode="External"/><Relationship Id="rId84" Type="http://schemas.openxmlformats.org/officeDocument/2006/relationships/hyperlink" Target="https://arxiv.org/abs/2401.01910" TargetMode="External"/><Relationship Id="rId85" Type="http://schemas.openxmlformats.org/officeDocument/2006/relationships/hyperlink" Target="https://nvd.nist.gov/general/cve-process" TargetMode="External"/><Relationship Id="rId86" Type="http://schemas.openxmlformats.org/officeDocument/2006/relationships/hyperlink" Target="https://nvd.nist.gov/general" TargetMode="External"/><Relationship Id="rId87" Type="http://schemas.openxmlformats.org/officeDocument/2006/relationships/hyperlink" Target="https://nvd.nist.gov/vuln-metrics" TargetMode="External"/><Relationship Id="rId88" Type="http://schemas.openxmlformats.org/officeDocument/2006/relationships/hyperlink" Target="https://nvd.nist.gov/vuln/categories" TargetMode="External"/><Relationship Id="rId89" Type="http://schemas.openxmlformats.org/officeDocument/2006/relationships/hyperlink" Target="https://nvd.nist.gov/vuln/categories" TargetMode="External"/><Relationship Id="rId90" Type="http://schemas.openxmlformats.org/officeDocument/2006/relationships/hyperlink" Target="https://platform.openai.com/docs/guides/text?api-mode=responses" TargetMode="External"/><Relationship Id="rId91" Type="http://schemas.openxmlformats.org/officeDocument/2006/relationships/hyperlink" Target="https://platform.openai.com/docs/guides/text?api-mode=responses" TargetMode="External"/><Relationship Id="rId92" Type="http://schemas.openxmlformats.org/officeDocument/2006/relationships/hyperlink" Target="https://genai.owasp.org/llmrisk/llm01-prompt-injection/" TargetMode="External"/><Relationship Id="rId93" Type="http://schemas.openxmlformats.org/officeDocument/2006/relationships/hyperlink" Target="https://www.paloaltonetworks.com/cyberpedia/role-of-artificial-intelligence-ai-and-machine-learning-ml-in-siem" TargetMode="External"/><Relationship Id="rId94" Type="http://schemas.openxmlformats.org/officeDocument/2006/relationships/hyperlink" Target="https://www.paloaltonetworks.com/cyberpedia/role-of-artificial-intelligence-ai-and-machine-learning-ml-in-siem" TargetMode="External"/><Relationship Id="rId95" Type="http://schemas.openxmlformats.org/officeDocument/2006/relationships/hyperlink" Target="https://www.picussecurity.com/resource/glossary/what-is-a-yara-rule" TargetMode="External"/><Relationship Id="rId96" Type="http://schemas.openxmlformats.org/officeDocument/2006/relationships/hyperlink" Target="https://www.picussecurity.com/resource/glossary/what-is-a-yara-rule" TargetMode="External"/><Relationship Id="rId97" Type="http://schemas.openxmlformats.org/officeDocument/2006/relationships/hyperlink" Target="https://github.com/SigmaHQ/sigma/wiki/Rule-Creation-Guide" TargetMode="External"/><Relationship Id="rId98" Type="http://schemas.openxmlformats.org/officeDocument/2006/relationships/hyperlink" Target="https://github.com/SigmaHQ/sigma/wiki/Rule-Creation-Guide" TargetMode="External"/><Relationship Id="rId99" Type="http://schemas.openxmlformats.org/officeDocument/2006/relationships/hyperlink" Target="https://sol.sbc.org.br/journals/index.php/ihc/article/view/25054" TargetMode="External"/><Relationship Id="rId100" Type="http://schemas.openxmlformats.org/officeDocument/2006/relationships/hyperlink" Target="https://www.reuters.com/article/us-usa-cyber-congress/marriott-ceo-apologizes-for-data-breach-unsure-if-china-responsible-idUSKCN1QO217/" TargetMode="External"/><Relationship Id="rId101" Type="http://schemas.openxmlformats.org/officeDocument/2006/relationships/hyperlink" Target="https://www.reuters.com/article/us-usa-cyber-congress/marriott-ceo-apologizes-for-data-breach-unsure-if-china-responsible-idUSKCN1QO217/" TargetMode="External"/><Relationship Id="rId102" Type="http://schemas.openxmlformats.org/officeDocument/2006/relationships/hyperlink" Target="https://sigmahq.io/docs/guide/about.html" TargetMode="External"/><Relationship Id="rId103" Type="http://schemas.openxmlformats.org/officeDocument/2006/relationships/hyperlink" Target="https://github.com/SigmaHQ/sigma/tree/master" TargetMode="External"/><Relationship Id="rId104" Type="http://schemas.openxmlformats.org/officeDocument/2006/relationships/hyperlink" Target="https://sigmahq.io/docs/basics/rules.html" TargetMode="External"/><Relationship Id="rId105" Type="http://schemas.openxmlformats.org/officeDocument/2006/relationships/hyperlink" Target="https://cwe.mitre.org/about/index.html" TargetMode="External"/><Relationship Id="rId106" Type="http://schemas.openxmlformats.org/officeDocument/2006/relationships/hyperlink" Target="https://www.cve.org/About/History" TargetMode="External"/><Relationship Id="rId107" Type="http://schemas.openxmlformats.org/officeDocument/2006/relationships/hyperlink" Target="https://cwe.mitre.org/data/definitions/352.html" TargetMode="External"/><Relationship Id="rId108" Type="http://schemas.openxmlformats.org/officeDocument/2006/relationships/hyperlink" Target="https://cwe.mitre.org/documents/cwe_usage/guidance.html" TargetMode="External"/><Relationship Id="rId109" Type="http://schemas.openxmlformats.org/officeDocument/2006/relationships/hyperlink" Target="https://cwe.mitre.org/documents/cwe_usage/guidance.html" TargetMode="External"/><Relationship Id="rId110" Type="http://schemas.openxmlformats.org/officeDocument/2006/relationships/hyperlink" Target="https://attack.mitre.org/" TargetMode="External"/><Relationship Id="rId111" Type="http://schemas.openxmlformats.org/officeDocument/2006/relationships/hyperlink" Target="https://wazuh.com/" TargetMode="External"/><Relationship Id="rId112" Type="http://schemas.openxmlformats.org/officeDocument/2006/relationships/hyperlink" Target="https://arxiv.org/abs/2411.12372" TargetMode="External"/><Relationship Id="rId113" Type="http://schemas.openxmlformats.org/officeDocument/2006/relationships/header" Target="header60.xml"/><Relationship Id="rId114" Type="http://schemas.openxmlformats.org/officeDocument/2006/relationships/header" Target="header61.xml"/><Relationship Id="rId115" Type="http://schemas.openxmlformats.org/officeDocument/2006/relationships/header" Target="header62.xml"/><Relationship Id="rId116" Type="http://schemas.openxmlformats.org/officeDocument/2006/relationships/header" Target="header63.xml"/><Relationship Id="rId117" Type="http://schemas.openxmlformats.org/officeDocument/2006/relationships/numbering" Target="numbering.xml"/><Relationship Id="rId118" Type="http://schemas.openxmlformats.org/officeDocument/2006/relationships/fontTable" Target="fontTable.xml"/><Relationship Id="rId119" Type="http://schemas.openxmlformats.org/officeDocument/2006/relationships/settings" Target="settings.xml"/><Relationship Id="rId1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65</Pages>
  <Words>12557</Words>
  <Characters>71424</Characters>
  <CharactersWithSpaces>83519</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2026-06-14T19:44:37Z</dcterms:created>
  <dc:creator/>
  <dc:description/>
  <dc:language>pt-BR</dc:language>
  <cp:lastModifiedBy/>
  <dcterms:modified xsi:type="dcterms:W3CDTF">2026-06-15T13:24:21Z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LaTeX with hyperref</vt:lpwstr>
  </property>
  <property fmtid="{D5CDD505-2E9C-101B-9397-08002B2CF9AE}" pid="5" name="GTS_PDFA1Version">
    <vt:lpwstr>PDF/A-3b:2012</vt:lpwstr>
  </property>
  <property fmtid="{D5CDD505-2E9C-101B-9397-08002B2CF9AE}" pid="6" name="LastSaved">
    <vt:filetime>2026-06-14T00:00:00Z</vt:filetime>
  </property>
  <property fmtid="{D5CDD505-2E9C-101B-9397-08002B2CF9AE}" pid="7" name="PTEX.Fullbanner">
    <vt:lpwstr>This is pdfTeX, Version 3.141592653-2.6-1.40.23 (TeX Live 2021) kpathsea version 6.3.3</vt:lpwstr>
  </property>
  <property fmtid="{D5CDD505-2E9C-101B-9397-08002B2CF9AE}" pid="8" name="Producer">
    <vt:lpwstr>pdfTeX</vt:lpwstr>
  </property>
</Properties>
</file>