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140356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614DA15" w14:textId="58931925" w:rsidR="00D80163" w:rsidRDefault="00D8016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4A7208" wp14:editId="5B058D2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DB1AEF29BEB4905BBE671FF77D915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FF5CC7" w14:textId="6E7F8AE7" w:rsidR="00D80163" w:rsidRDefault="00D8016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INTERFAZ GRÁFICA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E33BE47355440928DB9F8269F3CE5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970F98" w14:textId="13A93E9D" w:rsidR="00D80163" w:rsidRDefault="00D8016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Daniel Oliva González 44697438C</w:t>
              </w:r>
            </w:p>
          </w:sdtContent>
        </w:sdt>
        <w:p w14:paraId="193DF0C5" w14:textId="77777777" w:rsidR="00D80163" w:rsidRDefault="00D8016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04C889" wp14:editId="758E38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B993CB" w14:textId="73106AD6" w:rsidR="00D80163" w:rsidRDefault="00D801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marzo de 2019</w:t>
                                    </w:r>
                                  </w:p>
                                </w:sdtContent>
                              </w:sdt>
                              <w:p w14:paraId="7E6788FE" w14:textId="5F77C01F" w:rsidR="00D80163" w:rsidRDefault="00D8016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de málaga</w:t>
                                    </w:r>
                                  </w:sdtContent>
                                </w:sdt>
                              </w:p>
                              <w:p w14:paraId="64FF6598" w14:textId="7E1141CD" w:rsidR="00D80163" w:rsidRDefault="00D8016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04C8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B993CB" w14:textId="73106AD6" w:rsidR="00D80163" w:rsidRDefault="00D801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marzo de 2019</w:t>
                              </w:r>
                            </w:p>
                          </w:sdtContent>
                        </w:sdt>
                        <w:p w14:paraId="7E6788FE" w14:textId="5F77C01F" w:rsidR="00D80163" w:rsidRDefault="00D8016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Universidad de málaga</w:t>
                              </w:r>
                            </w:sdtContent>
                          </w:sdt>
                        </w:p>
                        <w:p w14:paraId="64FF6598" w14:textId="7E1141CD" w:rsidR="00D80163" w:rsidRDefault="00D8016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2945E3" wp14:editId="066B053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10A087" w14:textId="2C399A5C" w:rsidR="00D80163" w:rsidRDefault="00D80163">
          <w:r>
            <w:br w:type="page"/>
          </w:r>
        </w:p>
      </w:sdtContent>
    </w:sdt>
    <w:p w14:paraId="510E1547" w14:textId="083E6674" w:rsidR="007932A1" w:rsidRDefault="00D80163" w:rsidP="00D80163">
      <w:pPr>
        <w:pStyle w:val="Ttulo1"/>
      </w:pPr>
      <w:r>
        <w:lastRenderedPageBreak/>
        <w:t>1.Introducción y objetivo de la práctica</w:t>
      </w:r>
    </w:p>
    <w:p w14:paraId="2D9E368C" w14:textId="4CAB6AFB" w:rsidR="00D80163" w:rsidRDefault="00D80163" w:rsidP="00D80163">
      <w:r>
        <w:t>En esta práctica vamos a realizar una interfaz gráfica para el algoritmo BLAST, el cual nos permite realizar comparaciones entre secuencias que se encuentran almacenadas en una base de datos.</w:t>
      </w:r>
    </w:p>
    <w:p w14:paraId="6733F1AD" w14:textId="02753DD6" w:rsidR="00D80163" w:rsidRDefault="00D80163" w:rsidP="00D80163">
      <w:pPr>
        <w:pStyle w:val="Ttulo1"/>
      </w:pPr>
      <w:r>
        <w:t>2. Creación de un JFrame</w:t>
      </w:r>
    </w:p>
    <w:p w14:paraId="5E76A84C" w14:textId="2EF82CB6" w:rsidR="00D80163" w:rsidRDefault="00D80163" w:rsidP="00D80163">
      <w:r>
        <w:t xml:space="preserve">Para poder implementar la interfaz del algoritmo BLAST, vamos a construir un </w:t>
      </w:r>
      <w:r w:rsidRPr="00734B9D">
        <w:rPr>
          <w:b/>
        </w:rPr>
        <w:t>JFrame</w:t>
      </w:r>
      <w:r>
        <w:t xml:space="preserve"> al que se le añadirán posteriormente diferentes paneles, botones y otros instrumentos que nos permitirán realizar lo requerido.</w:t>
      </w:r>
    </w:p>
    <w:p w14:paraId="01D7FE70" w14:textId="59137C8F" w:rsidR="00D80163" w:rsidRDefault="00734B9D" w:rsidP="00D80163">
      <w:r>
        <w:rPr>
          <w:noProof/>
        </w:rPr>
        <w:drawing>
          <wp:anchor distT="0" distB="0" distL="114300" distR="114300" simplePos="0" relativeHeight="251660288" behindDoc="1" locked="0" layoutInCell="1" allowOverlap="1" wp14:anchorId="34B8F997" wp14:editId="0B12EB6A">
            <wp:simplePos x="0" y="0"/>
            <wp:positionH relativeFrom="column">
              <wp:posOffset>3674745</wp:posOffset>
            </wp:positionH>
            <wp:positionV relativeFrom="paragraph">
              <wp:posOffset>346075</wp:posOffset>
            </wp:positionV>
            <wp:extent cx="2378806" cy="243840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0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Así, el código para implementar nuestro JFrame sobre el que se construirá la interfaz gráfica será:</w:t>
      </w:r>
    </w:p>
    <w:p w14:paraId="20513ED8" w14:textId="7777777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BlastNoGui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4AD99" w14:textId="3B93770E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jfr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4AB36" w14:textId="6C47CDDE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jfr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490E5" w14:textId="745F9429" w:rsidR="00734B9D" w:rsidRDefault="00734B9D" w:rsidP="00734B9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jfr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(500, 500);</w:t>
      </w:r>
    </w:p>
    <w:p w14:paraId="7208ACCA" w14:textId="055D8062" w:rsidR="00734B9D" w:rsidRPr="00734B9D" w:rsidRDefault="00734B9D" w:rsidP="00734B9D">
      <w:r w:rsidRPr="00734B9D">
        <w:t>Este código nos permitirá obtener este panel:</w:t>
      </w:r>
    </w:p>
    <w:p w14:paraId="32E1ABAF" w14:textId="3CA9CC68" w:rsidR="00734B9D" w:rsidRDefault="00734B9D" w:rsidP="00734B9D">
      <w:r>
        <w:t>Como se puede ver el panel se encuentra vacío.</w:t>
      </w:r>
    </w:p>
    <w:p w14:paraId="28DFAE3C" w14:textId="394EC3B2" w:rsidR="00734B9D" w:rsidRDefault="00734B9D" w:rsidP="00734B9D">
      <w:r>
        <w:t>A continuación, vamos a ir añadiendo los elementos</w:t>
      </w:r>
    </w:p>
    <w:p w14:paraId="7C21DD2B" w14:textId="49C534F3" w:rsidR="00734B9D" w:rsidRDefault="00734B9D" w:rsidP="00734B9D">
      <w:r>
        <w:t>necesarios.</w:t>
      </w:r>
    </w:p>
    <w:p w14:paraId="2D8D2B57" w14:textId="1BC47303" w:rsidR="00734B9D" w:rsidRDefault="00734B9D" w:rsidP="00734B9D"/>
    <w:p w14:paraId="5A7CFBBA" w14:textId="07D1ECE9" w:rsidR="00734B9D" w:rsidRDefault="00734B9D" w:rsidP="00734B9D"/>
    <w:p w14:paraId="1B7A4E0F" w14:textId="3E115DC1" w:rsidR="00734B9D" w:rsidRDefault="00734B9D" w:rsidP="00734B9D"/>
    <w:p w14:paraId="3B4699D1" w14:textId="2F3A3E89" w:rsidR="00734B9D" w:rsidRDefault="00734B9D" w:rsidP="00D93780">
      <w:pPr>
        <w:pStyle w:val="Ttulo1"/>
      </w:pPr>
      <w:r>
        <w:t xml:space="preserve">3. Creación de los </w:t>
      </w:r>
      <w:proofErr w:type="spellStart"/>
      <w:r>
        <w:t>JPanel</w:t>
      </w:r>
      <w:proofErr w:type="spellEnd"/>
      <w:r>
        <w:t xml:space="preserve"> </w:t>
      </w:r>
    </w:p>
    <w:p w14:paraId="30664A69" w14:textId="77777777" w:rsidR="008469E8" w:rsidRDefault="00734B9D" w:rsidP="00734B9D">
      <w:r>
        <w:t xml:space="preserve">A continuación, crearemos dos </w:t>
      </w:r>
      <w:proofErr w:type="spellStart"/>
      <w:r>
        <w:t>JPanels</w:t>
      </w:r>
      <w:proofErr w:type="spellEnd"/>
      <w:r>
        <w:t xml:space="preserve"> para dividir nuestra interfaz. </w:t>
      </w:r>
    </w:p>
    <w:p w14:paraId="6BBF0613" w14:textId="1CD9F32C" w:rsidR="008469E8" w:rsidRDefault="008469E8" w:rsidP="008469E8">
      <w:pPr>
        <w:pStyle w:val="Ttulo2"/>
      </w:pPr>
      <w:r>
        <w:t>3.1 Creación JPanel1</w:t>
      </w:r>
    </w:p>
    <w:p w14:paraId="687DCD15" w14:textId="5F416B52" w:rsidR="00734B9D" w:rsidRDefault="00734B9D" w:rsidP="00734B9D">
      <w:r>
        <w:t>De este modo, crearemos un primer panel en el que se nos permitirá elegir el tipo de secuencia que se quiere buscar.</w:t>
      </w:r>
    </w:p>
    <w:p w14:paraId="7745DBB1" w14:textId="24F646ED" w:rsidR="00734B9D" w:rsidRDefault="00734B9D" w:rsidP="00734B9D">
      <w:r>
        <w:t xml:space="preserve">A este panel le añadiremos una etiqueta y los botones de </w:t>
      </w:r>
      <w:r>
        <w:rPr>
          <w:b/>
        </w:rPr>
        <w:t xml:space="preserve">PROTEÍNAS </w:t>
      </w:r>
      <w:r>
        <w:t xml:space="preserve">y </w:t>
      </w:r>
      <w:r>
        <w:rPr>
          <w:b/>
        </w:rPr>
        <w:t>NUCLEÓTIDOS</w:t>
      </w:r>
      <w:r>
        <w:t>.</w:t>
      </w:r>
    </w:p>
    <w:p w14:paraId="170BAE91" w14:textId="089E5388" w:rsidR="00734B9D" w:rsidRDefault="00734B9D" w:rsidP="00734B9D">
      <w:r>
        <w:t>También tenemos que distribuir la etiqueta y los dos botones en el panel:</w:t>
      </w:r>
    </w:p>
    <w:p w14:paraId="3E0F7168" w14:textId="7777777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Panel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E2158" w14:textId="25738E60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29B950" w14:textId="6FEB345A" w:rsidR="00D93780" w:rsidRDefault="00D93780" w:rsidP="00D9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 w:rsidR="008469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1E83C" w14:textId="63679848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"Escoja el tipo de secuencia: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739A2" w14:textId="76F1216A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(20, 20);</w:t>
      </w:r>
    </w:p>
    <w:p w14:paraId="371AF529" w14:textId="54F3286A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Font </w:t>
      </w:r>
      <w:r>
        <w:rPr>
          <w:rFonts w:ascii="Consolas" w:hAnsi="Consolas" w:cs="Consolas"/>
          <w:color w:val="6A3E3E"/>
          <w:sz w:val="20"/>
          <w:szCs w:val="20"/>
        </w:rPr>
        <w:t>fuente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TimesRoman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469E8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C02BC" w14:textId="3A9927B3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83A63" w14:textId="2094E32F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"PROTEÍNAS"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4A7A7" w14:textId="07B8318F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EA78C" w14:textId="7777777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.setBorderPainted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17DBA" w14:textId="6DF778B5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"NUCLEÓTIDOS"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137FE" w14:textId="582CD4CC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 w:rsidR="00D9378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DC293" w14:textId="5071B7A4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.setBorderPainted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A2A0C" w14:textId="359EF05C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EFB1" w14:textId="79A5932E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3954A" w14:textId="7052B0CE" w:rsidR="00734B9D" w:rsidRDefault="00734B9D" w:rsidP="00734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5B62A" w14:textId="32B82A41" w:rsidR="008469E8" w:rsidRPr="008469E8" w:rsidRDefault="008469E8" w:rsidP="008469E8">
      <w:pPr>
        <w:pStyle w:val="Ttulo2"/>
      </w:pPr>
      <w:r w:rsidRPr="008469E8">
        <w:t xml:space="preserve">3.2 </w:t>
      </w:r>
      <w:proofErr w:type="spellStart"/>
      <w:r w:rsidRPr="008469E8">
        <w:t>ActionListener</w:t>
      </w:r>
      <w:proofErr w:type="spellEnd"/>
      <w:r w:rsidRPr="008469E8">
        <w:t xml:space="preserve"> de los botones</w:t>
      </w:r>
    </w:p>
    <w:p w14:paraId="41365093" w14:textId="40ACD09C" w:rsidR="00734B9D" w:rsidRDefault="00734B9D" w:rsidP="00734B9D">
      <w:r>
        <w:t>Además, tenemos que añadir un</w:t>
      </w:r>
      <w:r w:rsidR="008469E8">
        <w:t xml:space="preserve"> </w:t>
      </w:r>
      <w:proofErr w:type="spellStart"/>
      <w:r w:rsidR="008469E8">
        <w:t>ActionListener</w:t>
      </w:r>
      <w:proofErr w:type="spellEnd"/>
      <w:r w:rsidR="0059738B">
        <w:t xml:space="preserve">, de tal forma </w:t>
      </w:r>
      <w:proofErr w:type="gramStart"/>
      <w:r w:rsidR="0059738B">
        <w:t>que</w:t>
      </w:r>
      <w:proofErr w:type="gramEnd"/>
      <w:r w:rsidR="0059738B">
        <w:t xml:space="preserve"> si se presiona un botón, el otro no permanezca marcado:</w:t>
      </w:r>
    </w:p>
    <w:p w14:paraId="5A973D9A" w14:textId="7777777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33068" w14:textId="6D87F45A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50277" w14:textId="68251A5B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73C4C4D" w14:textId="5FBD1050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.setSelected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7DAE0" w14:textId="5CE063BA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F734A" w14:textId="7777777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D69EA" w14:textId="7777777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  <w:proofErr w:type="spellStart"/>
    </w:p>
    <w:p w14:paraId="504A1698" w14:textId="1F4E79A5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1AFB1" w14:textId="5A2413F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CDF769" w14:textId="34DAA424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D995661" w14:textId="6BF7C8C8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.setSelected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39BE9" w14:textId="47C48E4F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0F6DD" w14:textId="6CFA206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69AD8B4E" w14:textId="5E795FA2" w:rsidR="0059738B" w:rsidRDefault="0059738B" w:rsidP="005973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156B8BE" w14:textId="2EE7A0FD" w:rsidR="008469E8" w:rsidRDefault="008469E8" w:rsidP="005973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 esto, daríamos por concluido el primer panel con este resultado:</w:t>
      </w:r>
    </w:p>
    <w:p w14:paraId="0717D55E" w14:textId="28D2D53E" w:rsidR="008469E8" w:rsidRDefault="008469E8" w:rsidP="005973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4B746E" wp14:editId="58BE6FAF">
            <wp:extent cx="460057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569" w14:textId="2991DD7D" w:rsidR="00D93780" w:rsidRPr="00D80163" w:rsidRDefault="002851D7" w:rsidP="002851D7">
      <w:pPr>
        <w:pStyle w:val="Ttulo1"/>
      </w:pPr>
      <w:r>
        <w:t>4. Creación del JPanel2</w:t>
      </w:r>
    </w:p>
    <w:sectPr w:rsidR="00D93780" w:rsidRPr="00D80163" w:rsidSect="00D80163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5BFE6" w14:textId="77777777" w:rsidR="009C6303" w:rsidRDefault="009C6303" w:rsidP="00D80163">
      <w:pPr>
        <w:spacing w:after="0" w:line="240" w:lineRule="auto"/>
      </w:pPr>
      <w:r>
        <w:separator/>
      </w:r>
    </w:p>
  </w:endnote>
  <w:endnote w:type="continuationSeparator" w:id="0">
    <w:p w14:paraId="51D931EA" w14:textId="77777777" w:rsidR="009C6303" w:rsidRDefault="009C6303" w:rsidP="00D8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2046194"/>
      <w:docPartObj>
        <w:docPartGallery w:val="Page Numbers (Bottom of Page)"/>
        <w:docPartUnique/>
      </w:docPartObj>
    </w:sdtPr>
    <w:sdtContent>
      <w:p w14:paraId="15B6D17C" w14:textId="11973E3B" w:rsidR="00D80163" w:rsidRDefault="00D801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D2419" w14:textId="77777777" w:rsidR="00D80163" w:rsidRDefault="00D80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1E88" w14:textId="77777777" w:rsidR="009C6303" w:rsidRDefault="009C6303" w:rsidP="00D80163">
      <w:pPr>
        <w:spacing w:after="0" w:line="240" w:lineRule="auto"/>
      </w:pPr>
      <w:r>
        <w:separator/>
      </w:r>
    </w:p>
  </w:footnote>
  <w:footnote w:type="continuationSeparator" w:id="0">
    <w:p w14:paraId="762065E4" w14:textId="77777777" w:rsidR="009C6303" w:rsidRDefault="009C6303" w:rsidP="00D80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9D"/>
    <w:rsid w:val="001E3599"/>
    <w:rsid w:val="002843EB"/>
    <w:rsid w:val="002851D7"/>
    <w:rsid w:val="0059738B"/>
    <w:rsid w:val="00734B9D"/>
    <w:rsid w:val="008469E8"/>
    <w:rsid w:val="009223E9"/>
    <w:rsid w:val="009A15F9"/>
    <w:rsid w:val="009C6303"/>
    <w:rsid w:val="00A86B58"/>
    <w:rsid w:val="00D80163"/>
    <w:rsid w:val="00D93780"/>
    <w:rsid w:val="00E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3AD7"/>
  <w15:chartTrackingRefBased/>
  <w15:docId w15:val="{BEB7C7A5-0C8F-409C-A2F1-61B8ED37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6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016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0163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6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80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163"/>
  </w:style>
  <w:style w:type="paragraph" w:styleId="Piedepgina">
    <w:name w:val="footer"/>
    <w:basedOn w:val="Normal"/>
    <w:link w:val="PiedepginaCar"/>
    <w:uiPriority w:val="99"/>
    <w:unhideWhenUsed/>
    <w:rsid w:val="00D80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163"/>
  </w:style>
  <w:style w:type="character" w:customStyle="1" w:styleId="Ttulo1Car">
    <w:name w:val="Título 1 Car"/>
    <w:basedOn w:val="Fuentedeprrafopredeter"/>
    <w:link w:val="Ttulo1"/>
    <w:uiPriority w:val="9"/>
    <w:rsid w:val="00D8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469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469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69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6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B1AEF29BEB4905BBE671FF77D9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DB17-1C58-4271-A8C5-E9E518AD3D69}"/>
      </w:docPartPr>
      <w:docPartBody>
        <w:p w:rsidR="00000000" w:rsidRDefault="004A1E84" w:rsidP="004A1E84">
          <w:pPr>
            <w:pStyle w:val="9DB1AEF29BEB4905BBE671FF77D9150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E33BE47355440928DB9F8269F3C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7B444-330C-48E5-9C56-ABE87F1C358C}"/>
      </w:docPartPr>
      <w:docPartBody>
        <w:p w:rsidR="00000000" w:rsidRDefault="004A1E84" w:rsidP="004A1E84">
          <w:pPr>
            <w:pStyle w:val="AE33BE47355440928DB9F8269F3CE5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84"/>
    <w:rsid w:val="00445545"/>
    <w:rsid w:val="004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B1AEF29BEB4905BBE671FF77D91501">
    <w:name w:val="9DB1AEF29BEB4905BBE671FF77D91501"/>
    <w:rsid w:val="004A1E84"/>
  </w:style>
  <w:style w:type="paragraph" w:customStyle="1" w:styleId="AE33BE47355440928DB9F8269F3CE58A">
    <w:name w:val="AE33BE47355440928DB9F8269F3CE58A"/>
    <w:rsid w:val="004A1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6CAFA-8F17-422E-A842-A3DE0663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INTERFAZ GRÁFICA</dc:title>
  <dc:subject>Daniel Oliva González 44697438C</dc:subject>
  <dc:creator>Francisco Manuel Oliva Díaz</dc:creator>
  <cp:keywords/>
  <dc:description/>
  <cp:lastModifiedBy>Francisco Manuel Oliva Díaz</cp:lastModifiedBy>
  <cp:revision>6</cp:revision>
  <dcterms:created xsi:type="dcterms:W3CDTF">2019-03-23T12:45:00Z</dcterms:created>
  <dcterms:modified xsi:type="dcterms:W3CDTF">2019-03-23T13:17:00Z</dcterms:modified>
</cp:coreProperties>
</file>