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0595" w14:textId="5B6E0FBD" w:rsidR="00FD6412" w:rsidRDefault="00576611">
      <w:pPr>
        <w:rPr>
          <w:b/>
          <w:bCs/>
        </w:rPr>
      </w:pPr>
      <w:r w:rsidRPr="00576611">
        <w:rPr>
          <w:b/>
          <w:bCs/>
        </w:rPr>
        <w:t>GRUPO 27</w:t>
      </w:r>
      <w:r w:rsidR="007F21D3">
        <w:rPr>
          <w:b/>
          <w:bCs/>
        </w:rPr>
        <w:br/>
      </w:r>
    </w:p>
    <w:p w14:paraId="4BEBDB64" w14:textId="21E487A8" w:rsidR="00C16679" w:rsidRPr="00C16679" w:rsidRDefault="00C16679">
      <w:pPr>
        <w:rPr>
          <w:b/>
          <w:bCs/>
        </w:rPr>
      </w:pPr>
      <w:r w:rsidRPr="00C16679">
        <w:rPr>
          <w:b/>
          <w:bCs/>
        </w:rPr>
        <w:t>In</w:t>
      </w:r>
      <w:r>
        <w:rPr>
          <w:b/>
          <w:bCs/>
        </w:rPr>
        <w:t>tegrantes:</w:t>
      </w:r>
    </w:p>
    <w:p w14:paraId="306CE5BF" w14:textId="30039D2D" w:rsidR="00C16679" w:rsidRDefault="00C16679">
      <w:r>
        <w:t xml:space="preserve">Daniel Perilla Ocampo - </w:t>
      </w:r>
      <w:r w:rsidRPr="00C16679">
        <w:t>201327313</w:t>
      </w:r>
    </w:p>
    <w:p w14:paraId="04F9308E" w14:textId="4E90CF08" w:rsidR="00C16679" w:rsidRDefault="00C16679">
      <w:r>
        <w:t xml:space="preserve">Juan Sebastián Gómez Torres - </w:t>
      </w:r>
      <w:r w:rsidRPr="00C16679">
        <w:t>201523607</w:t>
      </w:r>
    </w:p>
    <w:p w14:paraId="2274A948" w14:textId="1B6551FC" w:rsidR="00576611" w:rsidRDefault="00C16679">
      <w:r>
        <w:t>Tatiana Vanessa Huertas Bolaños – 201518462</w:t>
      </w:r>
    </w:p>
    <w:p w14:paraId="70D120CF" w14:textId="77777777" w:rsidR="00FD6412" w:rsidRDefault="00FD6412"/>
    <w:p w14:paraId="6DE765E2" w14:textId="042A86D2" w:rsidR="00706772" w:rsidRDefault="00FD6412" w:rsidP="00706772">
      <w:pPr>
        <w:jc w:val="both"/>
      </w:pPr>
      <w:r>
        <w:t>Se presenta a continuación</w:t>
      </w:r>
      <w:r w:rsidR="000D09F5">
        <w:t xml:space="preserve"> el bosquejo del juego y su correspondiente descripción.</w:t>
      </w:r>
    </w:p>
    <w:p w14:paraId="2B761E33" w14:textId="6E82E5C0" w:rsidR="006424D2" w:rsidRDefault="007F21D3" w:rsidP="00706772">
      <w:pPr>
        <w:jc w:val="both"/>
      </w:pPr>
      <w:r w:rsidRPr="007F21D3">
        <w:drawing>
          <wp:inline distT="0" distB="0" distL="0" distR="0" wp14:anchorId="03630F2D" wp14:editId="7A32A680">
            <wp:extent cx="5612130" cy="27425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F12F" w14:textId="6E956A6B" w:rsidR="007F21D3" w:rsidRDefault="007F21D3" w:rsidP="00706772">
      <w:pPr>
        <w:jc w:val="both"/>
      </w:pPr>
    </w:p>
    <w:p w14:paraId="5DAE9891" w14:textId="77777777" w:rsidR="007F21D3" w:rsidRDefault="007F21D3" w:rsidP="00706772">
      <w:pPr>
        <w:jc w:val="both"/>
      </w:pPr>
      <w:r>
        <w:t>Se propone presentar una sola vista en la que el jugador puede interactuar con los diferentes elementos para cambiar el modo, la serie numérica, el tamaño. Además, el jugador va a poder comenzar un nuevo juego y ver la solución en caso de éste lo pida, también se muestra al tiempo con respecto al modo en el que se encuentra jugando el jugador.</w:t>
      </w:r>
    </w:p>
    <w:p w14:paraId="76A74B69" w14:textId="460234C1" w:rsidR="007F21D3" w:rsidRDefault="007F21D3" w:rsidP="00706772">
      <w:pPr>
        <w:jc w:val="both"/>
      </w:pPr>
      <w:r>
        <w:t>Lo anterior, teniendo en cuenta las diferentes validaciones que se deben hacer con respecto a las acciones que un usuario puede realizar mientras que está jugando el juego. Por lo tanto, se decidió que la serie numérica y el modo del juego se encuentren en la parte izquierda del tablero, ya que son las primeras opciones necesarias para que el juego se lleve a cabo. Los botones que se encuentran a la derecha son para ayudar al usuario en caso de que lo necesite cuando ya haya comenzado el juego. El tablero se pinta en el medio debido a que es la zona en donde se realiza la principal interacción con el jugador.</w:t>
      </w:r>
    </w:p>
    <w:p w14:paraId="6A865E30" w14:textId="3DABF404" w:rsidR="00706772" w:rsidRDefault="007F21D3" w:rsidP="00706772">
      <w:pPr>
        <w:jc w:val="both"/>
      </w:pPr>
      <w:r>
        <w:t xml:space="preserve">Las consideraciones de diseño descritas anteriormente pueden cambiar en tanto se realice la implementación del código que corresponde a la parte lógica del juego, ya que se espera poder </w:t>
      </w:r>
      <w:r>
        <w:lastRenderedPageBreak/>
        <w:t>manejar un orden que sea consecuente con la arquitectura de software diseñada para el juego.</w:t>
      </w:r>
      <w:r w:rsidR="00636F78">
        <w:t xml:space="preserve"> Es decir, el modelo actual está sujeto a cambios en tanto al aspecto físico del juego.</w:t>
      </w:r>
      <w:bookmarkStart w:id="0" w:name="_GoBack"/>
      <w:bookmarkEnd w:id="0"/>
      <w:r w:rsidR="00727C11">
        <w:br/>
      </w:r>
      <w:r w:rsidR="00727C11">
        <w:br/>
      </w:r>
      <w:r w:rsidR="00706772">
        <w:t>Hasta el momento, según lo planeado, el juego se encuentra en el estado que se puede observar en la imagen que se muestra a continuación.</w:t>
      </w:r>
    </w:p>
    <w:p w14:paraId="3374EC2A" w14:textId="3A8F5A51" w:rsidR="000D09F5" w:rsidRPr="00C16679" w:rsidRDefault="00706772">
      <w:r w:rsidRPr="00706772">
        <w:drawing>
          <wp:inline distT="0" distB="0" distL="0" distR="0" wp14:anchorId="2888AF44" wp14:editId="20EFC137">
            <wp:extent cx="5612130" cy="3170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9F5" w:rsidRPr="00C166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E5AF2" w14:textId="77777777" w:rsidR="00890D86" w:rsidRDefault="00890D86" w:rsidP="00CC5051">
      <w:pPr>
        <w:spacing w:after="0" w:line="240" w:lineRule="auto"/>
      </w:pPr>
      <w:r>
        <w:separator/>
      </w:r>
    </w:p>
  </w:endnote>
  <w:endnote w:type="continuationSeparator" w:id="0">
    <w:p w14:paraId="58AB5541" w14:textId="77777777" w:rsidR="00890D86" w:rsidRDefault="00890D86" w:rsidP="00CC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0B6D8" w14:textId="77777777" w:rsidR="00890D86" w:rsidRDefault="00890D86" w:rsidP="00CC5051">
      <w:pPr>
        <w:spacing w:after="0" w:line="240" w:lineRule="auto"/>
      </w:pPr>
      <w:r>
        <w:separator/>
      </w:r>
    </w:p>
  </w:footnote>
  <w:footnote w:type="continuationSeparator" w:id="0">
    <w:p w14:paraId="648BD0D9" w14:textId="77777777" w:rsidR="00890D86" w:rsidRDefault="00890D86" w:rsidP="00CC5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95405" w14:textId="3F3BF239" w:rsidR="000D09F5" w:rsidRDefault="000D09F5" w:rsidP="00CC5051">
    <w:pPr>
      <w:pStyle w:val="Encabezado"/>
      <w:jc w:val="right"/>
    </w:pPr>
    <w:r>
      <w:t>UNIVERSIDAD DE LOS ANDES</w:t>
    </w:r>
  </w:p>
  <w:p w14:paraId="79C838D0" w14:textId="4F207A5A" w:rsidR="000D09F5" w:rsidRDefault="000D09F5" w:rsidP="00CC5051">
    <w:pPr>
      <w:pStyle w:val="Encabezado"/>
      <w:jc w:val="right"/>
    </w:pPr>
    <w:r>
      <w:t>TATIANA VANESSA HUERTAS BOLAÑOS – 201518462</w:t>
    </w:r>
  </w:p>
  <w:p w14:paraId="2C02BBF1" w14:textId="56CC271F" w:rsidR="000D09F5" w:rsidRDefault="000D09F5" w:rsidP="006567B9">
    <w:pPr>
      <w:pStyle w:val="Encabezado"/>
      <w:jc w:val="right"/>
    </w:pPr>
    <w:r>
      <w:t>PRIMERA ENTREGA PROYECTO FINAL</w:t>
    </w:r>
  </w:p>
  <w:p w14:paraId="23EEE56D" w14:textId="64B2E384" w:rsidR="000D09F5" w:rsidRDefault="000D09F5" w:rsidP="00CC5051">
    <w:pPr>
      <w:pStyle w:val="Encabezado"/>
      <w:jc w:val="right"/>
    </w:pPr>
    <w:r>
      <w:tab/>
      <w:t>PROGRAMACIÓN CIENTÍFICA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7B"/>
    <w:rsid w:val="000D09F5"/>
    <w:rsid w:val="001F2E7B"/>
    <w:rsid w:val="00576611"/>
    <w:rsid w:val="00636F78"/>
    <w:rsid w:val="006424D2"/>
    <w:rsid w:val="006567B9"/>
    <w:rsid w:val="006A51A4"/>
    <w:rsid w:val="00706772"/>
    <w:rsid w:val="00727C11"/>
    <w:rsid w:val="007F21D3"/>
    <w:rsid w:val="00890D86"/>
    <w:rsid w:val="00A1356D"/>
    <w:rsid w:val="00C16679"/>
    <w:rsid w:val="00CC5051"/>
    <w:rsid w:val="00E575EC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9EE6"/>
  <w15:chartTrackingRefBased/>
  <w15:docId w15:val="{20877350-4850-478E-A4D2-E0F10F85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51"/>
  </w:style>
  <w:style w:type="paragraph" w:styleId="Piedepgina">
    <w:name w:val="footer"/>
    <w:basedOn w:val="Normal"/>
    <w:link w:val="PiedepginaCar"/>
    <w:uiPriority w:val="99"/>
    <w:unhideWhenUsed/>
    <w:rsid w:val="00CC5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Vanessa Huertas Bolaños</dc:creator>
  <cp:keywords/>
  <dc:description/>
  <cp:lastModifiedBy>Tatiana Vanessa Huertas Bolaños</cp:lastModifiedBy>
  <cp:revision>10</cp:revision>
  <dcterms:created xsi:type="dcterms:W3CDTF">2019-11-26T21:06:00Z</dcterms:created>
  <dcterms:modified xsi:type="dcterms:W3CDTF">2019-11-28T04:49:00Z</dcterms:modified>
</cp:coreProperties>
</file>