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Access controls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rqizykdowjbx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p472q8avw9cl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Issue(s)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20luanqy86lg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Recommendation(s)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Authorization /authentication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List 1-2 pieces of information that can help identify the threat: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Who caused this incident?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When did it occur?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What device was used?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Based on your notes, list 1-2 authorization issues: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What level of access did the user have?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Should their account be active?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Make at least 1 recommendation that could prevent this kind of incident: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Which technical, operational, or managerial controls could help?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