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Section 1: Identify the type of attack that may have caused this network interruption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likely explanation for the website’s connection timeout error message is a SYN flood attack more broadly known as a Denial of Service (DoS) attack. The logs show that the web server stops responding after many SYN packet requests.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Section 2: Explain how the attack is causing the website to malfunction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a user tries to establish a connection with the web server, there is a three-way handshake using the TCP protocol. The three steps are as follows: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 SYN packet gets sent to the destination, requesting to connect.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 destination replies with a SYN-ACK packet to accept the connection.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 final ACK packet gets sent to the destination, establishing the connection.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a SYN flood attack, a threat agent overloads the server with many SYN packets simultaneously. This overwhelms the server’s available resources to form a connection. As the server tries to establish many of the connections, the resources are depleted and there are none left for legitimate TCP connection requests. The logs show that the web server cannot form a new connection with the source because it cannot process the users’ SYN packet requests. Users instead receive a connection timeout error message.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