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3B1B" w14:textId="06817F56" w:rsidR="00E330B1" w:rsidRDefault="00B62CEC">
      <w:r>
        <w:t>Incidentes Portal Contribuyente CFDI</w:t>
      </w:r>
    </w:p>
    <w:p w14:paraId="1C8C00FB" w14:textId="0E1B685C" w:rsidR="00B62CEC" w:rsidRDefault="00B62CEC">
      <w:r>
        <w:t xml:space="preserve">1.-No se </w:t>
      </w:r>
      <w:r w:rsidR="00272298">
        <w:t>está</w:t>
      </w:r>
      <w:r>
        <w:t xml:space="preserve"> mostrando el botón de </w:t>
      </w:r>
      <w:r w:rsidRPr="00B62CEC">
        <w:rPr>
          <w:b/>
          <w:bCs/>
        </w:rPr>
        <w:t>Descargar seleccionados RI</w:t>
      </w:r>
    </w:p>
    <w:p w14:paraId="3780B582" w14:textId="214B40DE" w:rsidR="00B62CEC" w:rsidRDefault="00B62CEC">
      <w:r w:rsidRPr="00B62CEC">
        <w:rPr>
          <w:noProof/>
        </w:rPr>
        <w:drawing>
          <wp:inline distT="0" distB="0" distL="0" distR="0" wp14:anchorId="5F0451AC" wp14:editId="6A60E1EE">
            <wp:extent cx="5612130" cy="3156585"/>
            <wp:effectExtent l="0" t="0" r="7620" b="5715"/>
            <wp:docPr id="4450672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7295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74E5" w14:textId="6B4B9E56" w:rsidR="00CA51E3" w:rsidRDefault="00CA51E3">
      <w:r>
        <w:t>2.-</w:t>
      </w:r>
      <w:r w:rsidR="00272298">
        <w:t xml:space="preserve">Con el RFC </w:t>
      </w:r>
      <w:r w:rsidR="00272298" w:rsidRPr="00272298">
        <w:t>AXT940727FP8</w:t>
      </w:r>
      <w:r w:rsidR="00272298">
        <w:t xml:space="preserve"> a</w:t>
      </w:r>
      <w:r>
        <w:t xml:space="preserve">l intentar ver el detalle del CFDI de “ingreso” al dar clic en el botón este no se descarga, pero si es otro tipo de CFDI si </w:t>
      </w:r>
    </w:p>
    <w:p w14:paraId="49753E94" w14:textId="31EE8776" w:rsidR="00CA51E3" w:rsidRDefault="00CA51E3">
      <w:r w:rsidRPr="00CA51E3">
        <w:rPr>
          <w:noProof/>
        </w:rPr>
        <w:drawing>
          <wp:inline distT="0" distB="0" distL="0" distR="0" wp14:anchorId="1BF95CD5" wp14:editId="4E9E26E6">
            <wp:extent cx="5612130" cy="3156585"/>
            <wp:effectExtent l="0" t="0" r="7620" b="5715"/>
            <wp:docPr id="181860086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0086" name="Imagen 1" descr="Interfaz de usuario gráfica, Texto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3F8B" w14:textId="7B6B8FBC" w:rsidR="00CA51E3" w:rsidRDefault="00CA51E3">
      <w:r w:rsidRPr="00CA51E3">
        <w:rPr>
          <w:noProof/>
        </w:rPr>
        <w:lastRenderedPageBreak/>
        <w:drawing>
          <wp:inline distT="0" distB="0" distL="0" distR="0" wp14:anchorId="6876130F" wp14:editId="2F65C503">
            <wp:extent cx="5612130" cy="3156585"/>
            <wp:effectExtent l="0" t="0" r="7620" b="5715"/>
            <wp:docPr id="176261829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18294" name="Imagen 1" descr="Interfaz de usuario gráfica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0775" w14:textId="77777777" w:rsidR="00F43F68" w:rsidRDefault="00F43F68"/>
    <w:p w14:paraId="669022F9" w14:textId="77777777" w:rsidR="00F43F68" w:rsidRDefault="00F43F68"/>
    <w:p w14:paraId="3EB7F36D" w14:textId="77777777" w:rsidR="00F43F68" w:rsidRDefault="00F43F68"/>
    <w:p w14:paraId="2292235B" w14:textId="77777777" w:rsidR="00F43F68" w:rsidRDefault="00F43F68"/>
    <w:p w14:paraId="02BA6A8E" w14:textId="77777777" w:rsidR="00F43F68" w:rsidRDefault="00F43F68"/>
    <w:p w14:paraId="5EC9A3A5" w14:textId="77777777" w:rsidR="00F43F68" w:rsidRDefault="00F43F68"/>
    <w:p w14:paraId="75EE826C" w14:textId="77777777" w:rsidR="00F43F68" w:rsidRDefault="00F43F68"/>
    <w:p w14:paraId="7703B304" w14:textId="77777777" w:rsidR="00F43F68" w:rsidRDefault="00F43F68"/>
    <w:p w14:paraId="2D09484C" w14:textId="77777777" w:rsidR="00F43F68" w:rsidRDefault="00F43F68"/>
    <w:p w14:paraId="75C893DC" w14:textId="77777777" w:rsidR="00F43F68" w:rsidRDefault="00F43F68"/>
    <w:p w14:paraId="05DFAB1C" w14:textId="77777777" w:rsidR="00F43F68" w:rsidRDefault="00F43F68"/>
    <w:p w14:paraId="4285641C" w14:textId="77777777" w:rsidR="00F43F68" w:rsidRDefault="00F43F68"/>
    <w:p w14:paraId="49B2E378" w14:textId="77777777" w:rsidR="00F43F68" w:rsidRDefault="00F43F68"/>
    <w:p w14:paraId="547B95AF" w14:textId="77777777" w:rsidR="00F43F68" w:rsidRDefault="00F43F68"/>
    <w:p w14:paraId="73F880C8" w14:textId="77777777" w:rsidR="00F43F68" w:rsidRDefault="00F43F68"/>
    <w:p w14:paraId="486BB9D7" w14:textId="25922C83" w:rsidR="00F43F68" w:rsidRDefault="00F43F68">
      <w:r>
        <w:lastRenderedPageBreak/>
        <w:t xml:space="preserve">3.- A pesar de que el RFC tiene privilegios, no todos los RFCs permite ingresar al </w:t>
      </w:r>
      <w:r w:rsidR="00272298">
        <w:t>P</w:t>
      </w:r>
      <w:r>
        <w:t xml:space="preserve">ortal </w:t>
      </w:r>
      <w:r w:rsidR="00272298">
        <w:t>C</w:t>
      </w:r>
      <w:r>
        <w:t>ontribuyente</w:t>
      </w:r>
      <w:r w:rsidR="00272298">
        <w:t xml:space="preserve"> CFDI</w:t>
      </w:r>
      <w:r>
        <w:t xml:space="preserve"> desde la contraseña</w:t>
      </w:r>
    </w:p>
    <w:p w14:paraId="3EB006B1" w14:textId="39E804F4" w:rsidR="00F43F68" w:rsidRDefault="00F43F68">
      <w:r w:rsidRPr="00F43F68">
        <w:rPr>
          <w:noProof/>
        </w:rPr>
        <w:drawing>
          <wp:inline distT="0" distB="0" distL="0" distR="0" wp14:anchorId="4BC05862" wp14:editId="7DEE5570">
            <wp:extent cx="5612130" cy="3156585"/>
            <wp:effectExtent l="0" t="0" r="7620" b="5715"/>
            <wp:docPr id="245241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41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F68">
        <w:rPr>
          <w:noProof/>
        </w:rPr>
        <w:drawing>
          <wp:inline distT="0" distB="0" distL="0" distR="0" wp14:anchorId="1512D2CB" wp14:editId="2C231289">
            <wp:extent cx="5612130" cy="3156585"/>
            <wp:effectExtent l="0" t="0" r="7620" b="5715"/>
            <wp:docPr id="20224581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81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395D" w14:textId="77777777" w:rsidR="008E16D2" w:rsidRDefault="008E16D2"/>
    <w:p w14:paraId="38C9AEB6" w14:textId="77777777" w:rsidR="008E16D2" w:rsidRDefault="008E16D2"/>
    <w:p w14:paraId="38CA2539" w14:textId="77777777" w:rsidR="008E16D2" w:rsidRDefault="008E16D2"/>
    <w:p w14:paraId="1932F4E3" w14:textId="77777777" w:rsidR="008E16D2" w:rsidRDefault="008E16D2"/>
    <w:p w14:paraId="5CF7A40A" w14:textId="1335C7C9" w:rsidR="008E16D2" w:rsidRDefault="008E16D2">
      <w:r>
        <w:lastRenderedPageBreak/>
        <w:t xml:space="preserve">4.- En la sección de Resultados al tener todos los botones de descarga, se muestra el botón Addenda cubriendo una parte del folio fiscal </w:t>
      </w:r>
    </w:p>
    <w:p w14:paraId="1973E67D" w14:textId="3A721546" w:rsidR="008E16D2" w:rsidRDefault="008E16D2">
      <w:r w:rsidRPr="008E16D2">
        <w:rPr>
          <w:noProof/>
        </w:rPr>
        <w:drawing>
          <wp:inline distT="0" distB="0" distL="0" distR="0" wp14:anchorId="45A6E430" wp14:editId="40F92D97">
            <wp:extent cx="5612130" cy="3156585"/>
            <wp:effectExtent l="0" t="0" r="7620" b="5715"/>
            <wp:docPr id="17905177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177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608E" w14:textId="77777777" w:rsidR="00BE65C9" w:rsidRDefault="00BE65C9"/>
    <w:p w14:paraId="0F96F545" w14:textId="77777777" w:rsidR="00BE65C9" w:rsidRDefault="00BE65C9"/>
    <w:p w14:paraId="5C6BC240" w14:textId="77777777" w:rsidR="00BE65C9" w:rsidRDefault="00BE65C9"/>
    <w:p w14:paraId="23BBA410" w14:textId="77777777" w:rsidR="00BE65C9" w:rsidRDefault="00BE65C9"/>
    <w:p w14:paraId="2491496E" w14:textId="77777777" w:rsidR="00BE65C9" w:rsidRDefault="00BE65C9"/>
    <w:p w14:paraId="3BC5660C" w14:textId="77777777" w:rsidR="00BE65C9" w:rsidRDefault="00BE65C9"/>
    <w:p w14:paraId="5F2AE7A6" w14:textId="77777777" w:rsidR="00BE65C9" w:rsidRDefault="00BE65C9"/>
    <w:p w14:paraId="50890382" w14:textId="77777777" w:rsidR="00BE65C9" w:rsidRDefault="00BE65C9"/>
    <w:p w14:paraId="633F0DF3" w14:textId="77777777" w:rsidR="00BE65C9" w:rsidRDefault="00BE65C9"/>
    <w:p w14:paraId="78C47295" w14:textId="77777777" w:rsidR="00BE65C9" w:rsidRDefault="00BE65C9"/>
    <w:p w14:paraId="1EE28836" w14:textId="77777777" w:rsidR="00BE65C9" w:rsidRDefault="00BE65C9"/>
    <w:p w14:paraId="34CF6581" w14:textId="77777777" w:rsidR="00BE65C9" w:rsidRDefault="00BE65C9"/>
    <w:p w14:paraId="2A9E1EE0" w14:textId="77777777" w:rsidR="00BE65C9" w:rsidRDefault="00BE65C9"/>
    <w:p w14:paraId="72DA7FC1" w14:textId="77777777" w:rsidR="00BE65C9" w:rsidRDefault="00BE65C9"/>
    <w:p w14:paraId="13C24E75" w14:textId="77777777" w:rsidR="00467CCC" w:rsidRDefault="00BE65C9">
      <w:r>
        <w:lastRenderedPageBreak/>
        <w:t xml:space="preserve">5.- Desde “Consultar Facturas Recibidas” en la sección “Resultados” cuando una factura esta cancelada, solo se muestra el botón de “Recuperar acuse estatus final” </w:t>
      </w:r>
    </w:p>
    <w:p w14:paraId="2DA318D5" w14:textId="491D2675" w:rsidR="00BE65C9" w:rsidRDefault="00467CCC">
      <w:r>
        <w:t>(No esta relacionado con otro folio)</w:t>
      </w:r>
      <w:r w:rsidR="00BE65C9" w:rsidRPr="00BE65C9">
        <w:rPr>
          <w:noProof/>
        </w:rPr>
        <w:drawing>
          <wp:inline distT="0" distB="0" distL="0" distR="0" wp14:anchorId="50A6A583" wp14:editId="1AD8E219">
            <wp:extent cx="5612130" cy="3156585"/>
            <wp:effectExtent l="0" t="0" r="7620" b="5715"/>
            <wp:docPr id="23000894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8940" name="Imagen 1" descr="Interfaz de usuario gráfica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5C9" w:rsidRPr="00BE65C9">
        <w:rPr>
          <w:noProof/>
        </w:rPr>
        <w:drawing>
          <wp:inline distT="0" distB="0" distL="0" distR="0" wp14:anchorId="694F70D4" wp14:editId="2030A7E7">
            <wp:extent cx="5612130" cy="3156585"/>
            <wp:effectExtent l="0" t="0" r="7620" b="5715"/>
            <wp:docPr id="12122341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4171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1E0C" w14:textId="04AC380D" w:rsidR="00686A4D" w:rsidRDefault="00686A4D">
      <w:r w:rsidRPr="00686A4D">
        <w:lastRenderedPageBreak/>
        <w:drawing>
          <wp:inline distT="0" distB="0" distL="0" distR="0" wp14:anchorId="5DEEF834" wp14:editId="44B63EDF">
            <wp:extent cx="5612130" cy="3156585"/>
            <wp:effectExtent l="0" t="0" r="7620" b="5715"/>
            <wp:docPr id="3919233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23317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80B7" w14:textId="35595375" w:rsidR="00686A4D" w:rsidRDefault="00686A4D">
      <w:r w:rsidRPr="00686A4D">
        <w:drawing>
          <wp:inline distT="0" distB="0" distL="0" distR="0" wp14:anchorId="3EE38D8A" wp14:editId="1A5772CA">
            <wp:extent cx="5612130" cy="3156585"/>
            <wp:effectExtent l="0" t="0" r="7620" b="5715"/>
            <wp:docPr id="16779219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19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79F" w14:textId="77777777" w:rsidR="00686A4D" w:rsidRDefault="00686A4D"/>
    <w:p w14:paraId="06EDDFE5" w14:textId="0D8F60FD" w:rsidR="00471FD6" w:rsidRDefault="00471FD6"/>
    <w:p w14:paraId="2147593B" w14:textId="77777777" w:rsidR="00686A4D" w:rsidRDefault="00686A4D"/>
    <w:p w14:paraId="6459BC6B" w14:textId="77777777" w:rsidR="00686A4D" w:rsidRDefault="00686A4D"/>
    <w:p w14:paraId="1EEA8845" w14:textId="2437970E" w:rsidR="00BE65C9" w:rsidRDefault="00BE65C9">
      <w:r>
        <w:lastRenderedPageBreak/>
        <w:t xml:space="preserve">6.- Desde “Consultar Facturas Recibidas” en la sección “Resultados” al dar clic en el botón de </w:t>
      </w:r>
      <w:r w:rsidR="001D258A">
        <w:t xml:space="preserve">“Recuperar Representación impresa”este no hace la descarga </w:t>
      </w:r>
      <w:r w:rsidR="00A16740">
        <w:t>y nos abre una pantalla de error</w:t>
      </w:r>
    </w:p>
    <w:p w14:paraId="2BB1EAED" w14:textId="4648CB46" w:rsidR="00BE65C9" w:rsidRDefault="00BE65C9">
      <w:r w:rsidRPr="00BE65C9">
        <w:rPr>
          <w:noProof/>
        </w:rPr>
        <w:drawing>
          <wp:inline distT="0" distB="0" distL="0" distR="0" wp14:anchorId="3530CE2B" wp14:editId="528C5142">
            <wp:extent cx="5612130" cy="3156585"/>
            <wp:effectExtent l="0" t="0" r="7620" b="5715"/>
            <wp:docPr id="16172301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301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740" w:rsidRPr="00A16740">
        <w:rPr>
          <w:noProof/>
        </w:rPr>
        <w:t xml:space="preserve"> </w:t>
      </w:r>
      <w:r w:rsidR="00A16740" w:rsidRPr="00A16740">
        <w:rPr>
          <w:noProof/>
        </w:rPr>
        <w:drawing>
          <wp:inline distT="0" distB="0" distL="0" distR="0" wp14:anchorId="558B3757" wp14:editId="00BD04FB">
            <wp:extent cx="5612130" cy="3156585"/>
            <wp:effectExtent l="0" t="0" r="7620" b="5715"/>
            <wp:docPr id="180828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9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FE865D7" w14:textId="77777777" w:rsidR="00B62CEC" w:rsidRDefault="00B62CEC"/>
    <w:p w14:paraId="1315A7C6" w14:textId="77777777" w:rsidR="00467CCC" w:rsidRDefault="00467CCC" w:rsidP="00272298"/>
    <w:p w14:paraId="3BC38D77" w14:textId="5891FF2A" w:rsidR="00272298" w:rsidRDefault="00467CCC" w:rsidP="00272298">
      <w:r>
        <w:lastRenderedPageBreak/>
        <w:t>7</w:t>
      </w:r>
      <w:r w:rsidR="00272298">
        <w:t>.-</w:t>
      </w:r>
      <w:r w:rsidR="00272298" w:rsidRPr="00272298">
        <w:t xml:space="preserve"> </w:t>
      </w:r>
      <w:r w:rsidR="00272298">
        <w:t xml:space="preserve">Desde “Consultar Facturas Recibidas” en la sección “Resultados” no se esta mostrando el botón de </w:t>
      </w:r>
      <w:r w:rsidR="00272298" w:rsidRPr="00B62CEC">
        <w:rPr>
          <w:b/>
          <w:bCs/>
        </w:rPr>
        <w:t>Descargar seleccionados RI</w:t>
      </w:r>
    </w:p>
    <w:p w14:paraId="791751BA" w14:textId="3D19022E" w:rsidR="00272298" w:rsidRDefault="00272298">
      <w:r w:rsidRPr="00272298">
        <w:rPr>
          <w:noProof/>
        </w:rPr>
        <w:drawing>
          <wp:inline distT="0" distB="0" distL="0" distR="0" wp14:anchorId="0375831E" wp14:editId="3BED33DE">
            <wp:extent cx="5612130" cy="3156585"/>
            <wp:effectExtent l="0" t="0" r="7620" b="5715"/>
            <wp:docPr id="14371613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1320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3929" w14:textId="77777777" w:rsidR="004621CE" w:rsidRDefault="004621CE"/>
    <w:p w14:paraId="17FCD773" w14:textId="34A747F2" w:rsidR="004621CE" w:rsidRDefault="004621CE">
      <w:r>
        <w:t>El chatbot ya me funciono todo el flujo, hasta llegar a la impresión de las preguntas realizadas</w:t>
      </w:r>
    </w:p>
    <w:p w14:paraId="79634B36" w14:textId="77126E64" w:rsidR="004621CE" w:rsidRPr="00272298" w:rsidRDefault="004621CE">
      <w:r w:rsidRPr="004621CE">
        <w:drawing>
          <wp:inline distT="0" distB="0" distL="0" distR="0" wp14:anchorId="1921E7D2" wp14:editId="5542E183">
            <wp:extent cx="5612130" cy="3156585"/>
            <wp:effectExtent l="0" t="0" r="7620" b="5715"/>
            <wp:docPr id="208325715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57159" name="Imagen 1" descr="Una captura de pantalla de una red social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1CE" w:rsidRPr="002722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EC"/>
    <w:rsid w:val="001D258A"/>
    <w:rsid w:val="00272298"/>
    <w:rsid w:val="0027763B"/>
    <w:rsid w:val="002C56FE"/>
    <w:rsid w:val="003A5C2F"/>
    <w:rsid w:val="004621CE"/>
    <w:rsid w:val="00467CCC"/>
    <w:rsid w:val="00471FD6"/>
    <w:rsid w:val="00686A4D"/>
    <w:rsid w:val="008A717B"/>
    <w:rsid w:val="008E16D2"/>
    <w:rsid w:val="00982191"/>
    <w:rsid w:val="00A16740"/>
    <w:rsid w:val="00B62CEC"/>
    <w:rsid w:val="00B7625F"/>
    <w:rsid w:val="00BE65C9"/>
    <w:rsid w:val="00CA51E3"/>
    <w:rsid w:val="00DD3E6B"/>
    <w:rsid w:val="00E330B1"/>
    <w:rsid w:val="00F4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1731"/>
  <w15:chartTrackingRefBased/>
  <w15:docId w15:val="{CFD8FC75-C854-4D21-A96D-9B351A72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C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C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C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C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C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C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5</cp:revision>
  <dcterms:created xsi:type="dcterms:W3CDTF">2026-01-12T23:52:00Z</dcterms:created>
  <dcterms:modified xsi:type="dcterms:W3CDTF">2026-01-14T19:16:00Z</dcterms:modified>
</cp:coreProperties>
</file>