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BB3F7" w14:textId="3FFCA9C3" w:rsidR="00E330B1" w:rsidRDefault="001D6FBE">
      <w:r>
        <w:t>Incidentes detectados Portal Sector primario UAT</w:t>
      </w:r>
    </w:p>
    <w:p w14:paraId="6A7157E2" w14:textId="31782920" w:rsidR="001D6FBE" w:rsidRDefault="001D6FBE">
      <w:r>
        <w:t>1.- En una Operación rechazada, en la impresión de la operación, en el RFC Emisor nos muestra el mensaje incompleto ya que dice “</w:t>
      </w:r>
      <w:r w:rsidRPr="001D6FBE">
        <w:t xml:space="preserve">No puede aplicar la facilidad de facturación a través del adquiriente. / </w:t>
      </w:r>
      <w:r w:rsidRPr="001D6FBE">
        <w:rPr>
          <w:highlight w:val="red"/>
        </w:rPr>
        <w:t>Obligaciones no</w:t>
      </w:r>
      <w:r>
        <w:t>” y debería mostrarse “</w:t>
      </w:r>
      <w:r w:rsidRPr="001D6FBE">
        <w:t xml:space="preserve">No puede aplicar la facilidad de facturación a través del adquiriente. / </w:t>
      </w:r>
      <w:r w:rsidRPr="001D6FBE">
        <w:rPr>
          <w:highlight w:val="green"/>
        </w:rPr>
        <w:t>Obligaciones no válidas para facturar</w:t>
      </w:r>
      <w:r>
        <w:t>”</w:t>
      </w:r>
    </w:p>
    <w:p w14:paraId="17634750" w14:textId="16186E4E" w:rsidR="001D6FBE" w:rsidRDefault="001D6FBE">
      <w:r w:rsidRPr="001D6FBE">
        <w:drawing>
          <wp:inline distT="0" distB="0" distL="0" distR="0" wp14:anchorId="424C63EE" wp14:editId="4C3528F6">
            <wp:extent cx="5612130" cy="3156585"/>
            <wp:effectExtent l="0" t="0" r="7620" b="5715"/>
            <wp:docPr id="14225542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542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6F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FBE"/>
    <w:rsid w:val="001D6FBE"/>
    <w:rsid w:val="002B5B3E"/>
    <w:rsid w:val="002C56FE"/>
    <w:rsid w:val="00925FF2"/>
    <w:rsid w:val="00E33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BC687"/>
  <w15:chartTrackingRefBased/>
  <w15:docId w15:val="{B1D2FD98-3F61-4E09-853D-03D399874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6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6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6F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6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6F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6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6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6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6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6F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6F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6F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6F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6FB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6F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6F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6F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6F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6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6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6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6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6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6F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6F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6F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6F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6FB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6F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62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1</cp:revision>
  <dcterms:created xsi:type="dcterms:W3CDTF">2026-03-26T15:48:00Z</dcterms:created>
  <dcterms:modified xsi:type="dcterms:W3CDTF">2026-03-26T16:23:00Z</dcterms:modified>
</cp:coreProperties>
</file>