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01BC" w14:textId="1E7A6A5B" w:rsidR="00E330B1" w:rsidRDefault="0026064A">
      <w:r>
        <w:t xml:space="preserve"> Bugs Consulta Incidentes</w:t>
      </w:r>
      <w:r w:rsidR="00935F03">
        <w:t xml:space="preserve"> PAC</w:t>
      </w:r>
    </w:p>
    <w:p w14:paraId="420B2BA4" w14:textId="2871810A" w:rsidR="0026064A" w:rsidRDefault="0026064A">
      <w:r>
        <w:t>Se menciona una cantidad en la columna Total y en el detalle se muestran menos registros</w:t>
      </w:r>
    </w:p>
    <w:p w14:paraId="33D5212B" w14:textId="5B38CF66" w:rsidR="0026064A" w:rsidRDefault="0026064A">
      <w:r w:rsidRPr="0026064A">
        <w:drawing>
          <wp:inline distT="0" distB="0" distL="0" distR="0" wp14:anchorId="2D796508" wp14:editId="391B711C">
            <wp:extent cx="5612130" cy="3156585"/>
            <wp:effectExtent l="0" t="0" r="7620" b="5715"/>
            <wp:docPr id="80875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6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56A8" w14:textId="6EA489CF" w:rsidR="0026064A" w:rsidRDefault="0026064A">
      <w:r w:rsidRPr="0026064A">
        <w:drawing>
          <wp:inline distT="0" distB="0" distL="0" distR="0" wp14:anchorId="3947B25A" wp14:editId="0F94108A">
            <wp:extent cx="5612130" cy="3156585"/>
            <wp:effectExtent l="0" t="0" r="7620" b="5715"/>
            <wp:docPr id="19205228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2844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2BF1" w14:textId="60ECEB3A" w:rsidR="0026064A" w:rsidRDefault="0026064A">
      <w:r w:rsidRPr="0026064A">
        <w:lastRenderedPageBreak/>
        <w:drawing>
          <wp:inline distT="0" distB="0" distL="0" distR="0" wp14:anchorId="7C090195" wp14:editId="0A06D9B7">
            <wp:extent cx="5612130" cy="3156585"/>
            <wp:effectExtent l="0" t="0" r="7620" b="5715"/>
            <wp:docPr id="4192704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70414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AE2" w14:textId="77777777" w:rsidR="0026064A" w:rsidRDefault="0026064A"/>
    <w:p w14:paraId="318FE348" w14:textId="77777777" w:rsidR="0026064A" w:rsidRDefault="0026064A"/>
    <w:p w14:paraId="760FDFDE" w14:textId="77777777" w:rsidR="0026064A" w:rsidRDefault="0026064A"/>
    <w:p w14:paraId="21EE61CF" w14:textId="77777777" w:rsidR="0026064A" w:rsidRDefault="0026064A"/>
    <w:p w14:paraId="7BE2B431" w14:textId="77777777" w:rsidR="0026064A" w:rsidRDefault="0026064A"/>
    <w:p w14:paraId="666723E7" w14:textId="77777777" w:rsidR="0026064A" w:rsidRDefault="0026064A"/>
    <w:p w14:paraId="34F3FFD3" w14:textId="77777777" w:rsidR="0026064A" w:rsidRDefault="0026064A"/>
    <w:p w14:paraId="094A00D7" w14:textId="77777777" w:rsidR="0026064A" w:rsidRDefault="0026064A"/>
    <w:p w14:paraId="13C6956A" w14:textId="77777777" w:rsidR="0026064A" w:rsidRDefault="0026064A"/>
    <w:p w14:paraId="01CF6584" w14:textId="77777777" w:rsidR="0026064A" w:rsidRDefault="0026064A"/>
    <w:p w14:paraId="2A48E405" w14:textId="77777777" w:rsidR="0026064A" w:rsidRDefault="0026064A"/>
    <w:p w14:paraId="107E3CB6" w14:textId="77777777" w:rsidR="0026064A" w:rsidRDefault="0026064A"/>
    <w:p w14:paraId="508C8F73" w14:textId="77777777" w:rsidR="0026064A" w:rsidRDefault="0026064A"/>
    <w:p w14:paraId="249D5EDA" w14:textId="77777777" w:rsidR="0026064A" w:rsidRDefault="0026064A"/>
    <w:p w14:paraId="49E045BF" w14:textId="77777777" w:rsidR="0026064A" w:rsidRDefault="0026064A"/>
    <w:p w14:paraId="0857C1AE" w14:textId="77777777" w:rsidR="0026064A" w:rsidRDefault="0026064A"/>
    <w:p w14:paraId="10A575DC" w14:textId="3229F5BF" w:rsidR="0026064A" w:rsidRDefault="0026064A">
      <w:r>
        <w:lastRenderedPageBreak/>
        <w:t>2.- En Consulta Incidentes CFDI, en el detalle se muestra en la parte superior derecha un botón “X” el cual no tiene funcionalidad pero en retenciones si funciona.</w:t>
      </w:r>
    </w:p>
    <w:p w14:paraId="44B045A1" w14:textId="3E444757" w:rsidR="0026064A" w:rsidRDefault="00AA69ED">
      <w:r w:rsidRPr="00AA69ED">
        <w:drawing>
          <wp:inline distT="0" distB="0" distL="0" distR="0" wp14:anchorId="5C71AEAB" wp14:editId="7B21F1D7">
            <wp:extent cx="5612130" cy="3156585"/>
            <wp:effectExtent l="0" t="0" r="7620" b="5715"/>
            <wp:docPr id="6119417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4173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DBE0" w14:textId="1940ADB6" w:rsidR="00764A6C" w:rsidRDefault="00764A6C">
      <w:r>
        <w:t>3.- La palabra “Version” del campo Version del comprobante, se muestra sin ascento en la o, debería decir “Versión”</w:t>
      </w:r>
    </w:p>
    <w:p w14:paraId="112DBFB8" w14:textId="286ED50E" w:rsidR="00764A6C" w:rsidRDefault="00764A6C">
      <w:r w:rsidRPr="00764A6C">
        <w:drawing>
          <wp:inline distT="0" distB="0" distL="0" distR="0" wp14:anchorId="3EF04923" wp14:editId="4FF0B426">
            <wp:extent cx="5612130" cy="3156585"/>
            <wp:effectExtent l="0" t="0" r="7620" b="5715"/>
            <wp:docPr id="159437846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8465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4196" w14:textId="77777777" w:rsidR="00764A6C" w:rsidRDefault="00764A6C"/>
    <w:p w14:paraId="7FB59D4E" w14:textId="77777777" w:rsidR="00764A6C" w:rsidRDefault="00764A6C"/>
    <w:p w14:paraId="1B58CDD8" w14:textId="5342BDAC" w:rsidR="00764A6C" w:rsidRDefault="00764A6C">
      <w:r>
        <w:lastRenderedPageBreak/>
        <w:t>4.- En el detalle, en la leyenda “</w:t>
      </w:r>
      <w:r w:rsidRPr="00764A6C">
        <w:rPr>
          <w:b/>
          <w:bCs/>
        </w:rPr>
        <w:t>Nombre o razon social</w:t>
      </w:r>
      <w:r>
        <w:t>”, la palabra “razon” se muestra sin ascento, debería decir “razón”</w:t>
      </w:r>
    </w:p>
    <w:p w14:paraId="6C7297FD" w14:textId="24D3A266" w:rsidR="00935F03" w:rsidRDefault="002D7037">
      <w:r w:rsidRPr="002D7037">
        <w:drawing>
          <wp:inline distT="0" distB="0" distL="0" distR="0" wp14:anchorId="2FF1AD26" wp14:editId="3D9C74CD">
            <wp:extent cx="5612130" cy="1851025"/>
            <wp:effectExtent l="0" t="0" r="7620" b="0"/>
            <wp:docPr id="4299586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86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7B0A" w14:textId="22F58B3C" w:rsidR="00935F03" w:rsidRDefault="00935F03">
      <w:r>
        <w:t xml:space="preserve">5.- Al realizar una descarga de PDF asíncrona con mas de 100 registros, en el PDF los registros no se están mostrando ordenadamente del mas reciente al </w:t>
      </w:r>
      <w:proofErr w:type="spellStart"/>
      <w:r>
        <w:t>mas</w:t>
      </w:r>
      <w:proofErr w:type="spellEnd"/>
      <w:r>
        <w:t xml:space="preserve"> antiguo.</w:t>
      </w:r>
    </w:p>
    <w:p w14:paraId="1CC3FB48" w14:textId="1373DC5B" w:rsidR="00935F03" w:rsidRDefault="00935F03">
      <w:r w:rsidRPr="00935F03">
        <w:drawing>
          <wp:inline distT="0" distB="0" distL="0" distR="0" wp14:anchorId="5ED93F03" wp14:editId="70B2E13B">
            <wp:extent cx="5612130" cy="3156585"/>
            <wp:effectExtent l="0" t="0" r="7620" b="5715"/>
            <wp:docPr id="122273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A69" w14:textId="23D6C24B" w:rsidR="00935F03" w:rsidRDefault="00935F03">
      <w:r w:rsidRPr="00935F03">
        <w:lastRenderedPageBreak/>
        <w:drawing>
          <wp:inline distT="0" distB="0" distL="0" distR="0" wp14:anchorId="00E88EFE" wp14:editId="0B9D3A0C">
            <wp:extent cx="5612130" cy="3156585"/>
            <wp:effectExtent l="0" t="0" r="7620" b="5715"/>
            <wp:docPr id="73768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88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7C2B" w14:textId="75E32C74" w:rsidR="00935F03" w:rsidRDefault="00935F03">
      <w:r w:rsidRPr="00935F03">
        <w:drawing>
          <wp:inline distT="0" distB="0" distL="0" distR="0" wp14:anchorId="272D53B4" wp14:editId="495CA721">
            <wp:extent cx="5612130" cy="3156585"/>
            <wp:effectExtent l="0" t="0" r="7620" b="5715"/>
            <wp:docPr id="139862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7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3A6F" w14:textId="71A7D8F6" w:rsidR="00935F03" w:rsidRDefault="00935F03">
      <w:r w:rsidRPr="00935F03">
        <w:lastRenderedPageBreak/>
        <w:drawing>
          <wp:inline distT="0" distB="0" distL="0" distR="0" wp14:anchorId="4F3B4310" wp14:editId="2AB2D748">
            <wp:extent cx="5612130" cy="3156585"/>
            <wp:effectExtent l="0" t="0" r="7620" b="5715"/>
            <wp:docPr id="34272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5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483F" w14:textId="4F612CD6" w:rsidR="00935F03" w:rsidRDefault="00935F03">
      <w:r w:rsidRPr="00935F03">
        <w:t>folio de descarga: </w:t>
      </w:r>
      <w:r w:rsidRPr="00935F03">
        <w:rPr>
          <w:b/>
          <w:bCs/>
        </w:rPr>
        <w:t>DC2EEC28-8E0E-4C7B-A076-FAE1F9DCD0A5</w:t>
      </w:r>
    </w:p>
    <w:p w14:paraId="5DC39BDD" w14:textId="77777777" w:rsidR="002D7037" w:rsidRDefault="002D7037"/>
    <w:p w14:paraId="0F6DD088" w14:textId="77777777" w:rsidR="00935F03" w:rsidRDefault="00935F03"/>
    <w:p w14:paraId="3D91B3AE" w14:textId="189AA7C0" w:rsidR="00935F03" w:rsidRDefault="00935F03">
      <w:r w:rsidRPr="00935F03">
        <w:drawing>
          <wp:inline distT="0" distB="0" distL="0" distR="0" wp14:anchorId="00223FBB" wp14:editId="68676C5E">
            <wp:extent cx="5612130" cy="3156585"/>
            <wp:effectExtent l="0" t="0" r="7620" b="5715"/>
            <wp:docPr id="51426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2109" w14:textId="0FB7CC62" w:rsidR="00935F03" w:rsidRDefault="00935F03">
      <w:r w:rsidRPr="00935F03">
        <w:lastRenderedPageBreak/>
        <w:drawing>
          <wp:inline distT="0" distB="0" distL="0" distR="0" wp14:anchorId="192894E2" wp14:editId="2502584C">
            <wp:extent cx="5612130" cy="3156585"/>
            <wp:effectExtent l="0" t="0" r="7620" b="5715"/>
            <wp:docPr id="738662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2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56AB" w14:textId="23539F8C" w:rsidR="00935F03" w:rsidRDefault="00935F03">
      <w:r w:rsidRPr="00935F03">
        <w:t>folio de descarga: </w:t>
      </w:r>
      <w:r w:rsidRPr="00935F03">
        <w:rPr>
          <w:b/>
          <w:bCs/>
        </w:rPr>
        <w:t>DBD69C27-43D8-4A9F-934D-7A1339DA7552</w:t>
      </w:r>
    </w:p>
    <w:p w14:paraId="610579CA" w14:textId="77777777" w:rsidR="00935F03" w:rsidRDefault="00935F03"/>
    <w:p w14:paraId="36159214" w14:textId="77777777" w:rsidR="00935F03" w:rsidRDefault="00935F03"/>
    <w:p w14:paraId="7A08626C" w14:textId="6A3D1430" w:rsidR="00935F03" w:rsidRDefault="00935F03">
      <w:r>
        <w:t>6.- Cuando se realiza una descarga de un PDF o JSON con mas de 100 registros, en el mensaje de la descarga, el botón “X” no tiene funcionalidad, esto ocurre en CFDI y Retenciones.</w:t>
      </w:r>
    </w:p>
    <w:p w14:paraId="173B944C" w14:textId="26A9EF65" w:rsidR="00935F03" w:rsidRDefault="00935F03">
      <w:r w:rsidRPr="00935F03">
        <w:drawing>
          <wp:inline distT="0" distB="0" distL="0" distR="0" wp14:anchorId="6051BE5F" wp14:editId="70771C55">
            <wp:extent cx="5612130" cy="3156585"/>
            <wp:effectExtent l="0" t="0" r="7620" b="5715"/>
            <wp:docPr id="88164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8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3164" w14:textId="63CE42AA" w:rsidR="00935F03" w:rsidRDefault="00935F03">
      <w:r>
        <w:lastRenderedPageBreak/>
        <w:t xml:space="preserve">7.- En el apartado de </w:t>
      </w:r>
      <w:r w:rsidRPr="00935F03">
        <w:t>Recuperar descargas Detalle de consulta de incidencias</w:t>
      </w:r>
      <w:r>
        <w:t xml:space="preserve"> en la ultima columna, la palabra </w:t>
      </w:r>
      <w:proofErr w:type="spellStart"/>
      <w:r>
        <w:t>atencion</w:t>
      </w:r>
      <w:proofErr w:type="spellEnd"/>
      <w:r>
        <w:t xml:space="preserve"> no tiene acento y debería decir “atención” </w:t>
      </w:r>
    </w:p>
    <w:p w14:paraId="3ED77270" w14:textId="20DE3DE1" w:rsidR="00935F03" w:rsidRDefault="00935F03">
      <w:r w:rsidRPr="00935F03">
        <w:drawing>
          <wp:inline distT="0" distB="0" distL="0" distR="0" wp14:anchorId="08F8A5E7" wp14:editId="2AFD3DEB">
            <wp:extent cx="5612130" cy="3156585"/>
            <wp:effectExtent l="0" t="0" r="7620" b="5715"/>
            <wp:docPr id="21275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F25"/>
    <w:multiLevelType w:val="multilevel"/>
    <w:tmpl w:val="60D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5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4A"/>
    <w:rsid w:val="0026064A"/>
    <w:rsid w:val="002C56FE"/>
    <w:rsid w:val="002D7037"/>
    <w:rsid w:val="00702B92"/>
    <w:rsid w:val="00764A6C"/>
    <w:rsid w:val="00935F03"/>
    <w:rsid w:val="00AA69ED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92BF"/>
  <w15:chartTrackingRefBased/>
  <w15:docId w15:val="{91451B46-CE78-43B2-9BA5-6D2C1B95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6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5F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2026-03-05T19:23:00Z</dcterms:created>
  <dcterms:modified xsi:type="dcterms:W3CDTF">2026-03-05T23:58:00Z</dcterms:modified>
</cp:coreProperties>
</file>