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6695D861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12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149DDB86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 xml:space="preserve">COCEMA </w:t>
            </w:r>
            <w:r w:rsidR="008C0B54">
              <w:rPr>
                <w:rFonts w:ascii="Montserrat" w:hAnsi="Montserrat" w:cs="Arial"/>
                <w:bCs/>
                <w:sz w:val="20"/>
              </w:rPr>
              <w:t>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BC27A7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COCEMA </w:t>
            </w:r>
            <w:r w:rsidR="008C0B54">
              <w:rPr>
                <w:rFonts w:ascii="Montserrat" w:hAnsi="Montserrat" w:cs="Arial"/>
                <w:b/>
                <w:sz w:val="20"/>
                <w:lang w:val="es-MX"/>
              </w:rPr>
              <w:t>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67F89516" w:rsidR="003E00B4" w:rsidRPr="00120AE8" w:rsidRDefault="00887AE3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19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14A2DA53" w:rsidR="00BC41EC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557C12">
        <w:rPr>
          <w:rFonts w:ascii="Montserrat" w:eastAsia="Times" w:hAnsi="Montserrat"/>
          <w:sz w:val="20"/>
          <w:lang w:eastAsia="es-ES"/>
        </w:rPr>
        <w:t xml:space="preserve">Al ingresar al portal de COCEMA </w:t>
      </w:r>
      <w:r w:rsidR="008C0B54">
        <w:rPr>
          <w:rFonts w:ascii="Montserrat" w:eastAsia="Times" w:hAnsi="Montserrat"/>
          <w:sz w:val="20"/>
          <w:lang w:eastAsia="es-ES"/>
        </w:rPr>
        <w:t>Retenciones</w:t>
      </w:r>
      <w:r w:rsidR="00557C12">
        <w:rPr>
          <w:rFonts w:ascii="Montserrat" w:eastAsia="Times" w:hAnsi="Montserrat"/>
          <w:sz w:val="20"/>
          <w:lang w:eastAsia="es-ES"/>
        </w:rPr>
        <w:t xml:space="preserve"> y permanecer inactivos por mas de </w:t>
      </w:r>
      <w:r w:rsidR="00887AE3">
        <w:rPr>
          <w:rFonts w:ascii="Montserrat" w:eastAsia="Times" w:hAnsi="Montserrat"/>
          <w:sz w:val="20"/>
          <w:lang w:eastAsia="es-ES"/>
        </w:rPr>
        <w:t>30 min, no se está cerrando la sesión automáticamente por inactividad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12DCE338" w14:textId="1BF4F840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>2.-</w:t>
      </w:r>
      <w:r w:rsidR="00557C12">
        <w:rPr>
          <w:rFonts w:ascii="Montserrat" w:eastAsia="Times" w:hAnsi="Montserrat"/>
          <w:sz w:val="20"/>
          <w:lang w:eastAsia="es-ES"/>
        </w:rPr>
        <w:t xml:space="preserve"> Mantenerse inactivo por más de </w:t>
      </w:r>
      <w:r w:rsidR="00887AE3">
        <w:rPr>
          <w:rFonts w:ascii="Montserrat" w:eastAsia="Times" w:hAnsi="Montserrat"/>
          <w:sz w:val="20"/>
          <w:lang w:eastAsia="es-ES"/>
        </w:rPr>
        <w:t>30</w:t>
      </w:r>
      <w:r w:rsidR="00557C12">
        <w:rPr>
          <w:rFonts w:ascii="Montserrat" w:eastAsia="Times" w:hAnsi="Montserrat"/>
          <w:sz w:val="20"/>
          <w:lang w:eastAsia="es-ES"/>
        </w:rPr>
        <w:t xml:space="preserve"> minutos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7AC4765E" w14:textId="5E2DF82C" w:rsidR="00A46840" w:rsidRDefault="00A46840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E351532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290014ED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52C0C440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E615CA4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1512B19D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3500F72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0CF4A290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52BF928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3853DEB9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2B6F18D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42DC8FB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085BE733" w14:textId="77777777" w:rsidR="002A302D" w:rsidRDefault="002A302D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</w:p>
    <w:p w14:paraId="484967F5" w14:textId="77777777" w:rsidR="008C0B54" w:rsidRDefault="008C0B54" w:rsidP="008C0B54">
      <w:pPr>
        <w:pStyle w:val="TtuloTDC"/>
      </w:pPr>
      <w:r>
        <w:lastRenderedPageBreak/>
        <w:t>COCEMA Retenciones</w:t>
      </w:r>
    </w:p>
    <w:p w14:paraId="4325F446" w14:textId="77777777" w:rsidR="008C0B54" w:rsidRDefault="008C0B54" w:rsidP="008C0B54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2A302D">
        <w:rPr>
          <w:rFonts w:ascii="Montserrat" w:eastAsia="Times" w:hAnsi="Montserrat"/>
          <w:sz w:val="20"/>
          <w:lang w:val="es-ES_tradnl" w:eastAsia="es-ES"/>
        </w:rPr>
        <w:drawing>
          <wp:inline distT="0" distB="0" distL="0" distR="0" wp14:anchorId="38984257" wp14:editId="4435D9C6">
            <wp:extent cx="6041537" cy="3398438"/>
            <wp:effectExtent l="0" t="0" r="0" b="0"/>
            <wp:docPr id="1370355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977" cy="340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02D">
        <w:rPr>
          <w:rFonts w:ascii="Montserrat" w:eastAsia="Times" w:hAnsi="Montserrat"/>
          <w:sz w:val="20"/>
          <w:lang w:val="es-ES_tradnl" w:eastAsia="es-ES"/>
        </w:rPr>
        <w:drawing>
          <wp:inline distT="0" distB="0" distL="0" distR="0" wp14:anchorId="60F0566C" wp14:editId="7F3050BC">
            <wp:extent cx="6226810" cy="3502657"/>
            <wp:effectExtent l="0" t="0" r="2540" b="3175"/>
            <wp:docPr id="159161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18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6189" cy="35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0C34" w14:textId="77777777" w:rsidR="008C0B54" w:rsidRDefault="008C0B54" w:rsidP="008C0B54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 w:rsidRPr="00456DE8">
        <w:rPr>
          <w:rFonts w:ascii="Montserrat" w:eastAsia="Times" w:hAnsi="Montserrat"/>
          <w:sz w:val="20"/>
          <w:lang w:val="es-ES_tradnl" w:eastAsia="es-ES"/>
        </w:rPr>
        <w:lastRenderedPageBreak/>
        <w:drawing>
          <wp:inline distT="0" distB="0" distL="0" distR="0" wp14:anchorId="7B9644E3" wp14:editId="4EDDBDC3">
            <wp:extent cx="6480810" cy="3645535"/>
            <wp:effectExtent l="0" t="0" r="0" b="0"/>
            <wp:docPr id="876173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73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BA28" w14:textId="35F5FA83" w:rsidR="00456DE8" w:rsidRDefault="008C0B54" w:rsidP="008C0B54">
      <w:r w:rsidRPr="003C101D">
        <w:rPr>
          <w:highlight w:val="red"/>
        </w:rPr>
        <w:t>Paso media hora y no se cerró la sesión automáticamente</w:t>
      </w:r>
    </w:p>
    <w:sectPr w:rsidR="00456DE8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92AB" w14:textId="77777777" w:rsidR="00A75881" w:rsidRDefault="00A75881">
      <w:r>
        <w:separator/>
      </w:r>
    </w:p>
  </w:endnote>
  <w:endnote w:type="continuationSeparator" w:id="0">
    <w:p w14:paraId="317B43F9" w14:textId="77777777" w:rsidR="00A75881" w:rsidRDefault="00A7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0A54D" w14:textId="77777777" w:rsidR="00A75881" w:rsidRDefault="00A75881">
      <w:r>
        <w:separator/>
      </w:r>
    </w:p>
  </w:footnote>
  <w:footnote w:type="continuationSeparator" w:id="0">
    <w:p w14:paraId="6B74E087" w14:textId="77777777" w:rsidR="00A75881" w:rsidRDefault="00A75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A302D"/>
    <w:rsid w:val="002B44C3"/>
    <w:rsid w:val="002E17B2"/>
    <w:rsid w:val="002F1214"/>
    <w:rsid w:val="00336F00"/>
    <w:rsid w:val="003B02C9"/>
    <w:rsid w:val="003C101D"/>
    <w:rsid w:val="003D1100"/>
    <w:rsid w:val="003E00B4"/>
    <w:rsid w:val="0041143A"/>
    <w:rsid w:val="00456DE8"/>
    <w:rsid w:val="00495E45"/>
    <w:rsid w:val="004C2B65"/>
    <w:rsid w:val="004E12EA"/>
    <w:rsid w:val="005130A3"/>
    <w:rsid w:val="00520054"/>
    <w:rsid w:val="0052178B"/>
    <w:rsid w:val="00557C12"/>
    <w:rsid w:val="00581795"/>
    <w:rsid w:val="005C0913"/>
    <w:rsid w:val="005F2751"/>
    <w:rsid w:val="00625BC1"/>
    <w:rsid w:val="00643124"/>
    <w:rsid w:val="00650429"/>
    <w:rsid w:val="00650E9B"/>
    <w:rsid w:val="006521BB"/>
    <w:rsid w:val="006568D4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87AE3"/>
    <w:rsid w:val="008A68BD"/>
    <w:rsid w:val="008B0603"/>
    <w:rsid w:val="008C0B54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46840"/>
    <w:rsid w:val="00A75881"/>
    <w:rsid w:val="00AD045D"/>
    <w:rsid w:val="00AE690E"/>
    <w:rsid w:val="00B15E64"/>
    <w:rsid w:val="00B56218"/>
    <w:rsid w:val="00BC41EC"/>
    <w:rsid w:val="00BD351E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E33CF0"/>
    <w:rsid w:val="00E75936"/>
    <w:rsid w:val="00E80552"/>
    <w:rsid w:val="00E920F1"/>
    <w:rsid w:val="00EB46BC"/>
    <w:rsid w:val="00EE6485"/>
    <w:rsid w:val="00F52497"/>
    <w:rsid w:val="00F60D2C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2026-05-19T19:08:00Z</dcterms:created>
  <dcterms:modified xsi:type="dcterms:W3CDTF">2026-05-19T19:08:00Z</dcterms:modified>
  <dc:language>es-MX</dc:language>
</cp:coreProperties>
</file>