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95ED" w14:textId="77777777" w:rsidR="009845F0" w:rsidRPr="009845F0" w:rsidRDefault="009845F0" w:rsidP="009845F0">
      <w:pPr>
        <w:pStyle w:val="ListParagraph"/>
        <w:numPr>
          <w:ilvl w:val="0"/>
          <w:numId w:val="1"/>
        </w:numPr>
        <w:rPr>
          <w:rFonts w:ascii="Times New Roman" w:hAnsi="Times New Roman" w:cs="Times New Roman"/>
          <w:b/>
          <w:bCs/>
        </w:rPr>
      </w:pPr>
      <w:r w:rsidRPr="009845F0">
        <w:rPr>
          <w:rFonts w:ascii="Times New Roman" w:hAnsi="Times New Roman" w:cs="Times New Roman"/>
          <w:b/>
          <w:bCs/>
        </w:rPr>
        <w:t>Writing Component</w:t>
      </w:r>
    </w:p>
    <w:p w14:paraId="786FDF50" w14:textId="40EAE193" w:rsidR="009845F0" w:rsidRPr="009845F0" w:rsidRDefault="009845F0" w:rsidP="009845F0">
      <w:pPr>
        <w:pStyle w:val="ListParagraph"/>
        <w:rPr>
          <w:rFonts w:ascii="Times New Roman" w:hAnsi="Times New Roman" w:cs="Times New Roman"/>
        </w:rPr>
      </w:pPr>
      <w:r w:rsidRPr="009845F0">
        <w:rPr>
          <w:rFonts w:ascii="Times New Roman" w:hAnsi="Times New Roman" w:cs="Times New Roman"/>
        </w:rPr>
        <w:t>The software is an AI-powered reporter built to help you explore World Bank data without having to wrestle with raw numbers. You choose one or more countries, an indicator (like GDP per capita or population), and a year range, and the app takes it from there. It fetches the data from the World Bank API, presents it in a clean table alongside a time-series chart, and lets you download everything as a CSV. Once a query runs, you can hit Generate AI Report and get a short, readable summary back: a few bullet-point insights, a recommendation or two, all written in plain language rather than a wall of figures.</w:t>
      </w:r>
    </w:p>
    <w:p w14:paraId="76D6EA3C" w14:textId="77777777" w:rsidR="009845F0" w:rsidRPr="009845F0" w:rsidRDefault="009845F0" w:rsidP="009845F0">
      <w:pPr>
        <w:pStyle w:val="font-claude-response-body"/>
        <w:ind w:firstLine="720"/>
      </w:pPr>
      <w:r w:rsidRPr="009845F0">
        <w:rPr>
          <w:rStyle w:val="Strong"/>
          <w:rFonts w:eastAsiaTheme="majorEastAsia"/>
        </w:rPr>
        <w:t>How the components work together</w:t>
      </w:r>
    </w:p>
    <w:p w14:paraId="2DE4E879" w14:textId="77777777" w:rsidR="009845F0" w:rsidRPr="009845F0" w:rsidRDefault="009845F0" w:rsidP="009845F0">
      <w:pPr>
        <w:pStyle w:val="font-claude-response-body"/>
        <w:ind w:left="720"/>
      </w:pPr>
      <w:r w:rsidRPr="009845F0">
        <w:t>There are three main parts, and they hand off to each other in a natural sequence. The API layer (query.py) is responsible for building the request URL, calling the World Bank API, and shaping the JSON response into a tidy table with country, year, value, and so on. It also does simple caching, so if you run the same query twice, the second time is noticeably faster. The Shiny app (app.py) is what you actually see and interact with: it uses that table to power the sidebar controls, the data grid, the line chart, and the CSV download. Then, when you click Generate AI Report, the AI layer (ai_report.py) picks up the same table, computes per-country summary stats (mean, min, max), and builds a compact prompt for the model. That prompt goes to whichever backend is available, whether local Ollama, Ollama Cloud, or OpenAI, and the model's reply comes back rendered in the app with proper Markdown formatting, so bold text and bullet points look like normal text rather than raw symbols.</w:t>
      </w:r>
    </w:p>
    <w:p w14:paraId="41B73A5B" w14:textId="77777777" w:rsidR="009845F0" w:rsidRPr="009845F0" w:rsidRDefault="009845F0" w:rsidP="009845F0">
      <w:pPr>
        <w:pStyle w:val="font-claude-response-body"/>
        <w:ind w:left="720"/>
      </w:pPr>
      <w:r w:rsidRPr="009845F0">
        <w:t xml:space="preserve">The whole flow </w:t>
      </w:r>
      <w:proofErr w:type="gramStart"/>
      <w:r w:rsidRPr="009845F0">
        <w:t>is:</w:t>
      </w:r>
      <w:proofErr w:type="gramEnd"/>
      <w:r w:rsidRPr="009845F0">
        <w:t xml:space="preserve"> user choices, then the API, then the table, with both the chart and AI report drawing from the same source.</w:t>
      </w:r>
    </w:p>
    <w:p w14:paraId="2D468B14" w14:textId="77777777" w:rsidR="009845F0" w:rsidRPr="009845F0" w:rsidRDefault="009845F0" w:rsidP="009845F0">
      <w:pPr>
        <w:pStyle w:val="font-claude-response-body"/>
        <w:ind w:firstLine="720"/>
      </w:pPr>
      <w:r w:rsidRPr="009845F0">
        <w:rPr>
          <w:rStyle w:val="Strong"/>
          <w:rFonts w:eastAsiaTheme="majorEastAsia"/>
        </w:rPr>
        <w:t>Design choices and challenges</w:t>
      </w:r>
    </w:p>
    <w:p w14:paraId="065245D3" w14:textId="77777777" w:rsidR="009845F0" w:rsidRPr="009845F0" w:rsidRDefault="009845F0" w:rsidP="009845F0">
      <w:pPr>
        <w:pStyle w:val="font-claude-response-body"/>
        <w:ind w:left="720"/>
      </w:pPr>
      <w:r w:rsidRPr="009845F0">
        <w:t>One of the more deliberate decisions was to run a single data pipeline that serves both the Shiny app and the AI report, rather than maintaining two separate scripts that could drift out of sync. The Shiny app queries the data and holds it in memory; the AI layer reads from that same in-memory table and only sends a compact summary, specifically the per-country stats, to the model. This keeps prompts small and avoids the awkwardness of dumping an entire dataset into a model call.</w:t>
      </w:r>
    </w:p>
    <w:p w14:paraId="1D4D750A" w14:textId="77777777" w:rsidR="009845F0" w:rsidRPr="009845F0" w:rsidRDefault="009845F0" w:rsidP="009845F0">
      <w:pPr>
        <w:pStyle w:val="font-claude-response-body"/>
        <w:ind w:left="720"/>
      </w:pPr>
      <w:r w:rsidRPr="009845F0">
        <w:t>Supporting multiple AI backends, including local Ollama, Ollama Cloud, and OpenAI, with a simple fallback order was another conscious choice, mostly for flexibility. The app works offline with Ollama and scales up to cloud inference when API keys are available.</w:t>
      </w:r>
    </w:p>
    <w:p w14:paraId="1A902995" w14:textId="4961CAFB" w:rsidR="009845F0" w:rsidRPr="009845F0" w:rsidRDefault="009845F0" w:rsidP="009845F0">
      <w:pPr>
        <w:pStyle w:val="font-claude-response-body"/>
        <w:ind w:left="720"/>
      </w:pPr>
      <w:r w:rsidRPr="009845F0">
        <w:t xml:space="preserve">The trickiest part was prompt design. Early versions of the report prompt produced output that was either too long, too inconsistent, or oddly structured. Tightening the instructions by explicitly asking for a short summary, 3 to 5 bullet insights, 1 to 2 recommendations, and a word limit made a real difference in how readable and predictable the reports turned out. Getting the Markdown rendering right was a smaller but satisfying fix: without it, users were seeing raw </w:t>
      </w:r>
      <w:r w:rsidRPr="009845F0">
        <w:rPr>
          <w:rStyle w:val="Strong"/>
          <w:rFonts w:eastAsiaTheme="majorEastAsia"/>
          <w:b w:val="0"/>
          <w:bCs w:val="0"/>
        </w:rPr>
        <w:t>bold</w:t>
      </w:r>
      <w:r w:rsidRPr="009845F0">
        <w:t xml:space="preserve"> syntax and * bullet characters instead of formatted text.</w:t>
      </w:r>
    </w:p>
    <w:p w14:paraId="37C3E94B" w14:textId="494EDA03" w:rsidR="009845F0" w:rsidRPr="009845F0" w:rsidRDefault="009845F0" w:rsidP="009845F0">
      <w:pPr>
        <w:pStyle w:val="ListParagraph"/>
        <w:numPr>
          <w:ilvl w:val="0"/>
          <w:numId w:val="1"/>
        </w:numPr>
        <w:rPr>
          <w:rFonts w:ascii="Times New Roman" w:hAnsi="Times New Roman" w:cs="Times New Roman"/>
        </w:rPr>
      </w:pPr>
      <w:r w:rsidRPr="009845F0">
        <w:rPr>
          <w:rFonts w:ascii="Times New Roman" w:eastAsia="Times New Roman" w:hAnsi="Times New Roman" w:cs="Times New Roman"/>
          <w:kern w:val="0"/>
          <w14:ligatures w14:val="none"/>
        </w:rPr>
        <w:lastRenderedPageBreak/>
        <w:t>Git Repository Links</w:t>
      </w:r>
    </w:p>
    <w:p w14:paraId="1918A6EF" w14:textId="2A14EBE3" w:rsidR="009845F0" w:rsidRDefault="009845F0" w:rsidP="009845F0">
      <w:pPr>
        <w:pStyle w:val="ListParagraph"/>
        <w:rPr>
          <w:rFonts w:ascii="Times New Roman" w:hAnsi="Times New Roman" w:cs="Times New Roman"/>
        </w:rPr>
      </w:pPr>
      <w:hyperlink r:id="rId5" w:history="1">
        <w:r w:rsidRPr="00BE2BD9">
          <w:rPr>
            <w:rStyle w:val="Hyperlink"/>
            <w:rFonts w:ascii="Times New Roman" w:hAnsi="Times New Roman" w:cs="Times New Roman"/>
          </w:rPr>
          <w:t>https://github.com/danish-safdariyan/ai-reporter-app.git</w:t>
        </w:r>
      </w:hyperlink>
    </w:p>
    <w:p w14:paraId="08AB3FE4" w14:textId="1CF60FC8" w:rsidR="009845F0" w:rsidRDefault="009845F0" w:rsidP="009845F0">
      <w:pPr>
        <w:pStyle w:val="ListParagraph"/>
        <w:numPr>
          <w:ilvl w:val="0"/>
          <w:numId w:val="1"/>
        </w:numPr>
        <w:rPr>
          <w:rFonts w:ascii="Times New Roman" w:hAnsi="Times New Roman" w:cs="Times New Roman"/>
        </w:rPr>
      </w:pPr>
      <w:r>
        <w:rPr>
          <w:rFonts w:ascii="Times New Roman" w:hAnsi="Times New Roman" w:cs="Times New Roman"/>
        </w:rPr>
        <w:t>Screenshots/Outputs</w:t>
      </w:r>
    </w:p>
    <w:p w14:paraId="0623E505" w14:textId="77777777" w:rsidR="009845F0" w:rsidRPr="009845F0" w:rsidRDefault="009845F0" w:rsidP="009845F0">
      <w:pPr>
        <w:pStyle w:val="ListParagraph"/>
        <w:rPr>
          <w:rFonts w:ascii="Times New Roman" w:hAnsi="Times New Roman" w:cs="Times New Roman"/>
        </w:rPr>
      </w:pPr>
    </w:p>
    <w:p w14:paraId="519B6076" w14:textId="49C74BA8" w:rsidR="009845F0" w:rsidRDefault="009845F0" w:rsidP="009845F0">
      <w:pPr>
        <w:pStyle w:val="ListParagraph"/>
        <w:rPr>
          <w:rFonts w:ascii="Times New Roman" w:hAnsi="Times New Roman" w:cs="Times New Roman"/>
        </w:rPr>
      </w:pPr>
      <w:r>
        <w:rPr>
          <w:rFonts w:ascii="Times New Roman" w:hAnsi="Times New Roman" w:cs="Times New Roman"/>
          <w:noProof/>
        </w:rPr>
        <w:drawing>
          <wp:inline distT="0" distB="0" distL="0" distR="0" wp14:anchorId="7DAE5381" wp14:editId="66FB6CA7">
            <wp:extent cx="5308847" cy="3336990"/>
            <wp:effectExtent l="0" t="0" r="0" b="3175"/>
            <wp:docPr id="605820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0554"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5696" cy="3341295"/>
                    </a:xfrm>
                    <a:prstGeom prst="rect">
                      <a:avLst/>
                    </a:prstGeom>
                  </pic:spPr>
                </pic:pic>
              </a:graphicData>
            </a:graphic>
          </wp:inline>
        </w:drawing>
      </w:r>
    </w:p>
    <w:p w14:paraId="5F34BA4E" w14:textId="320930BC" w:rsidR="009845F0" w:rsidRDefault="00217C1C" w:rsidP="009845F0">
      <w:pPr>
        <w:pStyle w:val="ListParagraph"/>
        <w:rPr>
          <w:rFonts w:ascii="Times New Roman" w:hAnsi="Times New Roman" w:cs="Times New Roman"/>
        </w:rPr>
      </w:pPr>
      <w:r>
        <w:rPr>
          <w:rFonts w:ascii="Times New Roman" w:hAnsi="Times New Roman" w:cs="Times New Roman"/>
          <w:noProof/>
        </w:rPr>
        <w:drawing>
          <wp:inline distT="0" distB="0" distL="0" distR="0" wp14:anchorId="259F6D99" wp14:editId="703C3D21">
            <wp:extent cx="5028875" cy="3630967"/>
            <wp:effectExtent l="0" t="0" r="635" b="1270"/>
            <wp:docPr id="21210814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149"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58098" cy="3652067"/>
                    </a:xfrm>
                    <a:prstGeom prst="rect">
                      <a:avLst/>
                    </a:prstGeom>
                  </pic:spPr>
                </pic:pic>
              </a:graphicData>
            </a:graphic>
          </wp:inline>
        </w:drawing>
      </w:r>
    </w:p>
    <w:p w14:paraId="7A4008A4" w14:textId="5C33E195" w:rsidR="009845F0" w:rsidRDefault="00217C1C" w:rsidP="009845F0">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24557B9A" wp14:editId="7D79A506">
            <wp:extent cx="5175682" cy="3708212"/>
            <wp:effectExtent l="0" t="0" r="0" b="635"/>
            <wp:docPr id="323422173"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2173" name="Picture 4"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2885" cy="3720537"/>
                    </a:xfrm>
                    <a:prstGeom prst="rect">
                      <a:avLst/>
                    </a:prstGeom>
                  </pic:spPr>
                </pic:pic>
              </a:graphicData>
            </a:graphic>
          </wp:inline>
        </w:drawing>
      </w:r>
    </w:p>
    <w:p w14:paraId="278095E1" w14:textId="77777777" w:rsidR="00217C1C" w:rsidRDefault="00217C1C" w:rsidP="009845F0">
      <w:pPr>
        <w:pStyle w:val="ListParagraph"/>
        <w:rPr>
          <w:rFonts w:ascii="Times New Roman" w:hAnsi="Times New Roman" w:cs="Times New Roman"/>
        </w:rPr>
      </w:pPr>
    </w:p>
    <w:p w14:paraId="537826A5" w14:textId="1D5D8C52" w:rsidR="00217C1C" w:rsidRDefault="00217C1C" w:rsidP="00217C1C">
      <w:pPr>
        <w:pStyle w:val="ListParagraph"/>
        <w:numPr>
          <w:ilvl w:val="0"/>
          <w:numId w:val="1"/>
        </w:numPr>
        <w:rPr>
          <w:rFonts w:ascii="Times New Roman" w:hAnsi="Times New Roman" w:cs="Times New Roman"/>
        </w:rPr>
      </w:pPr>
      <w:r>
        <w:rPr>
          <w:rFonts w:ascii="Times New Roman" w:hAnsi="Times New Roman" w:cs="Times New Roman"/>
        </w:rPr>
        <w:t xml:space="preserve">Documentation </w:t>
      </w:r>
    </w:p>
    <w:p w14:paraId="139C3C7C" w14:textId="5E4FAB1E" w:rsidR="00217C1C" w:rsidRPr="00217C1C" w:rsidRDefault="00217C1C" w:rsidP="00217C1C">
      <w:pPr>
        <w:pStyle w:val="ListParagraph"/>
        <w:rPr>
          <w:rFonts w:ascii="Times New Roman" w:hAnsi="Times New Roman" w:cs="Times New Roman"/>
          <w:b/>
          <w:bCs/>
        </w:rPr>
      </w:pP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1929"/>
        <w:gridCol w:w="1555"/>
        <w:gridCol w:w="5066"/>
      </w:tblGrid>
      <w:tr w:rsidR="00217C1C" w:rsidRPr="00217C1C" w14:paraId="2DC6B95F" w14:textId="77777777" w:rsidTr="00217C1C">
        <w:trPr>
          <w:tblHeader/>
        </w:trPr>
        <w:tc>
          <w:tcPr>
            <w:tcW w:w="1929" w:type="dxa"/>
            <w:noWrap/>
            <w:tcMar>
              <w:top w:w="75" w:type="dxa"/>
              <w:left w:w="135" w:type="dxa"/>
              <w:bottom w:w="75" w:type="dxa"/>
              <w:right w:w="135" w:type="dxa"/>
            </w:tcMar>
            <w:vAlign w:val="center"/>
            <w:hideMark/>
          </w:tcPr>
          <w:p w14:paraId="6BC9114C" w14:textId="77777777" w:rsidR="00217C1C" w:rsidRPr="00217C1C" w:rsidRDefault="00217C1C" w:rsidP="00217C1C">
            <w:pPr>
              <w:rPr>
                <w:rFonts w:ascii="Times New Roman" w:hAnsi="Times New Roman" w:cs="Times New Roman"/>
                <w:b/>
                <w:bCs/>
              </w:rPr>
            </w:pPr>
            <w:r w:rsidRPr="00217C1C">
              <w:rPr>
                <w:rFonts w:ascii="Times New Roman" w:hAnsi="Times New Roman" w:cs="Times New Roman"/>
                <w:b/>
                <w:bCs/>
              </w:rPr>
              <w:t>Column name</w:t>
            </w:r>
          </w:p>
        </w:tc>
        <w:tc>
          <w:tcPr>
            <w:tcW w:w="1555" w:type="dxa"/>
            <w:noWrap/>
            <w:tcMar>
              <w:top w:w="75" w:type="dxa"/>
              <w:left w:w="135" w:type="dxa"/>
              <w:bottom w:w="75" w:type="dxa"/>
              <w:right w:w="135" w:type="dxa"/>
            </w:tcMar>
            <w:vAlign w:val="center"/>
            <w:hideMark/>
          </w:tcPr>
          <w:p w14:paraId="1BA98FEA" w14:textId="77777777" w:rsidR="00217C1C" w:rsidRPr="00217C1C" w:rsidRDefault="00217C1C" w:rsidP="00217C1C">
            <w:pPr>
              <w:rPr>
                <w:rFonts w:ascii="Times New Roman" w:hAnsi="Times New Roman" w:cs="Times New Roman"/>
                <w:b/>
                <w:bCs/>
              </w:rPr>
            </w:pPr>
            <w:r w:rsidRPr="00217C1C">
              <w:rPr>
                <w:rFonts w:ascii="Times New Roman" w:hAnsi="Times New Roman" w:cs="Times New Roman"/>
                <w:b/>
                <w:bCs/>
              </w:rPr>
              <w:t>Data type</w:t>
            </w:r>
          </w:p>
        </w:tc>
        <w:tc>
          <w:tcPr>
            <w:tcW w:w="5066" w:type="dxa"/>
            <w:tcBorders>
              <w:right w:val="nil"/>
            </w:tcBorders>
            <w:noWrap/>
            <w:tcMar>
              <w:top w:w="75" w:type="dxa"/>
              <w:left w:w="135" w:type="dxa"/>
              <w:bottom w:w="75" w:type="dxa"/>
              <w:right w:w="135" w:type="dxa"/>
            </w:tcMar>
            <w:vAlign w:val="center"/>
            <w:hideMark/>
          </w:tcPr>
          <w:p w14:paraId="5302CEDC" w14:textId="77777777" w:rsidR="00217C1C" w:rsidRPr="00217C1C" w:rsidRDefault="00217C1C" w:rsidP="00217C1C">
            <w:pPr>
              <w:rPr>
                <w:rFonts w:ascii="Times New Roman" w:hAnsi="Times New Roman" w:cs="Times New Roman"/>
                <w:b/>
                <w:bCs/>
              </w:rPr>
            </w:pPr>
            <w:r w:rsidRPr="00217C1C">
              <w:rPr>
                <w:rFonts w:ascii="Times New Roman" w:hAnsi="Times New Roman" w:cs="Times New Roman"/>
                <w:b/>
                <w:bCs/>
              </w:rPr>
              <w:t>Description</w:t>
            </w:r>
          </w:p>
        </w:tc>
      </w:tr>
      <w:tr w:rsidR="00217C1C" w:rsidRPr="00217C1C" w14:paraId="24886D9D" w14:textId="77777777" w:rsidTr="00217C1C">
        <w:tc>
          <w:tcPr>
            <w:tcW w:w="1929" w:type="dxa"/>
            <w:noWrap/>
            <w:tcMar>
              <w:top w:w="75" w:type="dxa"/>
              <w:left w:w="135" w:type="dxa"/>
              <w:bottom w:w="75" w:type="dxa"/>
              <w:right w:w="135" w:type="dxa"/>
            </w:tcMar>
            <w:vAlign w:val="center"/>
            <w:hideMark/>
          </w:tcPr>
          <w:p w14:paraId="3BC2371F" w14:textId="77777777" w:rsidR="00217C1C" w:rsidRPr="00217C1C" w:rsidRDefault="00217C1C" w:rsidP="00217C1C">
            <w:pPr>
              <w:rPr>
                <w:rFonts w:ascii="Times New Roman" w:hAnsi="Times New Roman" w:cs="Times New Roman"/>
              </w:rPr>
            </w:pPr>
            <w:proofErr w:type="spellStart"/>
            <w:r w:rsidRPr="00217C1C">
              <w:rPr>
                <w:rFonts w:ascii="Times New Roman" w:hAnsi="Times New Roman" w:cs="Times New Roman"/>
              </w:rPr>
              <w:t>country_id</w:t>
            </w:r>
            <w:proofErr w:type="spellEnd"/>
          </w:p>
        </w:tc>
        <w:tc>
          <w:tcPr>
            <w:tcW w:w="1555" w:type="dxa"/>
            <w:noWrap/>
            <w:tcMar>
              <w:top w:w="75" w:type="dxa"/>
              <w:left w:w="135" w:type="dxa"/>
              <w:bottom w:w="75" w:type="dxa"/>
              <w:right w:w="135" w:type="dxa"/>
            </w:tcMar>
            <w:vAlign w:val="center"/>
            <w:hideMark/>
          </w:tcPr>
          <w:p w14:paraId="24C9704A"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string</w:t>
            </w:r>
          </w:p>
        </w:tc>
        <w:tc>
          <w:tcPr>
            <w:tcW w:w="5066" w:type="dxa"/>
            <w:tcBorders>
              <w:right w:val="nil"/>
            </w:tcBorders>
            <w:noWrap/>
            <w:tcMar>
              <w:top w:w="75" w:type="dxa"/>
              <w:left w:w="135" w:type="dxa"/>
              <w:bottom w:w="75" w:type="dxa"/>
              <w:right w:w="135" w:type="dxa"/>
            </w:tcMar>
            <w:vAlign w:val="center"/>
            <w:hideMark/>
          </w:tcPr>
          <w:p w14:paraId="5EE57A0F" w14:textId="0D41DCBE" w:rsidR="00217C1C" w:rsidRPr="00217C1C" w:rsidRDefault="00217C1C" w:rsidP="00217C1C">
            <w:pPr>
              <w:rPr>
                <w:rFonts w:ascii="Times New Roman" w:hAnsi="Times New Roman" w:cs="Times New Roman"/>
              </w:rPr>
            </w:pPr>
            <w:r w:rsidRPr="00217C1C">
              <w:rPr>
                <w:rFonts w:ascii="Times New Roman" w:hAnsi="Times New Roman" w:cs="Times New Roman"/>
              </w:rPr>
              <w:t>World Bank country code (e.g. USA, GBR</w:t>
            </w:r>
            <w:r>
              <w:rPr>
                <w:rFonts w:ascii="Times New Roman" w:hAnsi="Times New Roman" w:cs="Times New Roman"/>
              </w:rPr>
              <w:t>)</w:t>
            </w:r>
          </w:p>
        </w:tc>
      </w:tr>
      <w:tr w:rsidR="00217C1C" w:rsidRPr="00217C1C" w14:paraId="2298C08E" w14:textId="77777777" w:rsidTr="00217C1C">
        <w:tc>
          <w:tcPr>
            <w:tcW w:w="1929" w:type="dxa"/>
            <w:noWrap/>
            <w:tcMar>
              <w:top w:w="75" w:type="dxa"/>
              <w:left w:w="135" w:type="dxa"/>
              <w:bottom w:w="75" w:type="dxa"/>
              <w:right w:w="135" w:type="dxa"/>
            </w:tcMar>
            <w:vAlign w:val="center"/>
            <w:hideMark/>
          </w:tcPr>
          <w:p w14:paraId="20E1E38C" w14:textId="77777777" w:rsidR="00217C1C" w:rsidRPr="00217C1C" w:rsidRDefault="00217C1C" w:rsidP="00217C1C">
            <w:pPr>
              <w:rPr>
                <w:rFonts w:ascii="Times New Roman" w:hAnsi="Times New Roman" w:cs="Times New Roman"/>
              </w:rPr>
            </w:pPr>
            <w:proofErr w:type="spellStart"/>
            <w:r w:rsidRPr="00217C1C">
              <w:rPr>
                <w:rFonts w:ascii="Times New Roman" w:hAnsi="Times New Roman" w:cs="Times New Roman"/>
              </w:rPr>
              <w:t>country_name</w:t>
            </w:r>
            <w:proofErr w:type="spellEnd"/>
          </w:p>
        </w:tc>
        <w:tc>
          <w:tcPr>
            <w:tcW w:w="1555" w:type="dxa"/>
            <w:noWrap/>
            <w:tcMar>
              <w:top w:w="75" w:type="dxa"/>
              <w:left w:w="135" w:type="dxa"/>
              <w:bottom w:w="75" w:type="dxa"/>
              <w:right w:w="135" w:type="dxa"/>
            </w:tcMar>
            <w:vAlign w:val="center"/>
            <w:hideMark/>
          </w:tcPr>
          <w:p w14:paraId="14E33E97"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string</w:t>
            </w:r>
          </w:p>
        </w:tc>
        <w:tc>
          <w:tcPr>
            <w:tcW w:w="5066" w:type="dxa"/>
            <w:tcBorders>
              <w:right w:val="nil"/>
            </w:tcBorders>
            <w:noWrap/>
            <w:tcMar>
              <w:top w:w="75" w:type="dxa"/>
              <w:left w:w="135" w:type="dxa"/>
              <w:bottom w:w="75" w:type="dxa"/>
              <w:right w:w="135" w:type="dxa"/>
            </w:tcMar>
            <w:vAlign w:val="center"/>
            <w:hideMark/>
          </w:tcPr>
          <w:p w14:paraId="6CE4DA54"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Full country name (e.g. United States, United Kingdom).</w:t>
            </w:r>
          </w:p>
        </w:tc>
      </w:tr>
      <w:tr w:rsidR="00217C1C" w:rsidRPr="00217C1C" w14:paraId="385681B2" w14:textId="77777777" w:rsidTr="00217C1C">
        <w:tc>
          <w:tcPr>
            <w:tcW w:w="1929" w:type="dxa"/>
            <w:noWrap/>
            <w:tcMar>
              <w:top w:w="75" w:type="dxa"/>
              <w:left w:w="135" w:type="dxa"/>
              <w:bottom w:w="75" w:type="dxa"/>
              <w:right w:w="135" w:type="dxa"/>
            </w:tcMar>
            <w:vAlign w:val="center"/>
            <w:hideMark/>
          </w:tcPr>
          <w:p w14:paraId="591FBA9C" w14:textId="77777777" w:rsidR="00217C1C" w:rsidRPr="00217C1C" w:rsidRDefault="00217C1C" w:rsidP="00217C1C">
            <w:pPr>
              <w:rPr>
                <w:rFonts w:ascii="Times New Roman" w:hAnsi="Times New Roman" w:cs="Times New Roman"/>
              </w:rPr>
            </w:pPr>
            <w:proofErr w:type="spellStart"/>
            <w:r w:rsidRPr="00217C1C">
              <w:rPr>
                <w:rFonts w:ascii="Times New Roman" w:hAnsi="Times New Roman" w:cs="Times New Roman"/>
              </w:rPr>
              <w:t>indicator_id</w:t>
            </w:r>
            <w:proofErr w:type="spellEnd"/>
          </w:p>
        </w:tc>
        <w:tc>
          <w:tcPr>
            <w:tcW w:w="1555" w:type="dxa"/>
            <w:noWrap/>
            <w:tcMar>
              <w:top w:w="75" w:type="dxa"/>
              <w:left w:w="135" w:type="dxa"/>
              <w:bottom w:w="75" w:type="dxa"/>
              <w:right w:w="135" w:type="dxa"/>
            </w:tcMar>
            <w:vAlign w:val="center"/>
            <w:hideMark/>
          </w:tcPr>
          <w:p w14:paraId="3146E743"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string</w:t>
            </w:r>
          </w:p>
        </w:tc>
        <w:tc>
          <w:tcPr>
            <w:tcW w:w="5066" w:type="dxa"/>
            <w:tcBorders>
              <w:right w:val="nil"/>
            </w:tcBorders>
            <w:noWrap/>
            <w:tcMar>
              <w:top w:w="75" w:type="dxa"/>
              <w:left w:w="135" w:type="dxa"/>
              <w:bottom w:w="75" w:type="dxa"/>
              <w:right w:w="135" w:type="dxa"/>
            </w:tcMar>
            <w:vAlign w:val="center"/>
            <w:hideMark/>
          </w:tcPr>
          <w:p w14:paraId="0822C119" w14:textId="32539B63" w:rsidR="00217C1C" w:rsidRPr="00217C1C" w:rsidRDefault="00217C1C" w:rsidP="00217C1C">
            <w:pPr>
              <w:rPr>
                <w:rFonts w:ascii="Times New Roman" w:hAnsi="Times New Roman" w:cs="Times New Roman"/>
              </w:rPr>
            </w:pPr>
            <w:r w:rsidRPr="00217C1C">
              <w:rPr>
                <w:rFonts w:ascii="Times New Roman" w:hAnsi="Times New Roman" w:cs="Times New Roman"/>
              </w:rPr>
              <w:t xml:space="preserve">World Bank indicator code (e.g. </w:t>
            </w:r>
            <w:proofErr w:type="gramStart"/>
            <w:r w:rsidRPr="00217C1C">
              <w:rPr>
                <w:rFonts w:ascii="Times New Roman" w:hAnsi="Times New Roman" w:cs="Times New Roman"/>
              </w:rPr>
              <w:t>NY</w:t>
            </w:r>
            <w:r>
              <w:rPr>
                <w:rFonts w:ascii="Times New Roman" w:hAnsi="Times New Roman" w:cs="Times New Roman"/>
              </w:rPr>
              <w:t xml:space="preserve"> </w:t>
            </w:r>
            <w:r w:rsidRPr="00217C1C">
              <w:rPr>
                <w:rFonts w:ascii="Times New Roman" w:hAnsi="Times New Roman" w:cs="Times New Roman"/>
              </w:rPr>
              <w:t>.</w:t>
            </w:r>
            <w:proofErr w:type="gramEnd"/>
            <w:r w:rsidRPr="00217C1C">
              <w:rPr>
                <w:rFonts w:ascii="Times New Roman" w:hAnsi="Times New Roman" w:cs="Times New Roman"/>
              </w:rPr>
              <w:t>GDP.PCAP.CD).</w:t>
            </w:r>
          </w:p>
        </w:tc>
      </w:tr>
      <w:tr w:rsidR="00217C1C" w:rsidRPr="00217C1C" w14:paraId="49E6682E" w14:textId="77777777" w:rsidTr="00217C1C">
        <w:tc>
          <w:tcPr>
            <w:tcW w:w="1929" w:type="dxa"/>
            <w:noWrap/>
            <w:tcMar>
              <w:top w:w="75" w:type="dxa"/>
              <w:left w:w="135" w:type="dxa"/>
              <w:bottom w:w="75" w:type="dxa"/>
              <w:right w:w="135" w:type="dxa"/>
            </w:tcMar>
            <w:vAlign w:val="center"/>
            <w:hideMark/>
          </w:tcPr>
          <w:p w14:paraId="69BA6A8B" w14:textId="77777777" w:rsidR="00217C1C" w:rsidRPr="00217C1C" w:rsidRDefault="00217C1C" w:rsidP="00217C1C">
            <w:pPr>
              <w:rPr>
                <w:rFonts w:ascii="Times New Roman" w:hAnsi="Times New Roman" w:cs="Times New Roman"/>
              </w:rPr>
            </w:pPr>
            <w:proofErr w:type="spellStart"/>
            <w:r w:rsidRPr="00217C1C">
              <w:rPr>
                <w:rFonts w:ascii="Times New Roman" w:hAnsi="Times New Roman" w:cs="Times New Roman"/>
              </w:rPr>
              <w:t>indicator_name</w:t>
            </w:r>
            <w:proofErr w:type="spellEnd"/>
          </w:p>
        </w:tc>
        <w:tc>
          <w:tcPr>
            <w:tcW w:w="1555" w:type="dxa"/>
            <w:noWrap/>
            <w:tcMar>
              <w:top w:w="75" w:type="dxa"/>
              <w:left w:w="135" w:type="dxa"/>
              <w:bottom w:w="75" w:type="dxa"/>
              <w:right w:w="135" w:type="dxa"/>
            </w:tcMar>
            <w:vAlign w:val="center"/>
            <w:hideMark/>
          </w:tcPr>
          <w:p w14:paraId="2F965161"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string</w:t>
            </w:r>
          </w:p>
        </w:tc>
        <w:tc>
          <w:tcPr>
            <w:tcW w:w="5066" w:type="dxa"/>
            <w:tcBorders>
              <w:right w:val="nil"/>
            </w:tcBorders>
            <w:noWrap/>
            <w:tcMar>
              <w:top w:w="75" w:type="dxa"/>
              <w:left w:w="135" w:type="dxa"/>
              <w:bottom w:w="75" w:type="dxa"/>
              <w:right w:w="135" w:type="dxa"/>
            </w:tcMar>
            <w:vAlign w:val="center"/>
            <w:hideMark/>
          </w:tcPr>
          <w:p w14:paraId="34BCCBE2"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Full indicator name (e.g. GDP per capita (current US$)).</w:t>
            </w:r>
          </w:p>
        </w:tc>
      </w:tr>
      <w:tr w:rsidR="00217C1C" w:rsidRPr="00217C1C" w14:paraId="0430A4C3" w14:textId="77777777" w:rsidTr="00217C1C">
        <w:tc>
          <w:tcPr>
            <w:tcW w:w="1929" w:type="dxa"/>
            <w:noWrap/>
            <w:tcMar>
              <w:top w:w="75" w:type="dxa"/>
              <w:left w:w="135" w:type="dxa"/>
              <w:bottom w:w="75" w:type="dxa"/>
              <w:right w:w="135" w:type="dxa"/>
            </w:tcMar>
            <w:vAlign w:val="center"/>
            <w:hideMark/>
          </w:tcPr>
          <w:p w14:paraId="273786B4"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year</w:t>
            </w:r>
          </w:p>
        </w:tc>
        <w:tc>
          <w:tcPr>
            <w:tcW w:w="1555" w:type="dxa"/>
            <w:noWrap/>
            <w:tcMar>
              <w:top w:w="75" w:type="dxa"/>
              <w:left w:w="135" w:type="dxa"/>
              <w:bottom w:w="75" w:type="dxa"/>
              <w:right w:w="135" w:type="dxa"/>
            </w:tcMar>
            <w:vAlign w:val="center"/>
            <w:hideMark/>
          </w:tcPr>
          <w:p w14:paraId="183760A3"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numeric</w:t>
            </w:r>
          </w:p>
        </w:tc>
        <w:tc>
          <w:tcPr>
            <w:tcW w:w="5066" w:type="dxa"/>
            <w:tcBorders>
              <w:right w:val="nil"/>
            </w:tcBorders>
            <w:noWrap/>
            <w:tcMar>
              <w:top w:w="75" w:type="dxa"/>
              <w:left w:w="135" w:type="dxa"/>
              <w:bottom w:w="75" w:type="dxa"/>
              <w:right w:w="135" w:type="dxa"/>
            </w:tcMar>
            <w:vAlign w:val="center"/>
            <w:hideMark/>
          </w:tcPr>
          <w:p w14:paraId="1F831E5D" w14:textId="77777777" w:rsidR="00217C1C" w:rsidRPr="00217C1C" w:rsidRDefault="00217C1C" w:rsidP="00217C1C">
            <w:pPr>
              <w:rPr>
                <w:rFonts w:ascii="Times New Roman" w:hAnsi="Times New Roman" w:cs="Times New Roman"/>
              </w:rPr>
            </w:pPr>
            <w:r w:rsidRPr="00217C1C">
              <w:rPr>
                <w:rFonts w:ascii="Times New Roman" w:hAnsi="Times New Roman" w:cs="Times New Roman"/>
              </w:rPr>
              <w:t>Year of the observation.</w:t>
            </w:r>
          </w:p>
        </w:tc>
      </w:tr>
      <w:tr w:rsidR="00217C1C" w:rsidRPr="00217C1C" w14:paraId="25A313D2" w14:textId="77777777" w:rsidTr="00217C1C">
        <w:trPr>
          <w:trHeight w:val="645"/>
        </w:trPr>
        <w:tc>
          <w:tcPr>
            <w:tcW w:w="1929" w:type="dxa"/>
            <w:tcBorders>
              <w:bottom w:val="nil"/>
            </w:tcBorders>
            <w:noWrap/>
            <w:tcMar>
              <w:top w:w="75" w:type="dxa"/>
              <w:left w:w="135" w:type="dxa"/>
              <w:bottom w:w="75" w:type="dxa"/>
              <w:right w:w="135" w:type="dxa"/>
            </w:tcMar>
            <w:vAlign w:val="center"/>
          </w:tcPr>
          <w:p w14:paraId="592D918C" w14:textId="0E6E169A" w:rsidR="00217C1C" w:rsidRPr="00217C1C" w:rsidRDefault="00217C1C" w:rsidP="00217C1C">
            <w:pPr>
              <w:rPr>
                <w:rFonts w:ascii="Times New Roman" w:hAnsi="Times New Roman" w:cs="Times New Roman"/>
              </w:rPr>
            </w:pPr>
            <w:r w:rsidRPr="00217C1C">
              <w:rPr>
                <w:rFonts w:ascii="Times New Roman" w:hAnsi="Times New Roman" w:cs="Times New Roman"/>
              </w:rPr>
              <w:t>value</w:t>
            </w:r>
          </w:p>
        </w:tc>
        <w:tc>
          <w:tcPr>
            <w:tcW w:w="1555" w:type="dxa"/>
            <w:tcBorders>
              <w:bottom w:val="nil"/>
            </w:tcBorders>
            <w:noWrap/>
            <w:tcMar>
              <w:top w:w="75" w:type="dxa"/>
              <w:left w:w="135" w:type="dxa"/>
              <w:bottom w:w="75" w:type="dxa"/>
              <w:right w:w="135" w:type="dxa"/>
            </w:tcMar>
            <w:vAlign w:val="center"/>
          </w:tcPr>
          <w:p w14:paraId="4435975A" w14:textId="6D2E420B" w:rsidR="00217C1C" w:rsidRPr="00217C1C" w:rsidRDefault="00217C1C" w:rsidP="00217C1C">
            <w:pPr>
              <w:rPr>
                <w:rFonts w:ascii="Times New Roman" w:hAnsi="Times New Roman" w:cs="Times New Roman"/>
              </w:rPr>
            </w:pPr>
            <w:r w:rsidRPr="00217C1C">
              <w:rPr>
                <w:rFonts w:ascii="Times New Roman" w:hAnsi="Times New Roman" w:cs="Times New Roman"/>
              </w:rPr>
              <w:t>numeric</w:t>
            </w:r>
          </w:p>
        </w:tc>
        <w:tc>
          <w:tcPr>
            <w:tcW w:w="5066" w:type="dxa"/>
            <w:tcBorders>
              <w:bottom w:val="nil"/>
              <w:right w:val="nil"/>
            </w:tcBorders>
            <w:noWrap/>
            <w:tcMar>
              <w:top w:w="75" w:type="dxa"/>
              <w:left w:w="135" w:type="dxa"/>
              <w:bottom w:w="75" w:type="dxa"/>
              <w:right w:w="135" w:type="dxa"/>
            </w:tcMar>
            <w:vAlign w:val="center"/>
          </w:tcPr>
          <w:p w14:paraId="56FC3C53" w14:textId="16F88EF9" w:rsidR="00217C1C" w:rsidRPr="00217C1C" w:rsidRDefault="00217C1C" w:rsidP="00217C1C">
            <w:pPr>
              <w:rPr>
                <w:rFonts w:ascii="Times New Roman" w:hAnsi="Times New Roman" w:cs="Times New Roman"/>
              </w:rPr>
            </w:pPr>
            <w:r w:rsidRPr="00217C1C">
              <w:rPr>
                <w:rFonts w:ascii="Times New Roman" w:hAnsi="Times New Roman" w:cs="Times New Roman"/>
              </w:rPr>
              <w:t>Value of the indicator for that country and year; can be null if missing.</w:t>
            </w:r>
          </w:p>
        </w:tc>
      </w:tr>
    </w:tbl>
    <w:p w14:paraId="7C3C26B1" w14:textId="661A9CBE" w:rsidR="00217C1C" w:rsidRPr="00217C1C" w:rsidRDefault="00217C1C" w:rsidP="00217C1C">
      <w:pPr>
        <w:rPr>
          <w:rFonts w:ascii="Times New Roman" w:hAnsi="Times New Roman" w:cs="Times New Roman"/>
        </w:rPr>
      </w:pPr>
    </w:p>
    <w:p w14:paraId="2FE8CB19" w14:textId="695EF6DE" w:rsidR="00217C1C" w:rsidRDefault="00217C1C" w:rsidP="00217C1C">
      <w:pPr>
        <w:pStyle w:val="ListParagraph"/>
        <w:rPr>
          <w:rFonts w:ascii="Times New Roman" w:hAnsi="Times New Roman" w:cs="Times New Roman"/>
          <w:b/>
          <w:bCs/>
        </w:rPr>
      </w:pPr>
      <w:r w:rsidRPr="00217C1C">
        <w:rPr>
          <w:rFonts w:ascii="Times New Roman" w:hAnsi="Times New Roman" w:cs="Times New Roman"/>
          <w:b/>
          <w:bCs/>
        </w:rPr>
        <w:t>Technical details</w:t>
      </w:r>
    </w:p>
    <w:p w14:paraId="1C16A71F" w14:textId="77777777" w:rsidR="00217C1C" w:rsidRPr="00217C1C" w:rsidRDefault="00217C1C" w:rsidP="00217C1C">
      <w:pPr>
        <w:pStyle w:val="ListParagraph"/>
        <w:numPr>
          <w:ilvl w:val="0"/>
          <w:numId w:val="15"/>
        </w:numPr>
        <w:rPr>
          <w:rFonts w:ascii="Times New Roman" w:hAnsi="Times New Roman" w:cs="Times New Roman"/>
        </w:rPr>
      </w:pPr>
      <w:r w:rsidRPr="00217C1C">
        <w:rPr>
          <w:rFonts w:ascii="Times New Roman" w:hAnsi="Times New Roman" w:cs="Times New Roman"/>
        </w:rPr>
        <w:t>API: World Bank Indicators API (v2). Base URL: https://api.worldbank.org/v2. Endpoint: GET /country/{</w:t>
      </w:r>
      <w:proofErr w:type="spellStart"/>
      <w:r w:rsidRPr="00217C1C">
        <w:rPr>
          <w:rFonts w:ascii="Times New Roman" w:hAnsi="Times New Roman" w:cs="Times New Roman"/>
        </w:rPr>
        <w:t>country_codes</w:t>
      </w:r>
      <w:proofErr w:type="spellEnd"/>
      <w:r w:rsidRPr="00217C1C">
        <w:rPr>
          <w:rFonts w:ascii="Times New Roman" w:hAnsi="Times New Roman" w:cs="Times New Roman"/>
        </w:rPr>
        <w:t>}/indicator/{</w:t>
      </w:r>
      <w:proofErr w:type="spellStart"/>
      <w:r w:rsidRPr="00217C1C">
        <w:rPr>
          <w:rFonts w:ascii="Times New Roman" w:hAnsi="Times New Roman" w:cs="Times New Roman"/>
        </w:rPr>
        <w:t>indicator_code</w:t>
      </w:r>
      <w:proofErr w:type="spellEnd"/>
      <w:r w:rsidRPr="00217C1C">
        <w:rPr>
          <w:rFonts w:ascii="Times New Roman" w:hAnsi="Times New Roman" w:cs="Times New Roman"/>
        </w:rPr>
        <w:t>} with query parameters date (year range), format=</w:t>
      </w:r>
      <w:proofErr w:type="spellStart"/>
      <w:r w:rsidRPr="00217C1C">
        <w:rPr>
          <w:rFonts w:ascii="Times New Roman" w:hAnsi="Times New Roman" w:cs="Times New Roman"/>
        </w:rPr>
        <w:t>json</w:t>
      </w:r>
      <w:proofErr w:type="spellEnd"/>
      <w:r w:rsidRPr="00217C1C">
        <w:rPr>
          <w:rFonts w:ascii="Times New Roman" w:hAnsi="Times New Roman" w:cs="Times New Roman"/>
        </w:rPr>
        <w:t>, and </w:t>
      </w:r>
      <w:proofErr w:type="spellStart"/>
      <w:r w:rsidRPr="00217C1C">
        <w:rPr>
          <w:rFonts w:ascii="Times New Roman" w:hAnsi="Times New Roman" w:cs="Times New Roman"/>
        </w:rPr>
        <w:t>per_page</w:t>
      </w:r>
      <w:proofErr w:type="spellEnd"/>
      <w:r w:rsidRPr="00217C1C">
        <w:rPr>
          <w:rFonts w:ascii="Times New Roman" w:hAnsi="Times New Roman" w:cs="Times New Roman"/>
        </w:rPr>
        <w:t>.</w:t>
      </w:r>
    </w:p>
    <w:p w14:paraId="2C161293" w14:textId="77777777" w:rsidR="00217C1C" w:rsidRPr="00217C1C" w:rsidRDefault="00217C1C" w:rsidP="00217C1C">
      <w:pPr>
        <w:pStyle w:val="ListParagraph"/>
        <w:numPr>
          <w:ilvl w:val="0"/>
          <w:numId w:val="15"/>
        </w:numPr>
        <w:rPr>
          <w:rFonts w:ascii="Times New Roman" w:hAnsi="Times New Roman" w:cs="Times New Roman"/>
        </w:rPr>
      </w:pPr>
      <w:r w:rsidRPr="00217C1C">
        <w:rPr>
          <w:rFonts w:ascii="Times New Roman" w:hAnsi="Times New Roman" w:cs="Times New Roman"/>
        </w:rPr>
        <w:t>API key: Optional. The World Bank API often works without a key. If you want to set one, use the env var WORLD_BANK_API_KEY in a .env file.</w:t>
      </w:r>
    </w:p>
    <w:p w14:paraId="65D361B9" w14:textId="77777777" w:rsidR="00217C1C" w:rsidRPr="00217C1C" w:rsidRDefault="00217C1C" w:rsidP="00217C1C">
      <w:pPr>
        <w:pStyle w:val="ListParagraph"/>
        <w:numPr>
          <w:ilvl w:val="0"/>
          <w:numId w:val="15"/>
        </w:numPr>
        <w:rPr>
          <w:rFonts w:ascii="Times New Roman" w:hAnsi="Times New Roman" w:cs="Times New Roman"/>
        </w:rPr>
      </w:pPr>
      <w:r w:rsidRPr="00217C1C">
        <w:rPr>
          <w:rFonts w:ascii="Times New Roman" w:hAnsi="Times New Roman" w:cs="Times New Roman"/>
        </w:rPr>
        <w:t xml:space="preserve">AI report: The app tries, in order: (1) local Ollama, (2) Ollama Cloud (if OLLAMA_API_KEY is set), (3) OpenAI (if OPENAI_API_KEY is set). Set these </w:t>
      </w:r>
      <w:proofErr w:type="gramStart"/>
      <w:r w:rsidRPr="00217C1C">
        <w:rPr>
          <w:rFonts w:ascii="Times New Roman" w:hAnsi="Times New Roman" w:cs="Times New Roman"/>
        </w:rPr>
        <w:t>in .env</w:t>
      </w:r>
      <w:proofErr w:type="gramEnd"/>
      <w:r w:rsidRPr="00217C1C">
        <w:rPr>
          <w:rFonts w:ascii="Times New Roman" w:hAnsi="Times New Roman" w:cs="Times New Roman"/>
        </w:rPr>
        <w:t> only if you use cloud AI.</w:t>
      </w:r>
    </w:p>
    <w:p w14:paraId="7958EB9E" w14:textId="77777777" w:rsidR="00217C1C" w:rsidRPr="00217C1C" w:rsidRDefault="00217C1C" w:rsidP="00217C1C">
      <w:pPr>
        <w:pStyle w:val="ListParagraph"/>
        <w:numPr>
          <w:ilvl w:val="0"/>
          <w:numId w:val="15"/>
        </w:numPr>
        <w:rPr>
          <w:rFonts w:ascii="Times New Roman" w:hAnsi="Times New Roman" w:cs="Times New Roman"/>
        </w:rPr>
      </w:pPr>
      <w:r w:rsidRPr="00217C1C">
        <w:rPr>
          <w:rFonts w:ascii="Times New Roman" w:hAnsi="Times New Roman" w:cs="Times New Roman"/>
        </w:rPr>
        <w:t>Packages: shiny, pandas, requests, matplotlib, python-dotenv, markdown-it-py (see requirements.txt).</w:t>
      </w:r>
    </w:p>
    <w:p w14:paraId="6353FE70" w14:textId="77777777" w:rsidR="00217C1C" w:rsidRPr="00217C1C" w:rsidRDefault="00217C1C" w:rsidP="00217C1C">
      <w:pPr>
        <w:pStyle w:val="ListParagraph"/>
        <w:numPr>
          <w:ilvl w:val="0"/>
          <w:numId w:val="15"/>
        </w:numPr>
        <w:rPr>
          <w:rFonts w:ascii="Times New Roman" w:hAnsi="Times New Roman" w:cs="Times New Roman"/>
        </w:rPr>
      </w:pPr>
      <w:r w:rsidRPr="00217C1C">
        <w:rPr>
          <w:rFonts w:ascii="Times New Roman" w:hAnsi="Times New Roman" w:cs="Times New Roman"/>
        </w:rPr>
        <w:t>File structure:</w:t>
      </w:r>
    </w:p>
    <w:p w14:paraId="2854FA10" w14:textId="5EC9DFC6" w:rsidR="00217C1C" w:rsidRPr="00217C1C" w:rsidRDefault="00217C1C" w:rsidP="00217C1C">
      <w:pPr>
        <w:pStyle w:val="ListParagraph"/>
        <w:ind w:left="1080"/>
        <w:rPr>
          <w:rFonts w:ascii="Times New Roman" w:hAnsi="Times New Roman" w:cs="Times New Roman"/>
        </w:rPr>
      </w:pPr>
      <w:r w:rsidRPr="00217C1C">
        <w:rPr>
          <w:rFonts w:ascii="Times New Roman" w:hAnsi="Times New Roman" w:cs="Times New Roman"/>
        </w:rPr>
        <w:t>app.py — Shiny UI and server (query form, table, chart, download, AI report).</w:t>
      </w:r>
    </w:p>
    <w:p w14:paraId="5F09F673" w14:textId="77777777" w:rsidR="00217C1C" w:rsidRPr="00217C1C" w:rsidRDefault="00217C1C" w:rsidP="00217C1C">
      <w:pPr>
        <w:pStyle w:val="ListParagraph"/>
        <w:ind w:left="1080"/>
        <w:rPr>
          <w:rFonts w:ascii="Times New Roman" w:hAnsi="Times New Roman" w:cs="Times New Roman"/>
        </w:rPr>
      </w:pPr>
      <w:r w:rsidRPr="00217C1C">
        <w:rPr>
          <w:rFonts w:ascii="Times New Roman" w:hAnsi="Times New Roman" w:cs="Times New Roman"/>
        </w:rPr>
        <w:t>query.py — World Bank API client (URL building, fetch, normalize to table, cache).</w:t>
      </w:r>
    </w:p>
    <w:p w14:paraId="1C40944A" w14:textId="77777777" w:rsidR="00217C1C" w:rsidRPr="00217C1C" w:rsidRDefault="00217C1C" w:rsidP="00217C1C">
      <w:pPr>
        <w:pStyle w:val="ListParagraph"/>
        <w:ind w:left="1080"/>
        <w:rPr>
          <w:rFonts w:ascii="Times New Roman" w:hAnsi="Times New Roman" w:cs="Times New Roman"/>
        </w:rPr>
      </w:pPr>
      <w:r w:rsidRPr="00217C1C">
        <w:rPr>
          <w:rFonts w:ascii="Times New Roman" w:hAnsi="Times New Roman" w:cs="Times New Roman"/>
        </w:rPr>
        <w:t>ai_report.py — Builds a short summary from the data table and calls Ollama/OpenAI.</w:t>
      </w:r>
    </w:p>
    <w:p w14:paraId="0EF5862C" w14:textId="017A0B0C" w:rsidR="00217C1C" w:rsidRPr="00217C1C" w:rsidRDefault="00217C1C" w:rsidP="00217C1C">
      <w:pPr>
        <w:pStyle w:val="ListParagraph"/>
        <w:ind w:left="1080"/>
        <w:rPr>
          <w:rFonts w:ascii="Times New Roman" w:hAnsi="Times New Roman" w:cs="Times New Roman"/>
        </w:rPr>
      </w:pPr>
      <w:r w:rsidRPr="00217C1C">
        <w:rPr>
          <w:rFonts w:ascii="Times New Roman" w:hAnsi="Times New Roman" w:cs="Times New Roman"/>
        </w:rPr>
        <w:t>requirements.txt — Python dependencies.</w:t>
      </w:r>
    </w:p>
    <w:p w14:paraId="390AE4D6" w14:textId="6F237BEF" w:rsidR="00217C1C" w:rsidRPr="00217C1C" w:rsidRDefault="00217C1C" w:rsidP="00217C1C">
      <w:pPr>
        <w:pStyle w:val="ListParagraph"/>
        <w:ind w:left="1080"/>
        <w:rPr>
          <w:rFonts w:ascii="Times New Roman" w:hAnsi="Times New Roman" w:cs="Times New Roman"/>
          <w:b/>
          <w:bCs/>
        </w:rPr>
      </w:pPr>
    </w:p>
    <w:p w14:paraId="10C44724" w14:textId="77777777" w:rsidR="00217C1C" w:rsidRPr="00217C1C" w:rsidRDefault="00217C1C" w:rsidP="00217C1C">
      <w:pPr>
        <w:pStyle w:val="ListParagraph"/>
        <w:rPr>
          <w:rFonts w:ascii="Times New Roman" w:hAnsi="Times New Roman" w:cs="Times New Roman"/>
          <w:b/>
          <w:bCs/>
        </w:rPr>
      </w:pPr>
      <w:r w:rsidRPr="00217C1C">
        <w:rPr>
          <w:rFonts w:ascii="Times New Roman" w:hAnsi="Times New Roman" w:cs="Times New Roman"/>
          <w:b/>
          <w:bCs/>
        </w:rPr>
        <w:t>Usage instructions</w:t>
      </w:r>
    </w:p>
    <w:p w14:paraId="0BEC840F" w14:textId="0B92F6E3" w:rsidR="00217C1C" w:rsidRDefault="00217C1C" w:rsidP="00217C1C">
      <w:pPr>
        <w:pStyle w:val="ListParagraph"/>
        <w:numPr>
          <w:ilvl w:val="0"/>
          <w:numId w:val="27"/>
        </w:numPr>
        <w:rPr>
          <w:rFonts w:ascii="Times New Roman" w:hAnsi="Times New Roman" w:cs="Times New Roman"/>
          <w:b/>
          <w:bCs/>
        </w:rPr>
      </w:pPr>
      <w:r w:rsidRPr="00217C1C">
        <w:rPr>
          <w:rFonts w:ascii="Times New Roman" w:hAnsi="Times New Roman" w:cs="Times New Roman"/>
          <w:b/>
          <w:bCs/>
        </w:rPr>
        <w:t>Install dependencies</w:t>
      </w:r>
    </w:p>
    <w:p w14:paraId="5A0387AE" w14:textId="77777777" w:rsidR="009A2014" w:rsidRDefault="00217C1C" w:rsidP="009A2014">
      <w:pPr>
        <w:pStyle w:val="ListParagraph"/>
        <w:ind w:left="1080"/>
        <w:rPr>
          <w:rFonts w:ascii="Times New Roman" w:hAnsi="Times New Roman" w:cs="Times New Roman"/>
        </w:rPr>
      </w:pPr>
      <w:r w:rsidRPr="00217C1C">
        <w:rPr>
          <w:rFonts w:ascii="Times New Roman" w:hAnsi="Times New Roman" w:cs="Times New Roman"/>
        </w:rPr>
        <w:t>From the project folder (the one that contains app.py and requirements.txt):</w:t>
      </w:r>
    </w:p>
    <w:p w14:paraId="69A170E9" w14:textId="77777777" w:rsidR="009A2014" w:rsidRDefault="00217C1C" w:rsidP="009A2014">
      <w:pPr>
        <w:pStyle w:val="ListParagraph"/>
        <w:ind w:left="1080"/>
        <w:rPr>
          <w:rFonts w:ascii="Times New Roman" w:hAnsi="Times New Roman" w:cs="Times New Roman"/>
        </w:rPr>
      </w:pPr>
      <w:r w:rsidRPr="009A2014">
        <w:rPr>
          <w:rFonts w:ascii="Times New Roman" w:hAnsi="Times New Roman" w:cs="Times New Roman"/>
        </w:rPr>
        <w:t>cd </w:t>
      </w:r>
      <w:proofErr w:type="spellStart"/>
      <w:r w:rsidRPr="009A2014">
        <w:rPr>
          <w:rFonts w:ascii="Times New Roman" w:hAnsi="Times New Roman" w:cs="Times New Roman"/>
        </w:rPr>
        <w:t>ai_reporter_app</w:t>
      </w:r>
      <w:proofErr w:type="spellEnd"/>
    </w:p>
    <w:p w14:paraId="337125CA" w14:textId="57CCDF5A" w:rsidR="00217C1C" w:rsidRPr="009A2014" w:rsidRDefault="00217C1C" w:rsidP="009A2014">
      <w:pPr>
        <w:pStyle w:val="ListParagraph"/>
        <w:ind w:left="1080"/>
        <w:rPr>
          <w:rFonts w:ascii="Times New Roman" w:hAnsi="Times New Roman" w:cs="Times New Roman"/>
        </w:rPr>
      </w:pPr>
      <w:r w:rsidRPr="009A2014">
        <w:rPr>
          <w:rFonts w:ascii="Times New Roman" w:hAnsi="Times New Roman" w:cs="Times New Roman"/>
        </w:rPr>
        <w:t>pip install -r requirements.txt</w:t>
      </w:r>
    </w:p>
    <w:p w14:paraId="55FEB04E" w14:textId="26BE9141" w:rsidR="009A2014" w:rsidRDefault="00217C1C" w:rsidP="009A2014">
      <w:pPr>
        <w:pStyle w:val="ListParagraph"/>
        <w:numPr>
          <w:ilvl w:val="0"/>
          <w:numId w:val="27"/>
        </w:numPr>
        <w:rPr>
          <w:rFonts w:ascii="Times New Roman" w:hAnsi="Times New Roman" w:cs="Times New Roman"/>
          <w:b/>
          <w:bCs/>
        </w:rPr>
      </w:pPr>
      <w:r w:rsidRPr="00217C1C">
        <w:rPr>
          <w:rFonts w:ascii="Times New Roman" w:hAnsi="Times New Roman" w:cs="Times New Roman"/>
          <w:b/>
          <w:bCs/>
        </w:rPr>
        <w:t>Run the app</w:t>
      </w:r>
    </w:p>
    <w:p w14:paraId="7F6DDDF3" w14:textId="77777777" w:rsidR="009A2014" w:rsidRPr="009A2014" w:rsidRDefault="00217C1C" w:rsidP="009A2014">
      <w:pPr>
        <w:pStyle w:val="ListParagraph"/>
        <w:numPr>
          <w:ilvl w:val="0"/>
          <w:numId w:val="15"/>
        </w:numPr>
        <w:rPr>
          <w:rFonts w:ascii="Times New Roman" w:hAnsi="Times New Roman" w:cs="Times New Roman"/>
          <w:highlight w:val="lightGray"/>
        </w:rPr>
      </w:pPr>
      <w:r w:rsidRPr="009A2014">
        <w:rPr>
          <w:rFonts w:ascii="Times New Roman" w:hAnsi="Times New Roman" w:cs="Times New Roman"/>
          <w:highlight w:val="lightGray"/>
        </w:rPr>
        <w:t>shiny run app.py</w:t>
      </w:r>
    </w:p>
    <w:p w14:paraId="5602786B" w14:textId="3414076E" w:rsidR="00217C1C" w:rsidRPr="009A2014" w:rsidRDefault="00217C1C" w:rsidP="009A2014">
      <w:pPr>
        <w:pStyle w:val="ListParagraph"/>
        <w:numPr>
          <w:ilvl w:val="0"/>
          <w:numId w:val="15"/>
        </w:numPr>
        <w:rPr>
          <w:rFonts w:ascii="Times New Roman" w:hAnsi="Times New Roman" w:cs="Times New Roman"/>
        </w:rPr>
      </w:pPr>
      <w:r w:rsidRPr="009A2014">
        <w:rPr>
          <w:rFonts w:ascii="Times New Roman" w:hAnsi="Times New Roman" w:cs="Times New Roman"/>
        </w:rPr>
        <w:t>Then open the URL shown in the terminal (e.g. http://127.0.0.1:8000). Choose countries, indicator, and year range, click </w:t>
      </w:r>
      <w:r w:rsidRPr="009A2014">
        <w:rPr>
          <w:rFonts w:ascii="Times New Roman" w:hAnsi="Times New Roman" w:cs="Times New Roman"/>
          <w:b/>
          <w:bCs/>
        </w:rPr>
        <w:t>Run Query</w:t>
      </w:r>
      <w:r w:rsidRPr="009A2014">
        <w:rPr>
          <w:rFonts w:ascii="Times New Roman" w:hAnsi="Times New Roman" w:cs="Times New Roman"/>
        </w:rPr>
        <w:t>, then use </w:t>
      </w:r>
      <w:r w:rsidRPr="009A2014">
        <w:rPr>
          <w:rFonts w:ascii="Times New Roman" w:hAnsi="Times New Roman" w:cs="Times New Roman"/>
          <w:b/>
          <w:bCs/>
        </w:rPr>
        <w:t>Generate AI Report</w:t>
      </w:r>
      <w:r w:rsidRPr="009A2014">
        <w:rPr>
          <w:rFonts w:ascii="Times New Roman" w:hAnsi="Times New Roman" w:cs="Times New Roman"/>
        </w:rPr>
        <w:t> if you want a summary (requires Ollama running locally or the optional API keys above).</w:t>
      </w:r>
    </w:p>
    <w:p w14:paraId="37D27D42" w14:textId="34E8AF0F" w:rsidR="00217C1C" w:rsidRPr="00217C1C" w:rsidRDefault="00217C1C" w:rsidP="00217C1C">
      <w:pPr>
        <w:pStyle w:val="ListParagraph"/>
        <w:rPr>
          <w:rFonts w:ascii="Times New Roman" w:hAnsi="Times New Roman" w:cs="Times New Roman"/>
        </w:rPr>
      </w:pPr>
    </w:p>
    <w:p w14:paraId="211C2565" w14:textId="77777777" w:rsidR="00217C1C" w:rsidRPr="00217C1C" w:rsidRDefault="00217C1C" w:rsidP="00217C1C">
      <w:pPr>
        <w:pStyle w:val="ListParagraph"/>
        <w:rPr>
          <w:rFonts w:ascii="Times New Roman" w:hAnsi="Times New Roman" w:cs="Times New Roman"/>
        </w:rPr>
      </w:pPr>
    </w:p>
    <w:p w14:paraId="3EE63094" w14:textId="77777777" w:rsidR="00217C1C" w:rsidRPr="009845F0" w:rsidRDefault="00217C1C" w:rsidP="00217C1C">
      <w:pPr>
        <w:pStyle w:val="ListParagraph"/>
        <w:rPr>
          <w:rFonts w:ascii="Times New Roman" w:hAnsi="Times New Roman" w:cs="Times New Roman"/>
        </w:rPr>
      </w:pPr>
    </w:p>
    <w:sectPr w:rsidR="00217C1C" w:rsidRPr="009845F0" w:rsidSect="005F3E2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27A"/>
    <w:multiLevelType w:val="multilevel"/>
    <w:tmpl w:val="5B0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8CA"/>
    <w:multiLevelType w:val="multilevel"/>
    <w:tmpl w:val="97F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F30"/>
    <w:multiLevelType w:val="hybridMultilevel"/>
    <w:tmpl w:val="7EA28EA6"/>
    <w:lvl w:ilvl="0" w:tplc="383E2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0C7237"/>
    <w:multiLevelType w:val="multilevel"/>
    <w:tmpl w:val="00B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7AEE"/>
    <w:multiLevelType w:val="multilevel"/>
    <w:tmpl w:val="90E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2102"/>
    <w:multiLevelType w:val="multilevel"/>
    <w:tmpl w:val="F1D2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07CCC"/>
    <w:multiLevelType w:val="multilevel"/>
    <w:tmpl w:val="C1D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A6E2B"/>
    <w:multiLevelType w:val="multilevel"/>
    <w:tmpl w:val="61F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F109D"/>
    <w:multiLevelType w:val="multilevel"/>
    <w:tmpl w:val="0F0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8040D"/>
    <w:multiLevelType w:val="multilevel"/>
    <w:tmpl w:val="2EF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175AC"/>
    <w:multiLevelType w:val="multilevel"/>
    <w:tmpl w:val="452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40677"/>
    <w:multiLevelType w:val="multilevel"/>
    <w:tmpl w:val="50D4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C5D0A"/>
    <w:multiLevelType w:val="multilevel"/>
    <w:tmpl w:val="373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34F2D"/>
    <w:multiLevelType w:val="multilevel"/>
    <w:tmpl w:val="88D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A02DE"/>
    <w:multiLevelType w:val="multilevel"/>
    <w:tmpl w:val="6B6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6C67"/>
    <w:multiLevelType w:val="multilevel"/>
    <w:tmpl w:val="E84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45B6C"/>
    <w:multiLevelType w:val="multilevel"/>
    <w:tmpl w:val="341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97712"/>
    <w:multiLevelType w:val="multilevel"/>
    <w:tmpl w:val="672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067B9"/>
    <w:multiLevelType w:val="multilevel"/>
    <w:tmpl w:val="C73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22F53"/>
    <w:multiLevelType w:val="multilevel"/>
    <w:tmpl w:val="85C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F72D4"/>
    <w:multiLevelType w:val="hybridMultilevel"/>
    <w:tmpl w:val="6ED8BCE0"/>
    <w:lvl w:ilvl="0" w:tplc="442E0A0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C30564"/>
    <w:multiLevelType w:val="multilevel"/>
    <w:tmpl w:val="E79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54457"/>
    <w:multiLevelType w:val="multilevel"/>
    <w:tmpl w:val="FD9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B5D3F"/>
    <w:multiLevelType w:val="hybridMultilevel"/>
    <w:tmpl w:val="6CA6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CC762F"/>
    <w:multiLevelType w:val="multilevel"/>
    <w:tmpl w:val="6D0A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8458B"/>
    <w:multiLevelType w:val="multilevel"/>
    <w:tmpl w:val="58C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83186"/>
    <w:multiLevelType w:val="multilevel"/>
    <w:tmpl w:val="33A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770709">
    <w:abstractNumId w:val="23"/>
  </w:num>
  <w:num w:numId="2" w16cid:durableId="1101947746">
    <w:abstractNumId w:val="15"/>
  </w:num>
  <w:num w:numId="3" w16cid:durableId="783502543">
    <w:abstractNumId w:val="26"/>
  </w:num>
  <w:num w:numId="4" w16cid:durableId="1110709185">
    <w:abstractNumId w:val="22"/>
  </w:num>
  <w:num w:numId="5" w16cid:durableId="471410950">
    <w:abstractNumId w:val="25"/>
  </w:num>
  <w:num w:numId="6" w16cid:durableId="1622033344">
    <w:abstractNumId w:val="1"/>
  </w:num>
  <w:num w:numId="7" w16cid:durableId="1815102683">
    <w:abstractNumId w:val="18"/>
  </w:num>
  <w:num w:numId="8" w16cid:durableId="1550265779">
    <w:abstractNumId w:val="17"/>
  </w:num>
  <w:num w:numId="9" w16cid:durableId="576093947">
    <w:abstractNumId w:val="24"/>
  </w:num>
  <w:num w:numId="10" w16cid:durableId="214048463">
    <w:abstractNumId w:val="10"/>
  </w:num>
  <w:num w:numId="11" w16cid:durableId="66341557">
    <w:abstractNumId w:val="5"/>
  </w:num>
  <w:num w:numId="12" w16cid:durableId="1549341143">
    <w:abstractNumId w:val="14"/>
  </w:num>
  <w:num w:numId="13" w16cid:durableId="2138444648">
    <w:abstractNumId w:val="6"/>
  </w:num>
  <w:num w:numId="14" w16cid:durableId="1281495962">
    <w:abstractNumId w:val="12"/>
  </w:num>
  <w:num w:numId="15" w16cid:durableId="2009096639">
    <w:abstractNumId w:val="20"/>
  </w:num>
  <w:num w:numId="16" w16cid:durableId="1427917872">
    <w:abstractNumId w:val="13"/>
  </w:num>
  <w:num w:numId="17" w16cid:durableId="2105177750">
    <w:abstractNumId w:val="0"/>
  </w:num>
  <w:num w:numId="18" w16cid:durableId="360207888">
    <w:abstractNumId w:val="7"/>
  </w:num>
  <w:num w:numId="19" w16cid:durableId="1998487016">
    <w:abstractNumId w:val="19"/>
  </w:num>
  <w:num w:numId="20" w16cid:durableId="385376504">
    <w:abstractNumId w:val="3"/>
  </w:num>
  <w:num w:numId="21" w16cid:durableId="469638039">
    <w:abstractNumId w:val="21"/>
  </w:num>
  <w:num w:numId="22" w16cid:durableId="143282700">
    <w:abstractNumId w:val="8"/>
  </w:num>
  <w:num w:numId="23" w16cid:durableId="648947948">
    <w:abstractNumId w:val="16"/>
  </w:num>
  <w:num w:numId="24" w16cid:durableId="273026556">
    <w:abstractNumId w:val="4"/>
  </w:num>
  <w:num w:numId="25" w16cid:durableId="575745384">
    <w:abstractNumId w:val="9"/>
  </w:num>
  <w:num w:numId="26" w16cid:durableId="2075733156">
    <w:abstractNumId w:val="11"/>
  </w:num>
  <w:num w:numId="27" w16cid:durableId="1680044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gutterAtTop/>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F0"/>
    <w:rsid w:val="001303DF"/>
    <w:rsid w:val="00145B47"/>
    <w:rsid w:val="00217C1C"/>
    <w:rsid w:val="00256AB9"/>
    <w:rsid w:val="002B5109"/>
    <w:rsid w:val="003067E7"/>
    <w:rsid w:val="004C31B4"/>
    <w:rsid w:val="005F3E2F"/>
    <w:rsid w:val="008364E5"/>
    <w:rsid w:val="009845F0"/>
    <w:rsid w:val="009A2014"/>
    <w:rsid w:val="00B02B03"/>
    <w:rsid w:val="00DB172D"/>
    <w:rsid w:val="00FF3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B6F0"/>
  <w15:chartTrackingRefBased/>
  <w15:docId w15:val="{9449B167-2B30-F644-8E6C-F8E919B8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5F0"/>
    <w:rPr>
      <w:rFonts w:eastAsiaTheme="majorEastAsia" w:cstheme="majorBidi"/>
      <w:color w:val="272727" w:themeColor="text1" w:themeTint="D8"/>
    </w:rPr>
  </w:style>
  <w:style w:type="paragraph" w:styleId="Title">
    <w:name w:val="Title"/>
    <w:basedOn w:val="Normal"/>
    <w:next w:val="Normal"/>
    <w:link w:val="TitleChar"/>
    <w:uiPriority w:val="10"/>
    <w:qFormat/>
    <w:rsid w:val="0098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5F0"/>
    <w:pPr>
      <w:spacing w:before="160"/>
      <w:jc w:val="center"/>
    </w:pPr>
    <w:rPr>
      <w:i/>
      <w:iCs/>
      <w:color w:val="404040" w:themeColor="text1" w:themeTint="BF"/>
    </w:rPr>
  </w:style>
  <w:style w:type="character" w:customStyle="1" w:styleId="QuoteChar">
    <w:name w:val="Quote Char"/>
    <w:basedOn w:val="DefaultParagraphFont"/>
    <w:link w:val="Quote"/>
    <w:uiPriority w:val="29"/>
    <w:rsid w:val="009845F0"/>
    <w:rPr>
      <w:i/>
      <w:iCs/>
      <w:color w:val="404040" w:themeColor="text1" w:themeTint="BF"/>
    </w:rPr>
  </w:style>
  <w:style w:type="paragraph" w:styleId="ListParagraph">
    <w:name w:val="List Paragraph"/>
    <w:basedOn w:val="Normal"/>
    <w:uiPriority w:val="34"/>
    <w:qFormat/>
    <w:rsid w:val="009845F0"/>
    <w:pPr>
      <w:ind w:left="720"/>
      <w:contextualSpacing/>
    </w:pPr>
  </w:style>
  <w:style w:type="character" w:styleId="IntenseEmphasis">
    <w:name w:val="Intense Emphasis"/>
    <w:basedOn w:val="DefaultParagraphFont"/>
    <w:uiPriority w:val="21"/>
    <w:qFormat/>
    <w:rsid w:val="009845F0"/>
    <w:rPr>
      <w:i/>
      <w:iCs/>
      <w:color w:val="0F4761" w:themeColor="accent1" w:themeShade="BF"/>
    </w:rPr>
  </w:style>
  <w:style w:type="paragraph" w:styleId="IntenseQuote">
    <w:name w:val="Intense Quote"/>
    <w:basedOn w:val="Normal"/>
    <w:next w:val="Normal"/>
    <w:link w:val="IntenseQuoteChar"/>
    <w:uiPriority w:val="30"/>
    <w:qFormat/>
    <w:rsid w:val="00984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5F0"/>
    <w:rPr>
      <w:i/>
      <w:iCs/>
      <w:color w:val="0F4761" w:themeColor="accent1" w:themeShade="BF"/>
    </w:rPr>
  </w:style>
  <w:style w:type="character" w:styleId="IntenseReference">
    <w:name w:val="Intense Reference"/>
    <w:basedOn w:val="DefaultParagraphFont"/>
    <w:uiPriority w:val="32"/>
    <w:qFormat/>
    <w:rsid w:val="009845F0"/>
    <w:rPr>
      <w:b/>
      <w:bCs/>
      <w:smallCaps/>
      <w:color w:val="0F4761" w:themeColor="accent1" w:themeShade="BF"/>
      <w:spacing w:val="5"/>
    </w:rPr>
  </w:style>
  <w:style w:type="paragraph" w:customStyle="1" w:styleId="font-claude-response-body">
    <w:name w:val="font-claude-response-body"/>
    <w:basedOn w:val="Normal"/>
    <w:rsid w:val="009845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45F0"/>
    <w:rPr>
      <w:b/>
      <w:bCs/>
    </w:rPr>
  </w:style>
  <w:style w:type="character" w:styleId="Hyperlink">
    <w:name w:val="Hyperlink"/>
    <w:basedOn w:val="DefaultParagraphFont"/>
    <w:uiPriority w:val="99"/>
    <w:unhideWhenUsed/>
    <w:rsid w:val="009845F0"/>
    <w:rPr>
      <w:color w:val="467886" w:themeColor="hyperlink"/>
      <w:u w:val="single"/>
    </w:rPr>
  </w:style>
  <w:style w:type="character" w:styleId="UnresolvedMention">
    <w:name w:val="Unresolved Mention"/>
    <w:basedOn w:val="DefaultParagraphFont"/>
    <w:uiPriority w:val="99"/>
    <w:semiHidden/>
    <w:unhideWhenUsed/>
    <w:rsid w:val="00984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anish-safdariyan/ai-reporter-app.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Safdariyan</dc:creator>
  <cp:keywords/>
  <dc:description/>
  <cp:lastModifiedBy>Danish Safdariyan</cp:lastModifiedBy>
  <cp:revision>1</cp:revision>
  <dcterms:created xsi:type="dcterms:W3CDTF">2026-02-23T05:41:00Z</dcterms:created>
  <dcterms:modified xsi:type="dcterms:W3CDTF">2026-02-23T06:05:00Z</dcterms:modified>
</cp:coreProperties>
</file>