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jc w:val="center"/>
            </w:pPr>
            <w:r>
              <w:rPr>
                <w:b/>
                <w:color w:val="B86E00"/>
                <w:sz w:val="22"/>
              </w:rPr>
              <w:t>◆ INSERT: LOGO HERE (company logo, PNG recommended, ~300px wide) ◆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Word: click here → Insert → Pictures → This Device</w:t>
            </w:r>
          </w:p>
        </w:tc>
      </w:tr>
    </w:tbl>
    <w:p/>
    <w:p>
      <w:pPr>
        <w:jc w:val="center"/>
      </w:pPr>
      <w:r>
        <w:rPr>
          <w:b/>
          <w:color w:val="B86E00"/>
          <w:sz w:val="56"/>
        </w:rPr>
        <w:t>[COMPANY / BRAND NAME]</w:t>
      </w:r>
    </w:p>
    <w:p>
      <w:pPr>
        <w:jc w:val="center"/>
      </w:pPr>
      <w:r>
        <w:rPr>
          <w:b/>
          <w:sz w:val="36"/>
        </w:rPr>
        <w:t>Outreach Strategy &amp; Playbook</w:t>
      </w:r>
    </w:p>
    <w:p>
      <w:pPr>
        <w:jc w:val="center"/>
      </w:pPr>
      <w:r>
        <w:rPr>
          <w:color w:val="555555"/>
          <w:sz w:val="24"/>
        </w:rPr>
        <w:t>How to get sellers and partners on board — general B2B guide</w:t>
      </w:r>
    </w:p>
    <w:p>
      <w:pPr>
        <w:jc w:val="center"/>
      </w:pPr>
      <w:r>
        <w:rPr>
          <w:color w:val="555555"/>
          <w:sz w:val="20"/>
        </w:rPr>
        <w:t>v1 — June 2025  ·  [DOCUMENT DATE]</w:t>
      </w:r>
    </w:p>
    <w:p>
      <w:pPr>
        <w:jc w:val="center"/>
      </w:pPr>
      <w:r>
        <w:rPr>
          <w:color w:val="B86E00"/>
          <w:sz w:val="20"/>
        </w:rPr>
        <w:t>[YOUR FULL NAME]  ·  [YOUR PHONE]  ·  [YOUR EMAIL]</w:t>
      </w:r>
    </w:p>
    <w:p/>
    <w:p>
      <w:r>
        <w:rPr>
          <w:i/>
          <w:color w:val="555555"/>
          <w:sz w:val="20"/>
        </w:rPr>
        <w:t>Replace amber [BRACKET] text with your details. Replace ◆ INSERT ◆ boxes with logos or images. See 00_DPM_Where_To_Put_Your_Details.docx for the full list.</w:t>
      </w:r>
    </w:p>
    <w:p>
      <w:r>
        <w:br w:type="page"/>
      </w:r>
    </w:p>
    <w:p>
      <w:pPr>
        <w:pStyle w:val="Heading1"/>
      </w:pPr>
      <w:r>
        <w:rPr>
          <w:color w:val="1B5E20"/>
        </w:rPr>
        <w:t>1. Purpose of this pack</w:t>
      </w:r>
    </w:p>
    <w:p>
      <w:pPr>
        <w:pStyle w:val="Heading2"/>
      </w:pPr>
      <w:r>
        <w:t>How to read placeholders in this pack</w:t>
      </w:r>
    </w:p>
    <w:p>
      <w:r>
        <w:rPr>
          <w:b/>
          <w:color w:val="B86E00"/>
        </w:rPr>
        <w:t>◆ INSERT: EXAMPLE ◆</w:t>
      </w:r>
      <w:r>
        <w:t xml:space="preserve"> — Drop in a logo, photo, or screenshot in Word (Insert → Pictures). Delete the ◆ marker text after adding the image.</w:t>
      </w:r>
    </w:p>
    <w:p>
      <w:r>
        <w:rPr>
          <w:b/>
          <w:color w:val="B86E00"/>
        </w:rPr>
        <w:t>[YOUR FULL NAME]</w:t>
      </w:r>
      <w:r>
        <w:t xml:space="preserve"> — Your company details. Fill once, reuse everywhere.</w:t>
      </w:r>
    </w:p>
    <w:p>
      <w:r>
        <w:rPr>
          <w:b/>
          <w:color w:val="B86E00"/>
        </w:rPr>
        <w:t>[Recipient name]</w:t>
      </w:r>
      <w:r>
        <w:t xml:space="preserve"> — Change for each person or business you contact.</w:t>
      </w:r>
    </w:p>
    <w:p/>
    <w:p>
      <w:r>
        <w:t>This playbook helps you recruit businesses onto the [COMPANY / BRAND NAME] marketplace. It is intentionally general: you choose the recipient and personalise the opening line.</w:t>
      </w:r>
    </w:p>
    <w:p>
      <w:pPr>
        <w:pStyle w:val="Heading1"/>
      </w:pPr>
      <w:r>
        <w:rPr>
          <w:color w:val="1B5E20"/>
        </w:rPr>
        <w:t>2. Who you can target</w:t>
      </w:r>
    </w:p>
    <w:p>
      <w:pPr>
        <w:pStyle w:val="ListBullet"/>
      </w:pPr>
      <w:r>
        <w:t>Retail shops and suppliers (uniforms, books, stationery, club merchandise, general goods)</w:t>
      </w:r>
    </w:p>
    <w:p>
      <w:pPr>
        <w:pStyle w:val="ListBullet"/>
      </w:pPr>
      <w:r>
        <w:t>Wholesale / distribution businesses looking for an online sales channel</w:t>
      </w:r>
    </w:p>
    <w:p>
      <w:pPr>
        <w:pStyle w:val="ListBullet"/>
      </w:pPr>
      <w:r>
        <w:t>Individual entrepreneurs and side hustlers with inventory to sell</w:t>
      </w:r>
    </w:p>
    <w:p>
      <w:pPr>
        <w:pStyle w:val="ListBullet"/>
      </w:pPr>
      <w:r>
        <w:t>Promoters and referral partners who introduce new sellers</w:t>
      </w:r>
    </w:p>
    <w:p>
      <w:pPr>
        <w:pStyle w:val="ListBullet"/>
      </w:pPr>
      <w:r>
        <w:t>Any organisation or contact in your network who can recommend vendors</w:t>
      </w:r>
    </w:p>
    <w:p>
      <w:pPr>
        <w:pStyle w:val="Heading1"/>
      </w:pPr>
      <w:r>
        <w:rPr>
          <w:color w:val="1B5E20"/>
        </w:rPr>
        <w:t>3. Three outreach lanes</w:t>
      </w:r>
    </w:p>
    <w:p>
      <w:pPr>
        <w:pStyle w:val="Heading2"/>
      </w:pPr>
      <w:r>
        <w:t>Lane A — Warm network (fastest)</w:t>
      </w:r>
    </w:p>
    <w:p>
      <w:r>
        <w:t>Start with people you already know or who know you.</w:t>
      </w:r>
    </w:p>
    <w:p>
      <w:pPr>
        <w:pStyle w:val="ListNumber"/>
      </w:pPr>
      <w:r>
        <w:t>List 20 contacts: former colleagues, suppliers, business owners in your area.</w:t>
      </w:r>
    </w:p>
    <w:p>
      <w:pPr>
        <w:pStyle w:val="ListNumber"/>
      </w:pPr>
      <w:r>
        <w:t>Send a short personal message (email or WhatsApp) — not a mass blast.</w:t>
      </w:r>
    </w:p>
    <w:p>
      <w:pPr>
        <w:pStyle w:val="ListNumber"/>
      </w:pPr>
      <w:r>
        <w:t>Offer a 15-minute onboarding call or a direct apply link with a referral code.</w:t>
      </w:r>
    </w:p>
    <w:p>
      <w:pPr>
        <w:pStyle w:val="ListNumber"/>
      </w:pPr>
      <w:r>
        <w:t>Ask: “Who else should I speak to?” after each yes.</w:t>
      </w:r>
    </w:p>
    <w:p>
      <w:pPr>
        <w:pStyle w:val="Heading2"/>
      </w:pPr>
      <w:r>
        <w:t>Lane B — Referral &amp; promoter loop (scalable)</w:t>
      </w:r>
    </w:p>
    <w:p>
      <w:r>
        <w:t>Use DanyPathMart shop codes and promoter codes. Early partners earn when they refer new sellers. Combine with admin promos: free registration period, first-registration discount, referral applicant discount.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</w:rPr>
              <w:t>Your action</w:t>
            </w:r>
          </w:p>
        </w:tc>
      </w:tr>
      <w:tr>
        <w:tc>
          <w:tcPr>
            <w:tcW w:type="dxa" w:w="2880"/>
          </w:tcPr>
          <w:p>
            <w:r>
              <w:t>Free registration until [FREE REGISTRATION UNTIL DATE]</w:t>
            </w:r>
          </w:p>
        </w:tc>
        <w:tc>
          <w:tcPr>
            <w:tcW w:type="dxa" w:w="2880"/>
          </w:tcPr>
          <w:p>
            <w:r>
              <w:t>Removes signup fee barrier</w:t>
            </w:r>
          </w:p>
        </w:tc>
        <w:tc>
          <w:tcPr>
            <w:tcW w:type="dxa" w:w="2880"/>
          </w:tcPr>
          <w:p>
            <w:r>
              <w:t>Admin → Marketplace → Billing → Registration promos</w:t>
            </w:r>
          </w:p>
        </w:tc>
      </w:tr>
      <w:tr>
        <w:tc>
          <w:tcPr>
            <w:tcW w:type="dxa" w:w="2880"/>
          </w:tcPr>
          <w:p>
            <w:r>
              <w:t>First-registration discount</w:t>
            </w:r>
          </w:p>
        </w:tc>
        <w:tc>
          <w:tcPr>
            <w:tcW w:type="dxa" w:w="2880"/>
          </w:tcPr>
          <w:p>
            <w:r>
              <w:t>Lower fee for brand-new sellers</w:t>
            </w:r>
          </w:p>
        </w:tc>
        <w:tc>
          <w:tcPr>
            <w:tcW w:type="dxa" w:w="2880"/>
          </w:tcPr>
          <w:p>
            <w:r>
              <w:t>e.g. [STANDARD REGISTRATION FEE] → [FIRST REG DISCOUNTED FEE]</w:t>
            </w:r>
          </w:p>
        </w:tc>
      </w:tr>
      <w:tr>
        <w:tc>
          <w:tcPr>
            <w:tcW w:type="dxa" w:w="2880"/>
          </w:tcPr>
          <w:p>
            <w:r>
              <w:t>Referral applicant discount</w:t>
            </w:r>
          </w:p>
        </w:tc>
        <w:tc>
          <w:tcPr>
            <w:tcW w:type="dxa" w:w="2880"/>
          </w:tcPr>
          <w:p>
            <w:r>
              <w:t>Discount when apply with valid code</w:t>
            </w:r>
          </w:p>
        </w:tc>
        <w:tc>
          <w:tcPr>
            <w:tcW w:type="dxa" w:w="2880"/>
          </w:tcPr>
          <w:p>
            <w:r>
              <w:t>[REFERRAL APPLICANT DISCOUNT]</w:t>
            </w:r>
          </w:p>
        </w:tc>
      </w:tr>
      <w:tr>
        <w:tc>
          <w:tcPr>
            <w:tcW w:type="dxa" w:w="2880"/>
          </w:tcPr>
          <w:p>
            <w:r>
              <w:t>Promoter commission</w:t>
            </w:r>
          </w:p>
        </w:tc>
        <w:tc>
          <w:tcPr>
            <w:tcW w:type="dxa" w:w="2880"/>
          </w:tcPr>
          <w:p>
            <w:r>
              <w:t>Referrer earns on paid registration</w:t>
            </w:r>
          </w:p>
        </w:tc>
        <w:tc>
          <w:tcPr>
            <w:tcW w:type="dxa" w:w="2880"/>
          </w:tcPr>
          <w:p>
            <w:r>
              <w:t>[PROMOTER COMMISSION DESCRIPTION]</w:t>
            </w:r>
          </w:p>
        </w:tc>
      </w:tr>
    </w:tbl>
    <w:p/>
    <w:p>
      <w:pPr>
        <w:pStyle w:val="Heading2"/>
      </w:pPr>
      <w:r>
        <w:t>Lane C — Outbound (cold / semi-cold)</w:t>
      </w:r>
    </w:p>
    <w:p>
      <w:r>
        <w:t>Identify businesses that fit your marketplace categories. Research name, city, and one detail you can mention.</w:t>
      </w:r>
    </w:p>
    <w:p>
      <w:pPr>
        <w:pStyle w:val="ListNumber"/>
      </w:pPr>
      <w:r>
        <w:t>Send Email 1 (see Email Templates document).</w:t>
      </w:r>
    </w:p>
    <w:p>
      <w:pPr>
        <w:pStyle w:val="ListNumber"/>
      </w:pPr>
      <w:r>
        <w:t>Follow up on WhatsApp or phone after 3–5 days if no reply.</w:t>
      </w:r>
    </w:p>
    <w:p>
      <w:pPr>
        <w:pStyle w:val="ListNumber"/>
      </w:pPr>
      <w:r>
        <w:t>Send Email 2 (follow-up) once.</w:t>
      </w:r>
    </w:p>
    <w:p>
      <w:pPr>
        <w:pStyle w:val="ListNumber"/>
      </w:pPr>
      <w:r>
        <w:t>Move on after two touches unless they engage.</w:t>
      </w:r>
    </w:p>
    <w:p>
      <w:pPr>
        <w:pStyle w:val="Heading1"/>
      </w:pPr>
      <w:r>
        <w:rPr>
          <w:color w:val="1B5E20"/>
        </w:rPr>
        <w:t>4. What converts sellers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4320"/>
            <w:shd w:fill="E8F5E9"/>
          </w:tcPr>
          <w:p>
            <w:r>
              <w:rPr>
                <w:b/>
              </w:rPr>
              <w:t>Why it works</w:t>
            </w:r>
          </w:p>
        </w:tc>
      </w:tr>
      <w:tr>
        <w:tc>
          <w:tcPr>
            <w:tcW w:type="dxa" w:w="4320"/>
          </w:tcPr>
          <w:p>
            <w:r>
              <w:t>Low or zero signup risk</w:t>
            </w:r>
          </w:p>
        </w:tc>
        <w:tc>
          <w:tcPr>
            <w:tcW w:type="dxa" w:w="4320"/>
          </w:tcPr>
          <w:p>
            <w:r>
              <w:t>Free period or discounted first registration</w:t>
            </w:r>
          </w:p>
        </w:tc>
      </w:tr>
      <w:tr>
        <w:tc>
          <w:tcPr>
            <w:tcW w:type="dxa" w:w="4320"/>
          </w:tcPr>
          <w:p>
            <w:r>
              <w:t>Clear job description</w:t>
            </w:r>
          </w:p>
        </w:tc>
        <w:tc>
          <w:tcPr>
            <w:tcW w:type="dxa" w:w="4320"/>
          </w:tcPr>
          <w:p>
            <w:r>
              <w:t>“You list products; we bring buyers; you fulfill orders”</w:t>
            </w:r>
          </w:p>
        </w:tc>
      </w:tr>
      <w:tr>
        <w:tc>
          <w:tcPr>
            <w:tcW w:type="dxa" w:w="4320"/>
          </w:tcPr>
          <w:p>
            <w:r>
              <w:t>Fast payout story</w:t>
            </w:r>
          </w:p>
        </w:tc>
        <w:tc>
          <w:tcPr>
            <w:tcW w:type="dxa" w:w="4320"/>
          </w:tcPr>
          <w:p>
            <w:r>
              <w:t>Parents/customers pay online; seller gets MoMo/bank payout</w:t>
            </w:r>
          </w:p>
        </w:tc>
      </w:tr>
      <w:tr>
        <w:tc>
          <w:tcPr>
            <w:tcW w:type="dxa" w:w="4320"/>
          </w:tcPr>
          <w:p>
            <w:r>
              <w:t>Referral incentive</w:t>
            </w:r>
          </w:p>
        </w:tc>
        <w:tc>
          <w:tcPr>
            <w:tcW w:type="dxa" w:w="4320"/>
          </w:tcPr>
          <w:p>
            <w:r>
              <w:t>“Your code gives them a discount; you earn when they join”</w:t>
            </w:r>
          </w:p>
        </w:tc>
      </w:tr>
      <w:tr>
        <w:tc>
          <w:tcPr>
            <w:tcW w:type="dxa" w:w="4320"/>
          </w:tcPr>
          <w:p>
            <w:r>
              <w:t>Human onboarding</w:t>
            </w:r>
          </w:p>
        </w:tc>
        <w:tc>
          <w:tcPr>
            <w:tcW w:type="dxa" w:w="4320"/>
          </w:tcPr>
          <w:p>
            <w:r>
              <w:t>15-minute walkthrough beats a long form alone</w:t>
            </w:r>
          </w:p>
        </w:tc>
      </w:tr>
    </w:tbl>
    <w:p/>
    <w:p>
      <w:pPr>
        <w:pStyle w:val="Heading1"/>
      </w:pPr>
      <w:r>
        <w:rPr>
          <w:color w:val="1B5E20"/>
        </w:rPr>
        <w:t>5. 30-day rollout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Pilot partners (5–10)</w:t>
            </w:r>
          </w:p>
        </w:tc>
        <w:tc>
          <w:tcPr>
            <w:tcW w:type="dxa" w:w="2880"/>
          </w:tcPr>
          <w:p>
            <w:r>
              <w:t>Warm network only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Document early wins</w:t>
            </w:r>
          </w:p>
        </w:tc>
        <w:tc>
          <w:tcPr>
            <w:tcW w:type="dxa" w:w="2880"/>
          </w:tcPr>
          <w:p>
            <w:r>
              <w:t>1–2 short testimonials or order counts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Activate referrers</w:t>
            </w:r>
          </w:p>
        </w:tc>
        <w:tc>
          <w:tcPr>
            <w:tcW w:type="dxa" w:w="2880"/>
          </w:tcPr>
          <w:p>
            <w:r>
              <w:t>Give each pilot a unique code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Outbound at scale</w:t>
            </w:r>
          </w:p>
        </w:tc>
        <w:tc>
          <w:tcPr>
            <w:tcW w:type="dxa" w:w="2880"/>
          </w:tcPr>
          <w:p>
            <w:r>
              <w:t>20 emails + 20 WhatsApp messages</w:t>
            </w:r>
          </w:p>
        </w:tc>
      </w:tr>
    </w:tbl>
    <w:p/>
    <w:p>
      <w:pPr>
        <w:pStyle w:val="Heading1"/>
      </w:pPr>
      <w:r>
        <w:rPr>
          <w:color w:val="1B5E20"/>
        </w:rPr>
        <w:t>6. Personalisation checklist (before every send)</w:t>
      </w:r>
    </w:p>
    <w:p>
      <w:pPr>
        <w:pStyle w:val="ListBullet"/>
      </w:pPr>
      <w:r>
        <w:t>Recipient name and business name correct</w:t>
      </w:r>
    </w:p>
    <w:p>
      <w:pPr>
        <w:pStyle w:val="ListBullet"/>
      </w:pPr>
      <w:r>
        <w:t>One specific line: why them (location, product type, mutual contact)</w:t>
      </w:r>
    </w:p>
    <w:p>
      <w:pPr>
        <w:pStyle w:val="ListBullet"/>
      </w:pPr>
      <w:r>
        <w:t>Offer matches what admin has enabled (free period, discount, code)</w:t>
      </w:r>
    </w:p>
    <w:p>
      <w:pPr>
        <w:pStyle w:val="ListBullet"/>
      </w:pPr>
      <w:r>
        <w:t>Single clear call-to-action (one link or one meeting request)</w:t>
      </w:r>
    </w:p>
    <w:p>
      <w:pPr>
        <w:pStyle w:val="ListBullet"/>
      </w:pPr>
      <w:r>
        <w:t>Your name, role, phone, and [SHOP APPLY URL] in signature</w:t>
      </w:r>
    </w:p>
    <w:p>
      <w:pPr>
        <w:pStyle w:val="Heading1"/>
      </w:pPr>
      <w:r>
        <w:rPr>
          <w:color w:val="1B5E20"/>
        </w:rPr>
        <w:t>7. Metrics to track</w:t>
      </w:r>
    </w:p>
    <w:p>
      <w:pPr>
        <w:pStyle w:val="ListBullet"/>
      </w:pPr>
      <w:r>
        <w:t>Messages sent / opened / replied</w:t>
      </w:r>
    </w:p>
    <w:p>
      <w:pPr>
        <w:pStyle w:val="ListBullet"/>
      </w:pPr>
      <w:r>
        <w:t>Apply link clicks</w:t>
      </w:r>
    </w:p>
    <w:p>
      <w:pPr>
        <w:pStyle w:val="ListBullet"/>
      </w:pPr>
      <w:r>
        <w:t>Applications started vs completed vs paid</w:t>
      </w:r>
    </w:p>
    <w:p>
      <w:pPr>
        <w:pStyle w:val="ListBullet"/>
      </w:pPr>
      <w:r>
        <w:t>Shops approved and first product listed</w:t>
      </w:r>
    </w:p>
    <w:p>
      <w:pPr>
        <w:pStyle w:val="ListBullet"/>
      </w:pPr>
      <w:r>
        <w:t>Referral code usage</w:t>
      </w:r>
    </w:p>
    <w:p>
      <w:pPr>
        <w:pStyle w:val="Heading1"/>
      </w:pPr>
      <w:r>
        <w:rPr>
          <w:color w:val="1B5E20"/>
        </w:rPr>
        <w:t>8. Folder structure (recommended)</w:t>
      </w:r>
    </w:p>
    <w:p>
      <w:r>
        <w:t>Keep files organised under docs/outreach/:</w:t>
      </w:r>
    </w:p>
    <w:p>
      <w:pPr>
        <w:pStyle w:val="ListBullet"/>
      </w:pPr>
      <w:r>
        <w:t>00 — Where to put your details (start here)</w:t>
      </w:r>
    </w:p>
    <w:p>
      <w:pPr>
        <w:pStyle w:val="ListBullet"/>
      </w:pPr>
      <w:r>
        <w:t>01 — Strategy (this document)</w:t>
      </w:r>
    </w:p>
    <w:p>
      <w:pPr>
        <w:pStyle w:val="ListBullet"/>
      </w:pPr>
      <w:r>
        <w:t>02 — Email templates</w:t>
      </w:r>
    </w:p>
    <w:p>
      <w:pPr>
        <w:pStyle w:val="ListBullet"/>
      </w:pPr>
      <w:r>
        <w:t>03 — Business document samples (partnership pack, one-pager)</w:t>
      </w:r>
    </w:p>
    <w:p>
      <w:pPr>
        <w:pStyle w:val="ListBullet"/>
      </w:pPr>
      <w:r>
        <w:t>04 — WhatsApp &amp; social short messages</w:t>
      </w:r>
    </w:p>
    <w:p>
      <w:pPr>
        <w:pStyle w:val="ListBullet"/>
      </w:pPr>
      <w:r>
        <w:t>PDF exports for sharing; DOCX for editing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