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D6" w:rsidRPr="00971671" w:rsidRDefault="005970D6" w:rsidP="005970D6">
      <w:pPr>
        <w:rPr>
          <w:rFonts w:cstheme="minorHAnsi"/>
          <w:b/>
          <w:color w:val="303030"/>
          <w:sz w:val="28"/>
          <w:szCs w:val="28"/>
          <w:lang w:eastAsia="pt-BR"/>
        </w:rPr>
      </w:pPr>
      <w:r w:rsidRPr="00971671">
        <w:rPr>
          <w:rFonts w:cstheme="minorHAnsi"/>
          <w:b/>
          <w:color w:val="303030"/>
          <w:sz w:val="28"/>
          <w:szCs w:val="28"/>
          <w:lang w:eastAsia="pt-BR"/>
        </w:rPr>
        <w:t>Wrangle OpenStreetMap Data</w:t>
      </w:r>
    </w:p>
    <w:p w:rsidR="005970D6" w:rsidRPr="005970D6" w:rsidRDefault="005970D6" w:rsidP="00971671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t>Funcionalidade do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3097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</w:t>
            </w:r>
          </w:p>
        </w:tc>
        <w:tc>
          <w:tcPr>
            <w:tcW w:w="5647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309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 código funciona como esperado?</w:t>
            </w:r>
          </w:p>
        </w:tc>
        <w:tc>
          <w:tcPr>
            <w:tcW w:w="56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</w:tbl>
    <w:p w:rsidR="005970D6" w:rsidRPr="005970D6" w:rsidRDefault="005970D6" w:rsidP="00FA2A3F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t>Leitura do Código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177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</w:t>
            </w:r>
          </w:p>
        </w:tc>
        <w:tc>
          <w:tcPr>
            <w:tcW w:w="322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 projeto utiliza boas práticas de codificação?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É o código comentado de uma forma que é útil e não supérfluo?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</w:tbl>
    <w:p w:rsidR="005970D6" w:rsidRPr="005970D6" w:rsidRDefault="005970D6" w:rsidP="00FA2A3F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t>Problemas Encontrados no seu Mapa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177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</w:t>
            </w:r>
          </w:p>
        </w:tc>
        <w:tc>
          <w:tcPr>
            <w:tcW w:w="322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 documento do projeto documenta os desafios encontrados durante a limpeza?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Os dados foram limpos por meio de programação?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FA2A3F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>
              <w:rPr>
                <w:rFonts w:cstheme="minorHAnsi"/>
                <w:sz w:val="20"/>
                <w:szCs w:val="20"/>
                <w:lang w:eastAsia="pt-BR"/>
              </w:rPr>
              <w:t>Sim.</w:t>
            </w:r>
          </w:p>
        </w:tc>
      </w:tr>
    </w:tbl>
    <w:p w:rsidR="005970D6" w:rsidRPr="005970D6" w:rsidRDefault="005970D6" w:rsidP="00FA2A3F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t>Visão Geral dos Dados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177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</w:t>
            </w:r>
          </w:p>
        </w:tc>
        <w:tc>
          <w:tcPr>
            <w:tcW w:w="322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 OSM XML é grande o suficiente?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FA2A3F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>
              <w:rPr>
                <w:rFonts w:cstheme="minorHAnsi"/>
                <w:sz w:val="20"/>
                <w:szCs w:val="20"/>
                <w:lang w:eastAsia="pt-BR"/>
              </w:rPr>
              <w:t>Sim. O arquivo OSM analisado possui 60MB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As estatísticas das informações gerais sobre o conjunto de dados foram computadas?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 xml:space="preserve">As consultas de banco de dados </w:t>
            </w:r>
            <w:r w:rsidRPr="005970D6">
              <w:rPr>
                <w:rFonts w:cstheme="minorHAnsi"/>
                <w:sz w:val="20"/>
                <w:szCs w:val="20"/>
                <w:lang w:eastAsia="pt-BR"/>
              </w:rPr>
              <w:lastRenderedPageBreak/>
              <w:t>foram documentadas?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</w:tbl>
    <w:p w:rsidR="005970D6" w:rsidRPr="005970D6" w:rsidRDefault="005970D6" w:rsidP="00FA2A3F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lastRenderedPageBreak/>
        <w:t>Outras Ideias sobre os Dados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177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</w:t>
            </w:r>
          </w:p>
        </w:tc>
        <w:tc>
          <w:tcPr>
            <w:tcW w:w="322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Existem ideias adicionais para melhorias?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Os benefícios e problemas com melhorias adicionais são discutidos?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</w:tbl>
    <w:p w:rsidR="005970D6" w:rsidRPr="005970D6" w:rsidRDefault="005970D6" w:rsidP="00FA2A3F">
      <w:pPr>
        <w:spacing w:before="120"/>
        <w:rPr>
          <w:rFonts w:cstheme="minorHAnsi"/>
          <w:color w:val="58646D"/>
          <w:sz w:val="21"/>
          <w:szCs w:val="21"/>
          <w:lang w:eastAsia="pt-BR"/>
        </w:rPr>
      </w:pPr>
      <w:r w:rsidRPr="005970D6">
        <w:rPr>
          <w:rFonts w:cstheme="minorHAnsi"/>
          <w:color w:val="58646D"/>
          <w:sz w:val="21"/>
          <w:szCs w:val="21"/>
          <w:lang w:eastAsia="pt-BR"/>
        </w:rPr>
        <w:t>Rigor e concisão da Submissão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647"/>
      </w:tblGrid>
      <w:tr w:rsidR="005970D6" w:rsidRPr="005970D6" w:rsidTr="00971671">
        <w:trPr>
          <w:tblHeader/>
        </w:trPr>
        <w:tc>
          <w:tcPr>
            <w:tcW w:w="177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FA2A3F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CRITÉRIOS</w:t>
            </w:r>
            <w:bookmarkStart w:id="0" w:name="_GoBack"/>
            <w:bookmarkEnd w:id="0"/>
          </w:p>
        </w:tc>
        <w:tc>
          <w:tcPr>
            <w:tcW w:w="322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70D6" w:rsidRPr="005970D6" w:rsidRDefault="005970D6" w:rsidP="005970D6">
            <w:pPr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</w:pPr>
            <w:r w:rsidRPr="005970D6">
              <w:rPr>
                <w:rFonts w:cstheme="minorHAnsi"/>
                <w:b/>
                <w:caps/>
                <w:color w:val="767676"/>
                <w:sz w:val="20"/>
                <w:szCs w:val="18"/>
                <w:lang w:eastAsia="pt-BR"/>
              </w:rPr>
              <w:t>ATENDEU ÀS ESPECIFICAÇÕES</w:t>
            </w:r>
          </w:p>
        </w:tc>
      </w:tr>
      <w:tr w:rsidR="005970D6" w:rsidRPr="005970D6" w:rsidTr="00971671">
        <w:tc>
          <w:tcPr>
            <w:tcW w:w="177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  <w:r w:rsidRPr="005970D6">
              <w:rPr>
                <w:rFonts w:cstheme="minorHAnsi"/>
                <w:sz w:val="20"/>
                <w:szCs w:val="20"/>
                <w:lang w:eastAsia="pt-BR"/>
              </w:rPr>
              <w:t>A submissão é longa o suficiente para responder às perguntas?</w:t>
            </w:r>
          </w:p>
        </w:tc>
        <w:tc>
          <w:tcPr>
            <w:tcW w:w="322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0D6" w:rsidRPr="005970D6" w:rsidRDefault="005970D6" w:rsidP="005970D6">
            <w:pPr>
              <w:rPr>
                <w:rFonts w:cstheme="minorHAnsi"/>
                <w:sz w:val="20"/>
                <w:szCs w:val="20"/>
                <w:lang w:eastAsia="pt-BR"/>
              </w:rPr>
            </w:pPr>
          </w:p>
        </w:tc>
      </w:tr>
    </w:tbl>
    <w:p w:rsidR="00347D72" w:rsidRPr="005970D6" w:rsidRDefault="00FA2A3F" w:rsidP="005970D6">
      <w:pPr>
        <w:rPr>
          <w:rFonts w:cstheme="minorHAnsi"/>
        </w:rPr>
      </w:pPr>
    </w:p>
    <w:sectPr w:rsidR="00347D72" w:rsidRPr="00597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727"/>
    <w:multiLevelType w:val="multilevel"/>
    <w:tmpl w:val="BC5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D6"/>
    <w:rsid w:val="00191414"/>
    <w:rsid w:val="005970D6"/>
    <w:rsid w:val="00971671"/>
    <w:rsid w:val="00F21C52"/>
    <w:rsid w:val="00FA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7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70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59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cope">
    <w:name w:val="ng-scope"/>
    <w:basedOn w:val="Fontepargpadro"/>
    <w:rsid w:val="00597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7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70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59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cope">
    <w:name w:val="ng-scope"/>
    <w:basedOn w:val="Fontepargpadro"/>
    <w:rsid w:val="0059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2017-10-15T19:58:00Z</dcterms:created>
  <dcterms:modified xsi:type="dcterms:W3CDTF">2017-10-15T20:12:00Z</dcterms:modified>
</cp:coreProperties>
</file>