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Lexend Deca" w:cs="Lexend Deca" w:eastAsia="Lexend Deca" w:hAnsi="Lexend Deca"/>
          <w:color w:val="33475b"/>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Lexend Deca" w:cs="Lexend Deca" w:eastAsia="Lexend Deca" w:hAnsi="Lexend Deca"/>
          <w:color w:val="33475b"/>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Lexend Deca" w:cs="Lexend Deca" w:eastAsia="Lexend Deca" w:hAnsi="Lexend Deca"/>
          <w:color w:val="33475b"/>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Lexend Deca" w:cs="Lexend Deca" w:eastAsia="Lexend Deca" w:hAnsi="Lexend Deca"/>
          <w:color w:val="33475b"/>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Lexend Deca" w:cs="Lexend Deca" w:eastAsia="Lexend Deca" w:hAnsi="Lexend Deca"/>
          <w:color w:val="33475b"/>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Lexend Deca" w:cs="Lexend Deca" w:eastAsia="Lexend Deca" w:hAnsi="Lexend Deca"/>
          <w:color w:val="33475b"/>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Lexend Deca" w:cs="Lexend Deca" w:eastAsia="Lexend Deca" w:hAnsi="Lexend Deca"/>
          <w:color w:val="33475b"/>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Lexend Deca" w:cs="Lexend Deca" w:eastAsia="Lexend Deca" w:hAnsi="Lexend Deca"/>
          <w:color w:val="33475b"/>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Lexend Deca" w:cs="Lexend Deca" w:eastAsia="Lexend Deca" w:hAnsi="Lexend Deca"/>
          <w:color w:val="33475b"/>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Lexend Deca" w:cs="Lexend Deca" w:eastAsia="Lexend Deca" w:hAnsi="Lexend Deca"/>
          <w:color w:val="33475b"/>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Lexend Deca" w:cs="Lexend Deca" w:eastAsia="Lexend Deca" w:hAnsi="Lexend Deca"/>
          <w:color w:val="33475b"/>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Lexend Deca" w:cs="Lexend Deca" w:eastAsia="Lexend Deca" w:hAnsi="Lexend Deca"/>
          <w:color w:val="33475b"/>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Lexend Deca" w:cs="Lexend Deca" w:eastAsia="Lexend Deca" w:hAnsi="Lexend Deca"/>
          <w:color w:val="33475b"/>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Lexend Deca" w:cs="Lexend Deca" w:eastAsia="Lexend Deca" w:hAnsi="Lexend Deca"/>
          <w:b w:val="1"/>
          <w:sz w:val="44"/>
          <w:szCs w:val="44"/>
        </w:rPr>
      </w:pPr>
      <w:r w:rsidDel="00000000" w:rsidR="00000000" w:rsidRPr="00000000">
        <w:rPr>
          <w:rFonts w:ascii="Lexend Deca" w:cs="Lexend Deca" w:eastAsia="Lexend Deca" w:hAnsi="Lexend Deca"/>
          <w:b w:val="1"/>
          <w:sz w:val="44"/>
          <w:szCs w:val="44"/>
          <w:rtl w:val="0"/>
        </w:rPr>
        <w:t xml:space="preserve">Business Requirements Document Template</w:t>
      </w:r>
    </w:p>
    <w:p w:rsidR="00000000" w:rsidDel="00000000" w:rsidP="00000000" w:rsidRDefault="00000000" w:rsidRPr="00000000" w14:paraId="0000000F">
      <w:pPr>
        <w:spacing w:after="0" w:line="240" w:lineRule="auto"/>
        <w:rPr>
          <w:rFonts w:ascii="Lexend Deca" w:cs="Lexend Deca" w:eastAsia="Lexend Deca" w:hAnsi="Lexend Deca"/>
          <w:b w:val="1"/>
          <w:sz w:val="44"/>
          <w:szCs w:val="44"/>
        </w:rPr>
      </w:pPr>
      <w:r w:rsidDel="00000000" w:rsidR="00000000" w:rsidRPr="00000000">
        <w:rPr>
          <w:rtl w:val="0"/>
        </w:rPr>
      </w:r>
    </w:p>
    <w:tbl>
      <w:tblPr>
        <w:tblStyle w:val="Table1"/>
        <w:tblW w:w="1069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735"/>
        <w:gridCol w:w="3495"/>
        <w:gridCol w:w="1980"/>
        <w:gridCol w:w="1485"/>
        <w:tblGridChange w:id="0">
          <w:tblGrid>
            <w:gridCol w:w="3735"/>
            <w:gridCol w:w="3495"/>
            <w:gridCol w:w="1980"/>
            <w:gridCol w:w="1485"/>
          </w:tblGrid>
        </w:tblGridChange>
      </w:tblGrid>
      <w:tr>
        <w:trPr>
          <w:cantSplit w:val="0"/>
          <w:trHeight w:val="840" w:hRule="atLeast"/>
          <w:tblHeader w:val="0"/>
        </w:trPr>
        <w:tc>
          <w:tcPr>
            <w:gridSpan w:val="4"/>
            <w:tcBorders>
              <w:top w:color="000000" w:space="0" w:sz="4" w:val="single"/>
              <w:left w:color="000000" w:space="0" w:sz="4" w:val="single"/>
              <w:bottom w:color="000000" w:space="0" w:sz="4" w:val="single"/>
              <w:right w:color="000000" w:space="0" w:sz="4" w:val="single"/>
            </w:tcBorders>
            <w:shd w:fill="34475b" w:val="clear"/>
            <w:vAlign w:val="center"/>
          </w:tcPr>
          <w:p w:rsidR="00000000" w:rsidDel="00000000" w:rsidP="00000000" w:rsidRDefault="00000000" w:rsidRPr="00000000" w14:paraId="00000010">
            <w:pPr>
              <w:pStyle w:val="Heading1"/>
              <w:spacing w:after="0" w:line="240" w:lineRule="auto"/>
              <w:rPr>
                <w:rFonts w:ascii="Lexend Deca" w:cs="Lexend Deca" w:eastAsia="Lexend Deca" w:hAnsi="Lexend Deca"/>
                <w:color w:val="ffffff"/>
              </w:rPr>
            </w:pPr>
            <w:bookmarkStart w:colFirst="0" w:colLast="0" w:name="_heading=h.1en2dor2sodu" w:id="0"/>
            <w:bookmarkEnd w:id="0"/>
            <w:r w:rsidDel="00000000" w:rsidR="00000000" w:rsidRPr="00000000">
              <w:rPr>
                <w:rFonts w:ascii="Lexend Deca" w:cs="Lexend Deca" w:eastAsia="Lexend Deca" w:hAnsi="Lexend Deca"/>
                <w:color w:val="ffffff"/>
                <w:rtl w:val="0"/>
              </w:rPr>
              <w:t xml:space="preserve">Project Details</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4">
            <w:pPr>
              <w:spacing w:after="0" w:line="240" w:lineRule="auto"/>
              <w:jc w:val="left"/>
              <w:rPr>
                <w:rFonts w:ascii="Lexend Deca" w:cs="Lexend Deca" w:eastAsia="Lexend Deca" w:hAnsi="Lexend Deca"/>
                <w:sz w:val="18"/>
                <w:szCs w:val="18"/>
              </w:rPr>
            </w:pPr>
            <w:r w:rsidDel="00000000" w:rsidR="00000000" w:rsidRPr="00000000">
              <w:rPr>
                <w:rFonts w:ascii="Lexend Deca" w:cs="Lexend Deca" w:eastAsia="Lexend Deca" w:hAnsi="Lexend Deca"/>
                <w:sz w:val="18"/>
                <w:szCs w:val="18"/>
                <w:rtl w:val="0"/>
              </w:rPr>
              <w:t xml:space="preserve">Project Name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5">
            <w:pPr>
              <w:spacing w:after="0" w:line="240" w:lineRule="auto"/>
              <w:jc w:val="left"/>
              <w:rPr>
                <w:rFonts w:ascii="Lexend Deca" w:cs="Lexend Deca" w:eastAsia="Lexend Deca" w:hAnsi="Lexend Deca"/>
                <w:sz w:val="18"/>
                <w:szCs w:val="18"/>
              </w:rPr>
            </w:pPr>
            <w:r w:rsidDel="00000000" w:rsidR="00000000" w:rsidRPr="00000000">
              <w:rPr>
                <w:rFonts w:ascii="Lexend Deca" w:cs="Lexend Deca" w:eastAsia="Lexend Deca" w:hAnsi="Lexend Deca"/>
                <w:sz w:val="18"/>
                <w:szCs w:val="18"/>
                <w:rtl w:val="0"/>
              </w:rPr>
              <w:t xml:space="preserve">Project Manager</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6">
            <w:pPr>
              <w:spacing w:after="0" w:line="240" w:lineRule="auto"/>
              <w:jc w:val="left"/>
              <w:rPr>
                <w:rFonts w:ascii="Lexend Deca" w:cs="Lexend Deca" w:eastAsia="Lexend Deca" w:hAnsi="Lexend Deca"/>
                <w:sz w:val="18"/>
                <w:szCs w:val="18"/>
              </w:rPr>
            </w:pPr>
            <w:r w:rsidDel="00000000" w:rsidR="00000000" w:rsidRPr="00000000">
              <w:rPr>
                <w:rFonts w:ascii="Lexend Deca" w:cs="Lexend Deca" w:eastAsia="Lexend Deca" w:hAnsi="Lexend Deca"/>
                <w:sz w:val="18"/>
                <w:szCs w:val="18"/>
                <w:rtl w:val="0"/>
              </w:rPr>
              <w:t xml:space="preserve">Date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7">
            <w:pPr>
              <w:spacing w:after="0" w:line="240" w:lineRule="auto"/>
              <w:jc w:val="left"/>
              <w:rPr>
                <w:rFonts w:ascii="Lexend Deca" w:cs="Lexend Deca" w:eastAsia="Lexend Deca" w:hAnsi="Lexend Deca"/>
                <w:sz w:val="18"/>
                <w:szCs w:val="18"/>
              </w:rPr>
            </w:pPr>
            <w:r w:rsidDel="00000000" w:rsidR="00000000" w:rsidRPr="00000000">
              <w:rPr>
                <w:rFonts w:ascii="Lexend Deca" w:cs="Lexend Deca" w:eastAsia="Lexend Deca" w:hAnsi="Lexend Deca"/>
                <w:sz w:val="18"/>
                <w:szCs w:val="18"/>
                <w:rtl w:val="0"/>
              </w:rPr>
              <w:t xml:space="preserve">Version No.</w:t>
            </w:r>
          </w:p>
        </w:tc>
      </w:tr>
      <w:tr>
        <w:trPr>
          <w:cantSplit w:val="0"/>
          <w:trHeight w:val="642" w:hRule="atLeast"/>
          <w:tblHeader w:val="0"/>
        </w:trPr>
        <w:tc>
          <w:tcPr>
            <w:tcBorders>
              <w:top w:color="000000" w:space="0" w:sz="4" w:val="single"/>
              <w:left w:color="000000" w:space="0" w:sz="4" w:val="single"/>
              <w:bottom w:color="000000" w:space="0" w:sz="4" w:val="single"/>
              <w:right w:color="000000" w:space="0" w:sz="4" w:val="single"/>
            </w:tcBorders>
            <w:shd w:fill="f6f9fc" w:val="clear"/>
            <w:vAlign w:val="center"/>
          </w:tcPr>
          <w:p w:rsidR="00000000" w:rsidDel="00000000" w:rsidP="00000000" w:rsidRDefault="00000000" w:rsidRPr="00000000" w14:paraId="00000018">
            <w:pPr>
              <w:spacing w:after="0" w:line="240" w:lineRule="auto"/>
              <w:jc w:val="center"/>
              <w:rPr>
                <w:rFonts w:ascii="Lexend Deca" w:cs="Lexend Deca" w:eastAsia="Lexend Deca" w:hAnsi="Lexend Deca"/>
                <w:color w:val="000000"/>
                <w:sz w:val="21"/>
                <w:szCs w:val="21"/>
              </w:rPr>
            </w:pPr>
            <w:r w:rsidDel="00000000" w:rsidR="00000000" w:rsidRPr="00000000">
              <w:rPr>
                <w:rFonts w:ascii="Arial" w:cs="Arial" w:eastAsia="Arial" w:hAnsi="Arial"/>
                <w:b w:val="1"/>
                <w:sz w:val="32"/>
                <w:szCs w:val="32"/>
                <w:rtl w:val="0"/>
              </w:rPr>
              <w:t xml:space="preserve">AML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f9fc" w:val="clear"/>
            <w:vAlign w:val="center"/>
          </w:tcPr>
          <w:p w:rsidR="00000000" w:rsidDel="00000000" w:rsidP="00000000" w:rsidRDefault="00000000" w:rsidRPr="00000000" w14:paraId="00000019">
            <w:pPr>
              <w:spacing w:after="0" w:line="240" w:lineRule="auto"/>
              <w:jc w:val="center"/>
              <w:rPr>
                <w:rFonts w:ascii="Lexend Deca" w:cs="Lexend Deca" w:eastAsia="Lexend Deca" w:hAnsi="Lexend Deca"/>
                <w:color w:val="000000"/>
                <w:sz w:val="21"/>
                <w:szCs w:val="21"/>
              </w:rPr>
            </w:pPr>
            <w:r w:rsidDel="00000000" w:rsidR="00000000" w:rsidRPr="00000000">
              <w:rPr>
                <w:rFonts w:ascii="Lexend Deca" w:cs="Lexend Deca" w:eastAsia="Lexend Deca" w:hAnsi="Lexend Deca"/>
                <w:sz w:val="21"/>
                <w:szCs w:val="21"/>
                <w:rtl w:val="0"/>
              </w:rPr>
              <w:t xml:space="preserve">Amitesh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f9fc" w:val="clear"/>
            <w:vAlign w:val="center"/>
          </w:tcPr>
          <w:p w:rsidR="00000000" w:rsidDel="00000000" w:rsidP="00000000" w:rsidRDefault="00000000" w:rsidRPr="00000000" w14:paraId="0000001A">
            <w:pPr>
              <w:spacing w:after="0" w:line="240" w:lineRule="auto"/>
              <w:jc w:val="center"/>
              <w:rPr>
                <w:rFonts w:ascii="Lexend Deca" w:cs="Lexend Deca" w:eastAsia="Lexend Deca" w:hAnsi="Lexend Deca"/>
                <w:color w:val="000000"/>
                <w:sz w:val="21"/>
                <w:szCs w:val="21"/>
              </w:rPr>
            </w:pPr>
            <w:r w:rsidDel="00000000" w:rsidR="00000000" w:rsidRPr="00000000">
              <w:rPr>
                <w:rFonts w:ascii="Lexend Deca" w:cs="Lexend Deca" w:eastAsia="Lexend Deca" w:hAnsi="Lexend Deca"/>
                <w:sz w:val="21"/>
                <w:szCs w:val="21"/>
                <w:rtl w:val="0"/>
              </w:rPr>
              <w:t xml:space="preserve">20-Aug-2025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f9fc" w:val="clear"/>
            <w:vAlign w:val="center"/>
          </w:tcPr>
          <w:p w:rsidR="00000000" w:rsidDel="00000000" w:rsidP="00000000" w:rsidRDefault="00000000" w:rsidRPr="00000000" w14:paraId="0000001B">
            <w:pPr>
              <w:spacing w:after="0" w:line="240" w:lineRule="auto"/>
              <w:jc w:val="center"/>
              <w:rPr>
                <w:rFonts w:ascii="Lexend Deca" w:cs="Lexend Deca" w:eastAsia="Lexend Deca" w:hAnsi="Lexend Deca"/>
                <w:color w:val="000000"/>
                <w:sz w:val="21"/>
                <w:szCs w:val="21"/>
              </w:rPr>
            </w:pPr>
            <w:r w:rsidDel="00000000" w:rsidR="00000000" w:rsidRPr="00000000">
              <w:rPr>
                <w:rFonts w:ascii="Lexend Deca" w:cs="Lexend Deca" w:eastAsia="Lexend Deca" w:hAnsi="Lexend Deca"/>
                <w:sz w:val="21"/>
                <w:szCs w:val="21"/>
                <w:rtl w:val="0"/>
              </w:rPr>
              <w:t xml:space="preserve">v1</w:t>
            </w:r>
            <w:r w:rsidDel="00000000" w:rsidR="00000000" w:rsidRPr="00000000">
              <w:rPr>
                <w:rtl w:val="0"/>
              </w:rPr>
            </w:r>
          </w:p>
        </w:tc>
      </w:tr>
    </w:tbl>
    <w:p w:rsidR="00000000" w:rsidDel="00000000" w:rsidP="00000000" w:rsidRDefault="00000000" w:rsidRPr="00000000" w14:paraId="0000001C">
      <w:pPr>
        <w:rPr>
          <w:rFonts w:ascii="Lexend Deca" w:cs="Lexend Deca" w:eastAsia="Lexend Deca" w:hAnsi="Lexend Deca"/>
          <w:b w:val="1"/>
          <w:color w:val="000000"/>
          <w:sz w:val="20"/>
          <w:szCs w:val="20"/>
        </w:rPr>
      </w:pPr>
      <w:r w:rsidDel="00000000" w:rsidR="00000000" w:rsidRPr="00000000">
        <w:rPr>
          <w:rtl w:val="0"/>
        </w:rPr>
      </w:r>
    </w:p>
    <w:tbl>
      <w:tblPr>
        <w:tblStyle w:val="Table2"/>
        <w:tblW w:w="1070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705"/>
        <w:tblGridChange w:id="0">
          <w:tblGrid>
            <w:gridCol w:w="10705"/>
          </w:tblGrid>
        </w:tblGridChange>
      </w:tblGrid>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34475b" w:val="clear"/>
            <w:vAlign w:val="center"/>
          </w:tcPr>
          <w:p w:rsidR="00000000" w:rsidDel="00000000" w:rsidP="00000000" w:rsidRDefault="00000000" w:rsidRPr="00000000" w14:paraId="0000001D">
            <w:pPr>
              <w:pStyle w:val="Heading1"/>
              <w:rPr>
                <w:rFonts w:ascii="Lexend Deca" w:cs="Lexend Deca" w:eastAsia="Lexend Deca" w:hAnsi="Lexend Deca"/>
                <w:color w:val="f2f2f2"/>
              </w:rPr>
            </w:pPr>
            <w:r w:rsidDel="00000000" w:rsidR="00000000" w:rsidRPr="00000000">
              <w:rPr>
                <w:rFonts w:ascii="Lexend Deca" w:cs="Lexend Deca" w:eastAsia="Lexend Deca" w:hAnsi="Lexend Deca"/>
                <w:color w:val="f2f2f2"/>
                <w:rtl w:val="0"/>
              </w:rPr>
              <w:t xml:space="preserve">1. Executive Summary</w:t>
            </w:r>
          </w:p>
          <w:p w:rsidR="00000000" w:rsidDel="00000000" w:rsidP="00000000" w:rsidRDefault="00000000" w:rsidRPr="00000000" w14:paraId="0000001E">
            <w:pPr>
              <w:spacing w:after="0" w:line="240" w:lineRule="auto"/>
              <w:rPr>
                <w:rFonts w:ascii="Lexend Deca" w:cs="Lexend Deca" w:eastAsia="Lexend Deca" w:hAnsi="Lexend Deca"/>
                <w:i w:val="1"/>
                <w:color w:val="ffffff"/>
                <w:sz w:val="20"/>
                <w:szCs w:val="20"/>
              </w:rPr>
            </w:pPr>
            <w:r w:rsidDel="00000000" w:rsidR="00000000" w:rsidRPr="00000000">
              <w:rPr>
                <w:rFonts w:ascii="Lexend Deca" w:cs="Lexend Deca" w:eastAsia="Lexend Deca" w:hAnsi="Lexend Deca"/>
                <w:i w:val="1"/>
                <w:color w:val="ffffff"/>
                <w:sz w:val="20"/>
                <w:szCs w:val="20"/>
                <w:rtl w:val="0"/>
              </w:rPr>
              <w:t xml:space="preserve">This section provides a concise overview of the project for all involved parties. It presents a high-level statement of the project's purpose and objectives.</w:t>
            </w:r>
          </w:p>
        </w:tc>
      </w:tr>
      <w:tr>
        <w:trPr>
          <w:cantSplit w:val="0"/>
          <w:trHeight w:val="4896" w:hRule="atLeast"/>
          <w:tblHeader w:val="0"/>
        </w:trPr>
        <w:tc>
          <w:tcPr>
            <w:tcBorders>
              <w:top w:color="000000" w:space="0" w:sz="4" w:val="single"/>
              <w:left w:color="000000" w:space="0" w:sz="4" w:val="single"/>
              <w:bottom w:color="000000" w:space="0" w:sz="4" w:val="single"/>
              <w:right w:color="000000" w:space="0" w:sz="4" w:val="single"/>
            </w:tcBorders>
            <w:shd w:fill="f6f9fc" w:val="clear"/>
            <w:tcMar>
              <w:top w:w="115.0" w:type="dxa"/>
              <w:left w:w="115.0" w:type="dxa"/>
              <w:right w:w="115.0" w:type="dxa"/>
            </w:tcMar>
          </w:tcPr>
          <w:p w:rsidR="00000000" w:rsidDel="00000000" w:rsidP="00000000" w:rsidRDefault="00000000" w:rsidRPr="00000000" w14:paraId="0000001F">
            <w:pPr>
              <w:spacing w:after="0" w:line="276" w:lineRule="auto"/>
              <w:rPr>
                <w:rFonts w:ascii="Lexend Deca" w:cs="Lexend Deca" w:eastAsia="Lexend Deca" w:hAnsi="Lexend Deca"/>
                <w:color w:val="ffffff"/>
              </w:rPr>
            </w:pPr>
            <w:r w:rsidDel="00000000" w:rsidR="00000000" w:rsidRPr="00000000">
              <w:rPr>
                <w:rtl w:val="0"/>
              </w:rPr>
            </w:r>
          </w:p>
        </w:tc>
      </w:tr>
    </w:tbl>
    <w:p w:rsidR="00000000" w:rsidDel="00000000" w:rsidP="00000000" w:rsidRDefault="00000000" w:rsidRPr="00000000" w14:paraId="00000020">
      <w:pPr>
        <w:rPr>
          <w:rFonts w:ascii="Lexend Deca" w:cs="Lexend Deca" w:eastAsia="Lexend Deca" w:hAnsi="Lexend Deca"/>
          <w:b w:val="1"/>
          <w:sz w:val="20"/>
          <w:szCs w:val="20"/>
        </w:rPr>
      </w:pPr>
      <w:r w:rsidDel="00000000" w:rsidR="00000000" w:rsidRPr="00000000">
        <w:rPr>
          <w:rtl w:val="0"/>
        </w:rPr>
      </w:r>
    </w:p>
    <w:p w:rsidR="00000000" w:rsidDel="00000000" w:rsidP="00000000" w:rsidRDefault="00000000" w:rsidRPr="00000000" w14:paraId="00000021">
      <w:pPr>
        <w:rPr>
          <w:rFonts w:ascii="Lexend Deca" w:cs="Lexend Deca" w:eastAsia="Lexend Deca" w:hAnsi="Lexend Deca"/>
          <w:b w:val="1"/>
          <w:sz w:val="20"/>
          <w:szCs w:val="20"/>
        </w:rPr>
      </w:pPr>
      <w:r w:rsidDel="00000000" w:rsidR="00000000" w:rsidRPr="00000000">
        <w:rPr>
          <w:rtl w:val="0"/>
        </w:rPr>
      </w:r>
    </w:p>
    <w:tbl>
      <w:tblPr>
        <w:tblStyle w:val="Table3"/>
        <w:tblW w:w="1070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705"/>
        <w:tblGridChange w:id="0">
          <w:tblGrid>
            <w:gridCol w:w="10705"/>
          </w:tblGrid>
        </w:tblGridChange>
      </w:tblGrid>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34475b" w:val="clear"/>
            <w:vAlign w:val="center"/>
          </w:tcPr>
          <w:p w:rsidR="00000000" w:rsidDel="00000000" w:rsidP="00000000" w:rsidRDefault="00000000" w:rsidRPr="00000000" w14:paraId="00000022">
            <w:pPr>
              <w:pStyle w:val="Heading1"/>
              <w:rPr>
                <w:rFonts w:ascii="Lexend Deca" w:cs="Lexend Deca" w:eastAsia="Lexend Deca" w:hAnsi="Lexend Deca"/>
                <w:color w:val="ffffff"/>
              </w:rPr>
            </w:pPr>
            <w:r w:rsidDel="00000000" w:rsidR="00000000" w:rsidRPr="00000000">
              <w:rPr>
                <w:rFonts w:ascii="Lexend Deca" w:cs="Lexend Deca" w:eastAsia="Lexend Deca" w:hAnsi="Lexend Deca"/>
                <w:color w:val="ffffff"/>
                <w:rtl w:val="0"/>
              </w:rPr>
              <w:t xml:space="preserve">2. Project Objectives</w:t>
            </w:r>
          </w:p>
          <w:p w:rsidR="00000000" w:rsidDel="00000000" w:rsidP="00000000" w:rsidRDefault="00000000" w:rsidRPr="00000000" w14:paraId="00000023">
            <w:pPr>
              <w:spacing w:after="0" w:line="240" w:lineRule="auto"/>
              <w:rPr>
                <w:rFonts w:ascii="Lexend Deca" w:cs="Lexend Deca" w:eastAsia="Lexend Deca" w:hAnsi="Lexend Deca"/>
                <w:i w:val="1"/>
                <w:color w:val="ffffff"/>
                <w:sz w:val="20"/>
                <w:szCs w:val="20"/>
              </w:rPr>
            </w:pPr>
            <w:r w:rsidDel="00000000" w:rsidR="00000000" w:rsidRPr="00000000">
              <w:rPr>
                <w:rFonts w:ascii="Lexend Deca" w:cs="Lexend Deca" w:eastAsia="Lexend Deca" w:hAnsi="Lexend Deca"/>
                <w:i w:val="1"/>
                <w:color w:val="ffffff"/>
                <w:sz w:val="20"/>
                <w:szCs w:val="20"/>
                <w:rtl w:val="0"/>
              </w:rPr>
              <w:t xml:space="preserve">List the business objectives you hope to achieve with the project. Your objectives should be specific, measurable, attainable, relevant, and time-bound.</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6f9fc" w:val="clear"/>
            <w:tcMar>
              <w:top w:w="115.0" w:type="dxa"/>
              <w:left w:w="115.0" w:type="dxa"/>
              <w:right w:w="115.0" w:type="dxa"/>
            </w:tcMar>
          </w:tcPr>
          <w:p w:rsidR="00000000" w:rsidDel="00000000" w:rsidP="00000000" w:rsidRDefault="00000000" w:rsidRPr="00000000" w14:paraId="00000024">
            <w:pPr>
              <w:spacing w:after="0" w:line="276" w:lineRule="auto"/>
              <w:rPr>
                <w:rFonts w:ascii="Lexend Deca" w:cs="Lexend Deca" w:eastAsia="Lexend Deca" w:hAnsi="Lexend Deca"/>
                <w:color w:val="000000"/>
              </w:rPr>
            </w:pPr>
            <w:r w:rsidDel="00000000" w:rsidR="00000000" w:rsidRPr="00000000">
              <w:rPr>
                <w:rFonts w:ascii="Lexend Deca" w:cs="Lexend Deca" w:eastAsia="Lexend Deca" w:hAnsi="Lexend Deca"/>
                <w:color w:val="000000"/>
                <w:sz w:val="20"/>
                <w:szCs w:val="20"/>
                <w:rtl w:val="0"/>
              </w:rPr>
              <w:t xml:space="preserve">1.</w:t>
            </w:r>
            <w:r w:rsidDel="00000000" w:rsidR="00000000" w:rsidRPr="00000000">
              <w:rPr>
                <w:rtl w:val="0"/>
              </w:rPr>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f6f9fc" w:val="clear"/>
            <w:tcMar>
              <w:top w:w="115.0" w:type="dxa"/>
              <w:left w:w="115.0" w:type="dxa"/>
              <w:right w:w="115.0" w:type="dxa"/>
            </w:tcMar>
          </w:tcPr>
          <w:p w:rsidR="00000000" w:rsidDel="00000000" w:rsidP="00000000" w:rsidRDefault="00000000" w:rsidRPr="00000000" w14:paraId="00000025">
            <w:pPr>
              <w:spacing w:after="0" w:line="276" w:lineRule="auto"/>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2.</w:t>
            </w:r>
            <w:r w:rsidDel="00000000" w:rsidR="00000000" w:rsidRPr="00000000">
              <w:rPr>
                <w:rtl w:val="0"/>
              </w:rPr>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f6f9fc" w:val="clear"/>
            <w:tcMar>
              <w:top w:w="115.0" w:type="dxa"/>
              <w:left w:w="115.0" w:type="dxa"/>
              <w:right w:w="115.0" w:type="dxa"/>
            </w:tcMar>
          </w:tcPr>
          <w:p w:rsidR="00000000" w:rsidDel="00000000" w:rsidP="00000000" w:rsidRDefault="00000000" w:rsidRPr="00000000" w14:paraId="00000026">
            <w:pPr>
              <w:spacing w:after="0" w:line="276" w:lineRule="auto"/>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3.</w:t>
            </w:r>
            <w:r w:rsidDel="00000000" w:rsidR="00000000" w:rsidRPr="00000000">
              <w:rPr>
                <w:rtl w:val="0"/>
              </w:rPr>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f6f9fc" w:val="clear"/>
            <w:tcMar>
              <w:top w:w="115.0" w:type="dxa"/>
              <w:left w:w="115.0" w:type="dxa"/>
              <w:right w:w="115.0" w:type="dxa"/>
            </w:tcMar>
          </w:tcPr>
          <w:p w:rsidR="00000000" w:rsidDel="00000000" w:rsidP="00000000" w:rsidRDefault="00000000" w:rsidRPr="00000000" w14:paraId="00000027">
            <w:pPr>
              <w:spacing w:after="0" w:line="276" w:lineRule="auto"/>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4.</w:t>
            </w:r>
            <w:r w:rsidDel="00000000" w:rsidR="00000000" w:rsidRPr="00000000">
              <w:rPr>
                <w:rtl w:val="0"/>
              </w:rPr>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f6f9fc" w:val="clear"/>
            <w:tcMar>
              <w:top w:w="115.0" w:type="dxa"/>
              <w:left w:w="115.0" w:type="dxa"/>
              <w:right w:w="115.0" w:type="dxa"/>
            </w:tcMar>
          </w:tcPr>
          <w:p w:rsidR="00000000" w:rsidDel="00000000" w:rsidP="00000000" w:rsidRDefault="00000000" w:rsidRPr="00000000" w14:paraId="00000028">
            <w:pPr>
              <w:spacing w:after="0" w:line="276" w:lineRule="auto"/>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5.</w:t>
            </w:r>
            <w:r w:rsidDel="00000000" w:rsidR="00000000" w:rsidRPr="00000000">
              <w:rPr>
                <w:rtl w:val="0"/>
              </w:rPr>
            </w:r>
          </w:p>
        </w:tc>
      </w:tr>
    </w:tbl>
    <w:p w:rsidR="00000000" w:rsidDel="00000000" w:rsidP="00000000" w:rsidRDefault="00000000" w:rsidRPr="00000000" w14:paraId="00000029">
      <w:pPr>
        <w:rPr>
          <w:rFonts w:ascii="Lexend Deca" w:cs="Lexend Deca" w:eastAsia="Lexend Deca" w:hAnsi="Lexend Deca"/>
          <w:b w:val="1"/>
          <w:color w:val="000000"/>
          <w:sz w:val="20"/>
          <w:szCs w:val="20"/>
        </w:rPr>
      </w:pPr>
      <w:r w:rsidDel="00000000" w:rsidR="00000000" w:rsidRPr="00000000">
        <w:rPr>
          <w:rtl w:val="0"/>
        </w:rPr>
      </w:r>
    </w:p>
    <w:tbl>
      <w:tblPr>
        <w:tblStyle w:val="Table4"/>
        <w:tblW w:w="1080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175"/>
        <w:gridCol w:w="5625"/>
        <w:tblGridChange w:id="0">
          <w:tblGrid>
            <w:gridCol w:w="5175"/>
            <w:gridCol w:w="5625"/>
          </w:tblGrid>
        </w:tblGridChange>
      </w:tblGrid>
      <w:tr>
        <w:trPr>
          <w:cantSplit w:val="0"/>
          <w:trHeight w:val="720" w:hRule="atLeast"/>
          <w:tblHeader w:val="0"/>
        </w:trPr>
        <w:tc>
          <w:tcPr>
            <w:gridSpan w:val="2"/>
            <w:tcBorders>
              <w:top w:color="000000" w:space="0" w:sz="4" w:val="single"/>
              <w:left w:color="000000" w:space="0" w:sz="4" w:val="single"/>
              <w:bottom w:color="000000" w:space="0" w:sz="4" w:val="single"/>
              <w:right w:color="000000" w:space="0" w:sz="4" w:val="single"/>
            </w:tcBorders>
            <w:shd w:fill="34475b" w:val="clear"/>
            <w:vAlign w:val="center"/>
          </w:tcPr>
          <w:p w:rsidR="00000000" w:rsidDel="00000000" w:rsidP="00000000" w:rsidRDefault="00000000" w:rsidRPr="00000000" w14:paraId="0000002A">
            <w:pPr>
              <w:pStyle w:val="Heading1"/>
              <w:rPr>
                <w:rFonts w:ascii="Lexend Deca" w:cs="Lexend Deca" w:eastAsia="Lexend Deca" w:hAnsi="Lexend Deca"/>
                <w:color w:val="ffffff"/>
              </w:rPr>
            </w:pPr>
            <w:r w:rsidDel="00000000" w:rsidR="00000000" w:rsidRPr="00000000">
              <w:rPr>
                <w:rFonts w:ascii="Lexend Deca" w:cs="Lexend Deca" w:eastAsia="Lexend Deca" w:hAnsi="Lexend Deca"/>
                <w:color w:val="ffffff"/>
                <w:rtl w:val="0"/>
              </w:rPr>
              <w:t xml:space="preserve">3. Project Scope</w:t>
            </w:r>
          </w:p>
          <w:p w:rsidR="00000000" w:rsidDel="00000000" w:rsidP="00000000" w:rsidRDefault="00000000" w:rsidRPr="00000000" w14:paraId="0000002B">
            <w:pPr>
              <w:spacing w:after="0" w:line="240" w:lineRule="auto"/>
              <w:rPr>
                <w:rFonts w:ascii="Lexend Deca" w:cs="Lexend Deca" w:eastAsia="Lexend Deca" w:hAnsi="Lexend Deca"/>
                <w:i w:val="1"/>
                <w:color w:val="ffffff"/>
                <w:sz w:val="20"/>
                <w:szCs w:val="20"/>
              </w:rPr>
            </w:pPr>
            <w:r w:rsidDel="00000000" w:rsidR="00000000" w:rsidRPr="00000000">
              <w:rPr>
                <w:rFonts w:ascii="Lexend Deca" w:cs="Lexend Deca" w:eastAsia="Lexend Deca" w:hAnsi="Lexend Deca"/>
                <w:i w:val="1"/>
                <w:color w:val="ffffff"/>
                <w:sz w:val="20"/>
                <w:szCs w:val="20"/>
                <w:rtl w:val="0"/>
              </w:rPr>
              <w:t xml:space="preserve">This is the most critical part of your Business Requirement Document. This section should include: a detailed overview of project objectives, milestones, project deliverables, and acceptance criteria.</w:t>
            </w:r>
          </w:p>
        </w:tc>
      </w:tr>
      <w:tr>
        <w:trPr>
          <w:cantSplit w:val="0"/>
          <w:trHeight w:val="675"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5.0" w:type="dxa"/>
              <w:left w:w="115.0" w:type="dxa"/>
              <w:right w:w="115.0" w:type="dxa"/>
            </w:tcMar>
          </w:tcPr>
          <w:p w:rsidR="00000000" w:rsidDel="00000000" w:rsidP="00000000" w:rsidRDefault="00000000" w:rsidRPr="00000000" w14:paraId="0000002D">
            <w:pPr>
              <w:spacing w:after="0" w:line="276" w:lineRule="auto"/>
              <w:ind w:left="1" w:hanging="16"/>
              <w:rPr>
                <w:rFonts w:ascii="Lexend Deca" w:cs="Lexend Deca" w:eastAsia="Lexend Deca" w:hAnsi="Lexend Deca"/>
                <w:sz w:val="28"/>
                <w:szCs w:val="28"/>
              </w:rPr>
            </w:pPr>
            <w:r w:rsidDel="00000000" w:rsidR="00000000" w:rsidRPr="00000000">
              <w:rPr>
                <w:rFonts w:ascii="Lexend Deca" w:cs="Lexend Deca" w:eastAsia="Lexend Deca" w:hAnsi="Lexend Deca"/>
                <w:sz w:val="28"/>
                <w:szCs w:val="28"/>
                <w:rtl w:val="0"/>
              </w:rPr>
              <w:t xml:space="preserve">Project Objectives Overview</w:t>
            </w:r>
          </w:p>
        </w:tc>
      </w:tr>
      <w:tr>
        <w:trPr>
          <w:cantSplit w:val="0"/>
          <w:trHeight w:val="1890" w:hRule="atLeast"/>
          <w:tblHeader w:val="0"/>
        </w:trPr>
        <w:tc>
          <w:tcPr>
            <w:gridSpan w:val="2"/>
            <w:tcBorders>
              <w:top w:color="000000" w:space="0" w:sz="4" w:val="single"/>
              <w:left w:color="000000" w:space="0" w:sz="4" w:val="single"/>
              <w:bottom w:color="000000" w:space="0" w:sz="4" w:val="single"/>
              <w:right w:color="000000" w:space="0" w:sz="4" w:val="single"/>
            </w:tcBorders>
            <w:shd w:fill="f6f9fc" w:val="clear"/>
            <w:tcMar>
              <w:top w:w="115.0" w:type="dxa"/>
              <w:left w:w="115.0" w:type="dxa"/>
              <w:right w:w="115.0" w:type="dxa"/>
            </w:tcMar>
          </w:tcPr>
          <w:p w:rsidR="00000000" w:rsidDel="00000000" w:rsidP="00000000" w:rsidRDefault="00000000" w:rsidRPr="00000000" w14:paraId="0000002F">
            <w:pPr>
              <w:spacing w:after="0" w:line="276" w:lineRule="auto"/>
              <w:ind w:left="1" w:hanging="16"/>
              <w:rPr>
                <w:rFonts w:ascii="Lexend Deca" w:cs="Lexend Deca" w:eastAsia="Lexend Deca" w:hAnsi="Lexend Deca"/>
                <w:color w:val="000000"/>
                <w:sz w:val="20"/>
                <w:szCs w:val="20"/>
              </w:rPr>
            </w:pPr>
            <w:r w:rsidDel="00000000" w:rsidR="00000000" w:rsidRPr="00000000">
              <w:rPr>
                <w:rtl w:val="0"/>
              </w:rPr>
            </w:r>
          </w:p>
        </w:tc>
      </w:tr>
      <w:tr>
        <w:trPr>
          <w:cantSplit w:val="0"/>
          <w:trHeight w:val="630"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5.0" w:type="dxa"/>
              <w:left w:w="115.0" w:type="dxa"/>
              <w:right w:w="115.0" w:type="dxa"/>
            </w:tcMar>
          </w:tcPr>
          <w:p w:rsidR="00000000" w:rsidDel="00000000" w:rsidP="00000000" w:rsidRDefault="00000000" w:rsidRPr="00000000" w14:paraId="00000031">
            <w:pPr>
              <w:spacing w:after="0" w:line="276" w:lineRule="auto"/>
              <w:ind w:left="1" w:hanging="16"/>
              <w:rPr>
                <w:rFonts w:ascii="Lexend Deca" w:cs="Lexend Deca" w:eastAsia="Lexend Deca" w:hAnsi="Lexend Deca"/>
                <w:color w:val="000000"/>
                <w:sz w:val="28"/>
                <w:szCs w:val="28"/>
              </w:rPr>
            </w:pPr>
            <w:r w:rsidDel="00000000" w:rsidR="00000000" w:rsidRPr="00000000">
              <w:rPr>
                <w:rFonts w:ascii="Lexend Deca" w:cs="Lexend Deca" w:eastAsia="Lexend Deca" w:hAnsi="Lexend Deca"/>
                <w:sz w:val="28"/>
                <w:szCs w:val="28"/>
                <w:rtl w:val="0"/>
              </w:rPr>
              <w:t xml:space="preserve">Milestones</w:t>
            </w:r>
            <w:r w:rsidDel="00000000" w:rsidR="00000000" w:rsidRPr="00000000">
              <w:rPr>
                <w:rtl w:val="0"/>
              </w:rPr>
            </w:r>
          </w:p>
        </w:tc>
      </w:tr>
      <w:tr>
        <w:trPr>
          <w:cantSplit w:val="0"/>
          <w:trHeight w:val="450" w:hRule="atLeast"/>
          <w:tblHeader w:val="0"/>
        </w:trPr>
        <w:tc>
          <w:tcPr>
            <w:gridSpan w:val="2"/>
            <w:tcBorders>
              <w:top w:color="000000" w:space="0" w:sz="4" w:val="single"/>
              <w:left w:color="000000" w:space="0" w:sz="4" w:val="single"/>
              <w:bottom w:color="000000" w:space="0" w:sz="4" w:val="single"/>
              <w:right w:color="000000" w:space="0" w:sz="4" w:val="single"/>
            </w:tcBorders>
            <w:shd w:fill="f6f9fc" w:val="clear"/>
            <w:tcMar>
              <w:top w:w="115.0" w:type="dxa"/>
              <w:left w:w="115.0" w:type="dxa"/>
              <w:right w:w="115.0" w:type="dxa"/>
            </w:tcMar>
          </w:tcPr>
          <w:p w:rsidR="00000000" w:rsidDel="00000000" w:rsidP="00000000" w:rsidRDefault="00000000" w:rsidRPr="00000000" w14:paraId="00000033">
            <w:pPr>
              <w:spacing w:after="0" w:line="276" w:lineRule="auto"/>
              <w:ind w:left="1" w:hanging="16"/>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1.</w:t>
            </w:r>
            <w:r w:rsidDel="00000000" w:rsidR="00000000" w:rsidRPr="00000000">
              <w:rPr>
                <w:rtl w:val="0"/>
              </w:rPr>
            </w:r>
          </w:p>
        </w:tc>
      </w:tr>
      <w:tr>
        <w:trPr>
          <w:cantSplit w:val="0"/>
          <w:trHeight w:val="495" w:hRule="atLeast"/>
          <w:tblHeader w:val="0"/>
        </w:trPr>
        <w:tc>
          <w:tcPr>
            <w:gridSpan w:val="2"/>
            <w:tcBorders>
              <w:top w:color="000000" w:space="0" w:sz="4" w:val="single"/>
              <w:left w:color="000000" w:space="0" w:sz="4" w:val="single"/>
              <w:bottom w:color="000000" w:space="0" w:sz="4" w:val="single"/>
              <w:right w:color="000000" w:space="0" w:sz="4" w:val="single"/>
            </w:tcBorders>
            <w:shd w:fill="f6f9fc" w:val="clear"/>
            <w:tcMar>
              <w:top w:w="115.0" w:type="dxa"/>
              <w:left w:w="115.0" w:type="dxa"/>
              <w:right w:w="115.0" w:type="dxa"/>
            </w:tcMar>
          </w:tcPr>
          <w:p w:rsidR="00000000" w:rsidDel="00000000" w:rsidP="00000000" w:rsidRDefault="00000000" w:rsidRPr="00000000" w14:paraId="00000035">
            <w:pPr>
              <w:spacing w:after="0" w:line="276" w:lineRule="auto"/>
              <w:ind w:left="1" w:hanging="16"/>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2.</w:t>
            </w:r>
            <w:r w:rsidDel="00000000" w:rsidR="00000000" w:rsidRPr="00000000">
              <w:rPr>
                <w:rtl w:val="0"/>
              </w:rPr>
            </w:r>
          </w:p>
        </w:tc>
      </w:tr>
      <w:tr>
        <w:trPr>
          <w:cantSplit w:val="0"/>
          <w:trHeight w:val="435" w:hRule="atLeast"/>
          <w:tblHeader w:val="0"/>
        </w:trPr>
        <w:tc>
          <w:tcPr>
            <w:gridSpan w:val="2"/>
            <w:tcBorders>
              <w:top w:color="000000" w:space="0" w:sz="4" w:val="single"/>
              <w:left w:color="000000" w:space="0" w:sz="4" w:val="single"/>
              <w:bottom w:color="000000" w:space="0" w:sz="4" w:val="single"/>
              <w:right w:color="000000" w:space="0" w:sz="4" w:val="single"/>
            </w:tcBorders>
            <w:shd w:fill="f6f9fc" w:val="clear"/>
            <w:tcMar>
              <w:top w:w="115.0" w:type="dxa"/>
              <w:left w:w="115.0" w:type="dxa"/>
              <w:right w:w="115.0" w:type="dxa"/>
            </w:tcMar>
          </w:tcPr>
          <w:p w:rsidR="00000000" w:rsidDel="00000000" w:rsidP="00000000" w:rsidRDefault="00000000" w:rsidRPr="00000000" w14:paraId="00000037">
            <w:pPr>
              <w:spacing w:after="0" w:line="276" w:lineRule="auto"/>
              <w:ind w:left="1" w:hanging="16"/>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3.</w:t>
            </w:r>
            <w:r w:rsidDel="00000000" w:rsidR="00000000" w:rsidRPr="00000000">
              <w:rPr>
                <w:rtl w:val="0"/>
              </w:rPr>
            </w:r>
          </w:p>
        </w:tc>
      </w:tr>
      <w:tr>
        <w:trPr>
          <w:cantSplit w:val="0"/>
          <w:trHeight w:val="720"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9">
            <w:pPr>
              <w:spacing w:after="0" w:line="240" w:lineRule="auto"/>
              <w:ind w:left="0" w:firstLine="0"/>
              <w:rPr>
                <w:rFonts w:ascii="Lexend Deca" w:cs="Lexend Deca" w:eastAsia="Lexend Deca" w:hAnsi="Lexend Deca"/>
                <w:color w:val="000000"/>
                <w:sz w:val="28"/>
                <w:szCs w:val="28"/>
              </w:rPr>
            </w:pPr>
            <w:r w:rsidDel="00000000" w:rsidR="00000000" w:rsidRPr="00000000">
              <w:rPr>
                <w:rFonts w:ascii="Lexend Deca" w:cs="Lexend Deca" w:eastAsia="Lexend Deca" w:hAnsi="Lexend Deca"/>
                <w:sz w:val="28"/>
                <w:szCs w:val="28"/>
                <w:rtl w:val="0"/>
              </w:rPr>
              <w:t xml:space="preserve">Project Deliverables</w:t>
            </w:r>
            <w:r w:rsidDel="00000000" w:rsidR="00000000" w:rsidRPr="00000000">
              <w:rPr>
                <w:rtl w:val="0"/>
              </w:rPr>
            </w:r>
          </w:p>
        </w:tc>
      </w:tr>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6f9fc" w:val="clear"/>
            <w:vAlign w:val="center"/>
          </w:tcPr>
          <w:p w:rsidR="00000000" w:rsidDel="00000000" w:rsidP="00000000" w:rsidRDefault="00000000" w:rsidRPr="00000000" w14:paraId="0000003B">
            <w:pPr>
              <w:spacing w:after="0" w:line="240" w:lineRule="auto"/>
              <w:ind w:left="0" w:firstLine="0"/>
              <w:rPr>
                <w:rFonts w:ascii="Lexend Deca" w:cs="Lexend Deca" w:eastAsia="Lexend Deca" w:hAnsi="Lexend Deca"/>
                <w:color w:val="000000"/>
                <w:sz w:val="20"/>
                <w:szCs w:val="20"/>
              </w:rPr>
            </w:pPr>
            <w:r w:rsidDel="00000000" w:rsidR="00000000" w:rsidRPr="00000000">
              <w:rPr>
                <w:rFonts w:ascii="Lexend Deca" w:cs="Lexend Deca" w:eastAsia="Lexend Deca" w:hAnsi="Lexend Deca"/>
                <w:color w:val="000000"/>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f6f9fc" w:val="clear"/>
            <w:vAlign w:val="center"/>
          </w:tcPr>
          <w:p w:rsidR="00000000" w:rsidDel="00000000" w:rsidP="00000000" w:rsidRDefault="00000000" w:rsidRPr="00000000" w14:paraId="0000003C">
            <w:pPr>
              <w:spacing w:after="0" w:line="240" w:lineRule="auto"/>
              <w:ind w:left="0" w:firstLine="0"/>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2</w:t>
            </w:r>
            <w:r w:rsidDel="00000000" w:rsidR="00000000" w:rsidRPr="00000000">
              <w:rPr>
                <w:rFonts w:ascii="Lexend Deca" w:cs="Lexend Deca" w:eastAsia="Lexend Deca" w:hAnsi="Lexend Deca"/>
                <w:color w:val="000000"/>
                <w:sz w:val="20"/>
                <w:szCs w:val="20"/>
                <w:rtl w:val="0"/>
              </w:rPr>
              <w:t xml:space="preserve">:</w:t>
            </w:r>
          </w:p>
        </w:tc>
      </w:tr>
      <w:tr>
        <w:trPr>
          <w:cantSplit w:val="0"/>
          <w:trHeight w:val="1290" w:hRule="atLeast"/>
          <w:tblHeader w:val="0"/>
        </w:trPr>
        <w:tc>
          <w:tcPr>
            <w:tcBorders>
              <w:top w:color="000000" w:space="0" w:sz="4" w:val="single"/>
              <w:left w:color="000000" w:space="0" w:sz="4" w:val="single"/>
              <w:bottom w:color="000000" w:space="0" w:sz="4" w:val="single"/>
              <w:right w:color="000000" w:space="0" w:sz="4" w:val="single"/>
            </w:tcBorders>
            <w:shd w:fill="f6f9fc" w:val="clear"/>
            <w:vAlign w:val="center"/>
          </w:tcPr>
          <w:p w:rsidR="00000000" w:rsidDel="00000000" w:rsidP="00000000" w:rsidRDefault="00000000" w:rsidRPr="00000000" w14:paraId="0000003D">
            <w:pPr>
              <w:spacing w:after="0" w:line="240" w:lineRule="auto"/>
              <w:ind w:left="0" w:firstLine="0"/>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3</w:t>
            </w:r>
            <w:r w:rsidDel="00000000" w:rsidR="00000000" w:rsidRPr="00000000">
              <w:rPr>
                <w:rFonts w:ascii="Lexend Deca" w:cs="Lexend Deca" w:eastAsia="Lexend Deca" w:hAnsi="Lexend Deca"/>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shd w:fill="f6f9fc" w:val="clear"/>
            <w:vAlign w:val="center"/>
          </w:tcPr>
          <w:p w:rsidR="00000000" w:rsidDel="00000000" w:rsidP="00000000" w:rsidRDefault="00000000" w:rsidRPr="00000000" w14:paraId="0000003E">
            <w:pPr>
              <w:spacing w:after="0" w:line="240" w:lineRule="auto"/>
              <w:ind w:left="0" w:firstLine="0"/>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4</w:t>
            </w:r>
            <w:r w:rsidDel="00000000" w:rsidR="00000000" w:rsidRPr="00000000">
              <w:rPr>
                <w:rFonts w:ascii="Lexend Deca" w:cs="Lexend Deca" w:eastAsia="Lexend Deca" w:hAnsi="Lexend Deca"/>
                <w:color w:val="000000"/>
                <w:sz w:val="20"/>
                <w:szCs w:val="20"/>
                <w:rtl w:val="0"/>
              </w:rPr>
              <w:t xml:space="preserve">:</w:t>
            </w:r>
          </w:p>
        </w:tc>
      </w:tr>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shd w:fill="f6f9fc" w:val="clear"/>
            <w:vAlign w:val="center"/>
          </w:tcPr>
          <w:p w:rsidR="00000000" w:rsidDel="00000000" w:rsidP="00000000" w:rsidRDefault="00000000" w:rsidRPr="00000000" w14:paraId="0000003F">
            <w:pPr>
              <w:spacing w:after="0" w:line="240" w:lineRule="auto"/>
              <w:ind w:left="0" w:firstLine="0"/>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5</w:t>
            </w:r>
            <w:r w:rsidDel="00000000" w:rsidR="00000000" w:rsidRPr="00000000">
              <w:rPr>
                <w:rFonts w:ascii="Lexend Deca" w:cs="Lexend Deca" w:eastAsia="Lexend Deca" w:hAnsi="Lexend Deca"/>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shd w:fill="f6f9fc" w:val="clear"/>
            <w:vAlign w:val="center"/>
          </w:tcPr>
          <w:p w:rsidR="00000000" w:rsidDel="00000000" w:rsidP="00000000" w:rsidRDefault="00000000" w:rsidRPr="00000000" w14:paraId="00000040">
            <w:pPr>
              <w:spacing w:after="0" w:line="240" w:lineRule="auto"/>
              <w:ind w:left="0" w:firstLine="0"/>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6</w:t>
            </w:r>
            <w:r w:rsidDel="00000000" w:rsidR="00000000" w:rsidRPr="00000000">
              <w:rPr>
                <w:rFonts w:ascii="Lexend Deca" w:cs="Lexend Deca" w:eastAsia="Lexend Deca" w:hAnsi="Lexend Deca"/>
                <w:color w:val="000000"/>
                <w:sz w:val="20"/>
                <w:szCs w:val="20"/>
                <w:rtl w:val="0"/>
              </w:rPr>
              <w:t xml:space="preserve">:</w:t>
            </w:r>
          </w:p>
        </w:tc>
      </w:tr>
      <w:tr>
        <w:trPr>
          <w:cantSplit w:val="0"/>
          <w:trHeight w:val="690"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1">
            <w:pPr>
              <w:spacing w:after="0" w:line="240" w:lineRule="auto"/>
              <w:ind w:left="0" w:firstLine="0"/>
              <w:rPr>
                <w:rFonts w:ascii="Lexend Deca" w:cs="Lexend Deca" w:eastAsia="Lexend Deca" w:hAnsi="Lexend Deca"/>
                <w:sz w:val="28"/>
                <w:szCs w:val="28"/>
              </w:rPr>
            </w:pPr>
            <w:r w:rsidDel="00000000" w:rsidR="00000000" w:rsidRPr="00000000">
              <w:rPr>
                <w:rFonts w:ascii="Lexend Deca" w:cs="Lexend Deca" w:eastAsia="Lexend Deca" w:hAnsi="Lexend Deca"/>
                <w:sz w:val="28"/>
                <w:szCs w:val="28"/>
                <w:rtl w:val="0"/>
              </w:rPr>
              <w:t xml:space="preserve">Acceptance Criteria</w:t>
            </w:r>
          </w:p>
        </w:tc>
      </w:tr>
      <w:tr>
        <w:trPr>
          <w:cantSplit w:val="0"/>
          <w:trHeight w:val="3000" w:hRule="atLeast"/>
          <w:tblHeader w:val="0"/>
        </w:trPr>
        <w:tc>
          <w:tcPr>
            <w:gridSpan w:val="2"/>
            <w:tcBorders>
              <w:top w:color="000000" w:space="0" w:sz="4" w:val="single"/>
              <w:left w:color="000000" w:space="0" w:sz="4" w:val="single"/>
              <w:bottom w:color="000000" w:space="0" w:sz="4" w:val="single"/>
              <w:right w:color="000000" w:space="0" w:sz="4" w:val="single"/>
            </w:tcBorders>
            <w:shd w:fill="f6f9fc" w:val="clear"/>
            <w:vAlign w:val="center"/>
          </w:tcPr>
          <w:p w:rsidR="00000000" w:rsidDel="00000000" w:rsidP="00000000" w:rsidRDefault="00000000" w:rsidRPr="00000000" w14:paraId="00000043">
            <w:pPr>
              <w:spacing w:after="0" w:line="240" w:lineRule="auto"/>
              <w:ind w:left="0" w:firstLine="0"/>
              <w:rPr>
                <w:rFonts w:ascii="Lexend Deca" w:cs="Lexend Deca" w:eastAsia="Lexend Deca" w:hAnsi="Lexend Deca"/>
              </w:rPr>
            </w:pPr>
            <w:r w:rsidDel="00000000" w:rsidR="00000000" w:rsidRPr="00000000">
              <w:rPr>
                <w:rtl w:val="0"/>
              </w:rPr>
            </w:r>
          </w:p>
        </w:tc>
      </w:tr>
    </w:tbl>
    <w:p w:rsidR="00000000" w:rsidDel="00000000" w:rsidP="00000000" w:rsidRDefault="00000000" w:rsidRPr="00000000" w14:paraId="00000045">
      <w:pPr>
        <w:rPr>
          <w:rFonts w:ascii="Lexend Deca" w:cs="Lexend Deca" w:eastAsia="Lexend Deca" w:hAnsi="Lexend Deca"/>
          <w:b w:val="1"/>
          <w:color w:val="000000"/>
          <w:sz w:val="20"/>
          <w:szCs w:val="20"/>
        </w:rPr>
      </w:pPr>
      <w:r w:rsidDel="00000000" w:rsidR="00000000" w:rsidRPr="00000000">
        <w:rPr>
          <w:rtl w:val="0"/>
        </w:rPr>
      </w:r>
    </w:p>
    <w:tbl>
      <w:tblPr>
        <w:tblStyle w:val="Table5"/>
        <w:tblW w:w="1078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20"/>
        <w:gridCol w:w="1800"/>
        <w:gridCol w:w="6165"/>
        <w:tblGridChange w:id="0">
          <w:tblGrid>
            <w:gridCol w:w="2820"/>
            <w:gridCol w:w="1800"/>
            <w:gridCol w:w="6165"/>
          </w:tblGrid>
        </w:tblGridChange>
      </w:tblGrid>
      <w:tr>
        <w:trPr>
          <w:cantSplit w:val="0"/>
          <w:trHeight w:val="720" w:hRule="atLeast"/>
          <w:tblHeader w:val="0"/>
        </w:trPr>
        <w:tc>
          <w:tcPr>
            <w:gridSpan w:val="3"/>
            <w:tcBorders>
              <w:top w:color="000000" w:space="0" w:sz="4" w:val="single"/>
              <w:left w:color="000000" w:space="0" w:sz="4" w:val="single"/>
              <w:bottom w:color="000000" w:space="0" w:sz="4" w:val="single"/>
              <w:right w:color="000000" w:space="0" w:sz="4" w:val="single"/>
            </w:tcBorders>
            <w:shd w:fill="34475b" w:val="clear"/>
            <w:vAlign w:val="center"/>
          </w:tcPr>
          <w:p w:rsidR="00000000" w:rsidDel="00000000" w:rsidP="00000000" w:rsidRDefault="00000000" w:rsidRPr="00000000" w14:paraId="00000046">
            <w:pPr>
              <w:pStyle w:val="Heading1"/>
              <w:rPr>
                <w:rFonts w:ascii="Lexend Deca" w:cs="Lexend Deca" w:eastAsia="Lexend Deca" w:hAnsi="Lexend Deca"/>
                <w:color w:val="ffffff"/>
              </w:rPr>
            </w:pPr>
            <w:r w:rsidDel="00000000" w:rsidR="00000000" w:rsidRPr="00000000">
              <w:rPr>
                <w:rFonts w:ascii="Lexend Deca" w:cs="Lexend Deca" w:eastAsia="Lexend Deca" w:hAnsi="Lexend Deca"/>
                <w:color w:val="ffffff"/>
                <w:rtl w:val="0"/>
              </w:rPr>
              <w:t xml:space="preserve">4. Project Requirements</w:t>
            </w:r>
          </w:p>
          <w:p w:rsidR="00000000" w:rsidDel="00000000" w:rsidP="00000000" w:rsidRDefault="00000000" w:rsidRPr="00000000" w14:paraId="00000047">
            <w:pPr>
              <w:spacing w:after="0" w:line="240" w:lineRule="auto"/>
              <w:rPr>
                <w:rFonts w:ascii="Lexend Deca" w:cs="Lexend Deca" w:eastAsia="Lexend Deca" w:hAnsi="Lexend Deca"/>
                <w:i w:val="1"/>
                <w:color w:val="ffffff"/>
                <w:sz w:val="20"/>
                <w:szCs w:val="20"/>
              </w:rPr>
            </w:pPr>
            <w:r w:rsidDel="00000000" w:rsidR="00000000" w:rsidRPr="00000000">
              <w:rPr>
                <w:rFonts w:ascii="Lexend Deca" w:cs="Lexend Deca" w:eastAsia="Lexend Deca" w:hAnsi="Lexend Deca"/>
                <w:i w:val="1"/>
                <w:color w:val="ffffff"/>
                <w:sz w:val="20"/>
                <w:szCs w:val="20"/>
                <w:rtl w:val="0"/>
              </w:rPr>
              <w:t xml:space="preserve">List all the features and necessary functionality of the project This section includes what needs to be built and any features your new project requires.</w:t>
            </w:r>
          </w:p>
        </w:tc>
      </w:tr>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4A">
            <w:pPr>
              <w:spacing w:after="0" w:line="240" w:lineRule="auto"/>
              <w:rPr>
                <w:rFonts w:ascii="Lexend Deca" w:cs="Lexend Deca" w:eastAsia="Lexend Deca" w:hAnsi="Lexend Deca"/>
                <w:b w:val="1"/>
                <w:color w:val="000000"/>
                <w:sz w:val="20"/>
                <w:szCs w:val="20"/>
              </w:rPr>
            </w:pPr>
            <w:r w:rsidDel="00000000" w:rsidR="00000000" w:rsidRPr="00000000">
              <w:rPr>
                <w:rFonts w:ascii="Lexend Deca" w:cs="Lexend Deca" w:eastAsia="Lexend Deca" w:hAnsi="Lexend Deca"/>
                <w:b w:val="1"/>
                <w:sz w:val="20"/>
                <w:szCs w:val="20"/>
                <w:rtl w:val="0"/>
              </w:rPr>
              <w:t xml:space="preserve">Requirement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4B">
            <w:pPr>
              <w:spacing w:after="0" w:line="240" w:lineRule="auto"/>
              <w:ind w:left="0" w:firstLine="0"/>
              <w:rPr>
                <w:rFonts w:ascii="Lexend Deca" w:cs="Lexend Deca" w:eastAsia="Lexend Deca" w:hAnsi="Lexend Deca"/>
                <w:b w:val="1"/>
                <w:color w:val="000000"/>
                <w:sz w:val="20"/>
                <w:szCs w:val="20"/>
              </w:rPr>
            </w:pPr>
            <w:r w:rsidDel="00000000" w:rsidR="00000000" w:rsidRPr="00000000">
              <w:rPr>
                <w:rFonts w:ascii="Lexend Deca" w:cs="Lexend Deca" w:eastAsia="Lexend Deca" w:hAnsi="Lexend Deca"/>
                <w:b w:val="1"/>
                <w:sz w:val="20"/>
                <w:szCs w:val="20"/>
                <w:rtl w:val="0"/>
              </w:rPr>
              <w:t xml:space="preserve">Priority 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4C">
            <w:pPr>
              <w:spacing w:after="0" w:line="240" w:lineRule="auto"/>
              <w:ind w:left="0" w:firstLine="0"/>
              <w:rPr>
                <w:rFonts w:ascii="Lexend Deca" w:cs="Lexend Deca" w:eastAsia="Lexend Deca" w:hAnsi="Lexend Deca"/>
                <w:b w:val="1"/>
                <w:color w:val="000000"/>
                <w:sz w:val="20"/>
                <w:szCs w:val="20"/>
              </w:rPr>
            </w:pPr>
            <w:r w:rsidDel="00000000" w:rsidR="00000000" w:rsidRPr="00000000">
              <w:rPr>
                <w:rFonts w:ascii="Lexend Deca" w:cs="Lexend Deca" w:eastAsia="Lexend Deca" w:hAnsi="Lexend Deca"/>
                <w:b w:val="1"/>
                <w:sz w:val="20"/>
                <w:szCs w:val="20"/>
                <w:rtl w:val="0"/>
              </w:rPr>
              <w:t xml:space="preserve">Description</w:t>
            </w: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4D">
            <w:pPr>
              <w:spacing w:after="0" w:line="240" w:lineRule="auto"/>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4E">
            <w:pPr>
              <w:spacing w:after="0" w:line="240" w:lineRule="auto"/>
              <w:ind w:firstLine="20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4F">
            <w:pPr>
              <w:spacing w:after="0" w:line="240" w:lineRule="auto"/>
              <w:ind w:firstLine="200"/>
              <w:rPr>
                <w:rFonts w:ascii="Lexend Deca" w:cs="Lexend Deca" w:eastAsia="Lexend Deca" w:hAnsi="Lexend Deca"/>
                <w:color w:val="000000"/>
                <w:sz w:val="20"/>
                <w:szCs w:val="20"/>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50">
            <w:pPr>
              <w:spacing w:after="0" w:line="240" w:lineRule="auto"/>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51">
            <w:pPr>
              <w:spacing w:after="0" w:line="240" w:lineRule="auto"/>
              <w:ind w:firstLine="20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52">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53">
            <w:pPr>
              <w:spacing w:after="0" w:line="240" w:lineRule="auto"/>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54">
            <w:pPr>
              <w:spacing w:after="0" w:line="240" w:lineRule="auto"/>
              <w:ind w:firstLine="20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55">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56">
            <w:pPr>
              <w:spacing w:after="0" w:line="240" w:lineRule="auto"/>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57">
            <w:pPr>
              <w:spacing w:after="0" w:line="240" w:lineRule="auto"/>
              <w:ind w:firstLine="20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58">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r>
    </w:tbl>
    <w:p w:rsidR="00000000" w:rsidDel="00000000" w:rsidP="00000000" w:rsidRDefault="00000000" w:rsidRPr="00000000" w14:paraId="00000059">
      <w:pPr>
        <w:rPr>
          <w:rFonts w:ascii="Lexend Deca" w:cs="Lexend Deca" w:eastAsia="Lexend Deca" w:hAnsi="Lexend Deca"/>
          <w:b w:val="1"/>
          <w:color w:val="000000"/>
          <w:sz w:val="20"/>
          <w:szCs w:val="20"/>
        </w:rPr>
      </w:pPr>
      <w:r w:rsidDel="00000000" w:rsidR="00000000" w:rsidRPr="00000000">
        <w:rPr>
          <w:rtl w:val="0"/>
        </w:rPr>
      </w:r>
    </w:p>
    <w:tbl>
      <w:tblPr>
        <w:tblStyle w:val="Table6"/>
        <w:tblW w:w="1080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55"/>
        <w:gridCol w:w="2715"/>
        <w:gridCol w:w="5430"/>
        <w:tblGridChange w:id="0">
          <w:tblGrid>
            <w:gridCol w:w="2655"/>
            <w:gridCol w:w="2715"/>
            <w:gridCol w:w="5430"/>
          </w:tblGrid>
        </w:tblGridChange>
      </w:tblGrid>
      <w:tr>
        <w:trPr>
          <w:cantSplit w:val="0"/>
          <w:trHeight w:val="702" w:hRule="atLeast"/>
          <w:tblHeader w:val="0"/>
        </w:trPr>
        <w:tc>
          <w:tcPr>
            <w:gridSpan w:val="3"/>
            <w:tcBorders>
              <w:top w:color="000000" w:space="0" w:sz="4" w:val="single"/>
              <w:left w:color="000000" w:space="0" w:sz="4" w:val="single"/>
              <w:bottom w:color="000000" w:space="0" w:sz="4" w:val="single"/>
              <w:right w:color="000000" w:space="0" w:sz="4" w:val="single"/>
            </w:tcBorders>
            <w:shd w:fill="34475b" w:val="clear"/>
            <w:vAlign w:val="center"/>
          </w:tcPr>
          <w:p w:rsidR="00000000" w:rsidDel="00000000" w:rsidP="00000000" w:rsidRDefault="00000000" w:rsidRPr="00000000" w14:paraId="0000005A">
            <w:pPr>
              <w:pStyle w:val="Heading1"/>
              <w:rPr>
                <w:rFonts w:ascii="Lexend Deca" w:cs="Lexend Deca" w:eastAsia="Lexend Deca" w:hAnsi="Lexend Deca"/>
                <w:color w:val="ffffff"/>
              </w:rPr>
            </w:pPr>
            <w:r w:rsidDel="00000000" w:rsidR="00000000" w:rsidRPr="00000000">
              <w:rPr>
                <w:rFonts w:ascii="Lexend Deca" w:cs="Lexend Deca" w:eastAsia="Lexend Deca" w:hAnsi="Lexend Deca"/>
                <w:color w:val="ffffff"/>
                <w:rtl w:val="0"/>
              </w:rPr>
              <w:t xml:space="preserve">5. Stakeholders</w:t>
            </w:r>
          </w:p>
          <w:p w:rsidR="00000000" w:rsidDel="00000000" w:rsidP="00000000" w:rsidRDefault="00000000" w:rsidRPr="00000000" w14:paraId="0000005B">
            <w:pPr>
              <w:spacing w:after="0" w:line="240" w:lineRule="auto"/>
              <w:rPr>
                <w:rFonts w:ascii="Lexend Deca" w:cs="Lexend Deca" w:eastAsia="Lexend Deca" w:hAnsi="Lexend Deca"/>
                <w:color w:val="ffffff"/>
                <w:sz w:val="20"/>
                <w:szCs w:val="20"/>
              </w:rPr>
            </w:pPr>
            <w:r w:rsidDel="00000000" w:rsidR="00000000" w:rsidRPr="00000000">
              <w:rPr>
                <w:rFonts w:ascii="Lexend Deca" w:cs="Lexend Deca" w:eastAsia="Lexend Deca" w:hAnsi="Lexend Deca"/>
                <w:color w:val="ffffff"/>
                <w:sz w:val="20"/>
                <w:szCs w:val="20"/>
                <w:rtl w:val="0"/>
              </w:rPr>
              <w:t xml:space="preserve">This section of your BRD lists key stakeholders for your project. Take the time to outline each person’s roles and responsibilities.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5E">
            <w:pPr>
              <w:spacing w:after="0" w:line="276" w:lineRule="auto"/>
              <w:ind w:left="1" w:hanging="16"/>
              <w:rPr>
                <w:rFonts w:ascii="Lexend Deca" w:cs="Lexend Deca" w:eastAsia="Lexend Deca" w:hAnsi="Lexend Deca"/>
                <w:b w:val="1"/>
                <w:color w:val="000000"/>
              </w:rPr>
            </w:pPr>
            <w:r w:rsidDel="00000000" w:rsidR="00000000" w:rsidRPr="00000000">
              <w:rPr>
                <w:rFonts w:ascii="Lexend Deca" w:cs="Lexend Deca" w:eastAsia="Lexend Deca" w:hAnsi="Lexend Deca"/>
                <w:b w:val="1"/>
                <w:sz w:val="20"/>
                <w:szCs w:val="20"/>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5F">
            <w:pPr>
              <w:spacing w:after="0" w:line="276" w:lineRule="auto"/>
              <w:ind w:left="1" w:hanging="16"/>
              <w:rPr>
                <w:rFonts w:ascii="Lexend Deca" w:cs="Lexend Deca" w:eastAsia="Lexend Deca" w:hAnsi="Lexend Deca"/>
                <w:b w:val="1"/>
                <w:color w:val="000000"/>
                <w:sz w:val="20"/>
                <w:szCs w:val="20"/>
              </w:rPr>
            </w:pPr>
            <w:r w:rsidDel="00000000" w:rsidR="00000000" w:rsidRPr="00000000">
              <w:rPr>
                <w:rFonts w:ascii="Lexend Deca" w:cs="Lexend Deca" w:eastAsia="Lexend Deca" w:hAnsi="Lexend Deca"/>
                <w:b w:val="1"/>
                <w:sz w:val="20"/>
                <w:szCs w:val="20"/>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0">
            <w:pPr>
              <w:spacing w:after="0" w:line="276" w:lineRule="auto"/>
              <w:ind w:left="1" w:hanging="16"/>
              <w:rPr>
                <w:rFonts w:ascii="Lexend Deca" w:cs="Lexend Deca" w:eastAsia="Lexend Deca" w:hAnsi="Lexend Deca"/>
                <w:b w:val="1"/>
                <w:color w:val="000000"/>
                <w:sz w:val="20"/>
                <w:szCs w:val="20"/>
              </w:rPr>
            </w:pPr>
            <w:r w:rsidDel="00000000" w:rsidR="00000000" w:rsidRPr="00000000">
              <w:rPr>
                <w:rFonts w:ascii="Lexend Deca" w:cs="Lexend Deca" w:eastAsia="Lexend Deca" w:hAnsi="Lexend Deca"/>
                <w:b w:val="1"/>
                <w:sz w:val="20"/>
                <w:szCs w:val="20"/>
                <w:rtl w:val="0"/>
              </w:rPr>
              <w:t xml:space="preserve">Responsibilities</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1">
            <w:pPr>
              <w:spacing w:after="0" w:line="276" w:lineRule="auto"/>
              <w:ind w:left="1" w:hanging="16"/>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2">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3">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4">
            <w:pPr>
              <w:spacing w:after="0" w:line="276" w:lineRule="auto"/>
              <w:ind w:left="1" w:hanging="16"/>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5">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6">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7">
            <w:pPr>
              <w:spacing w:after="0" w:line="276" w:lineRule="auto"/>
              <w:ind w:left="1" w:hanging="16"/>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8">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9">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A">
            <w:pPr>
              <w:spacing w:after="0" w:line="276" w:lineRule="auto"/>
              <w:ind w:left="1" w:hanging="16"/>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B">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C">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D">
            <w:pPr>
              <w:spacing w:after="0" w:line="276" w:lineRule="auto"/>
              <w:ind w:left="1" w:hanging="16"/>
              <w:rPr>
                <w:rFonts w:ascii="Lexend Deca" w:cs="Lexend Deca" w:eastAsia="Lexend Deca" w:hAnsi="Lexend Deca"/>
                <w:color w:val="000000"/>
                <w:sz w:val="20"/>
                <w:szCs w:val="20"/>
              </w:rPr>
            </w:pPr>
            <w:r w:rsidDel="00000000" w:rsidR="00000000" w:rsidRPr="00000000">
              <w:rPr>
                <w:rFonts w:ascii="Lexend Deca" w:cs="Lexend Deca" w:eastAsia="Lexend Deca" w:hAnsi="Lexend Deca"/>
                <w:sz w:val="20"/>
                <w:szCs w:val="2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E">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6F">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r>
    </w:tbl>
    <w:p w:rsidR="00000000" w:rsidDel="00000000" w:rsidP="00000000" w:rsidRDefault="00000000" w:rsidRPr="00000000" w14:paraId="00000070">
      <w:pPr>
        <w:spacing w:after="120" w:line="240" w:lineRule="auto"/>
        <w:rPr>
          <w:rFonts w:ascii="Lexend Deca" w:cs="Lexend Deca" w:eastAsia="Lexend Deca" w:hAnsi="Lexend Deca"/>
          <w:color w:val="33475b"/>
          <w:sz w:val="24"/>
          <w:szCs w:val="24"/>
        </w:rPr>
      </w:pPr>
      <w:r w:rsidDel="00000000" w:rsidR="00000000" w:rsidRPr="00000000">
        <w:rPr>
          <w:rtl w:val="0"/>
        </w:rPr>
      </w:r>
    </w:p>
    <w:tbl>
      <w:tblPr>
        <w:tblStyle w:val="Table7"/>
        <w:tblW w:w="10815.0" w:type="dxa"/>
        <w:jc w:val="left"/>
        <w:tblInd w:w="-135.0" w:type="dxa"/>
        <w:tblLayout w:type="fixed"/>
        <w:tblLook w:val="0600"/>
      </w:tblPr>
      <w:tblGrid>
        <w:gridCol w:w="2595"/>
        <w:gridCol w:w="8220"/>
        <w:tblGridChange w:id="0">
          <w:tblGrid>
            <w:gridCol w:w="2595"/>
            <w:gridCol w:w="8220"/>
          </w:tblGrid>
        </w:tblGridChange>
      </w:tblGrid>
      <w:tr>
        <w:trPr>
          <w:cantSplit w:val="0"/>
          <w:trHeight w:val="2325" w:hRule="atLeast"/>
          <w:tblHeader w:val="0"/>
        </w:trPr>
        <w:tc>
          <w:tcPr>
            <w:tcBorders>
              <w:top w:color="000000" w:space="0" w:sz="0" w:val="nil"/>
              <w:left w:color="000000" w:space="0" w:sz="0" w:val="nil"/>
              <w:bottom w:color="000000" w:space="0" w:sz="0" w:val="nil"/>
              <w:right w:color="000000" w:space="0" w:sz="0" w:val="nil"/>
            </w:tcBorders>
            <w:shd w:fill="cdd7e3"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after="0" w:line="240" w:lineRule="auto"/>
              <w:jc w:val="center"/>
              <w:rPr>
                <w:rFonts w:ascii="Lexend Deca" w:cs="Lexend Deca" w:eastAsia="Lexend Deca" w:hAnsi="Lexend Deca"/>
                <w:b w:val="1"/>
                <w:color w:val="ffffff"/>
                <w:sz w:val="36"/>
                <w:szCs w:val="36"/>
              </w:rPr>
            </w:pPr>
            <w:r w:rsidDel="00000000" w:rsidR="00000000" w:rsidRPr="00000000">
              <w:rPr>
                <w:rFonts w:ascii="Lexend Deca" w:cs="Lexend Deca" w:eastAsia="Lexend Deca" w:hAnsi="Lexend Deca"/>
                <w:b w:val="1"/>
                <w:color w:val="ffffff"/>
                <w:sz w:val="36"/>
                <w:szCs w:val="36"/>
              </w:rPr>
              <w:drawing>
                <wp:inline distB="114300" distT="114300" distL="114300" distR="114300">
                  <wp:extent cx="1428750" cy="1028700"/>
                  <wp:effectExtent b="0" l="0" r="0" t="0"/>
                  <wp:docPr id="5" name="image1.png"/>
                  <a:graphic>
                    <a:graphicData uri="http://schemas.openxmlformats.org/drawingml/2006/picture">
                      <pic:pic>
                        <pic:nvPicPr>
                          <pic:cNvPr id="0" name="image1.png"/>
                          <pic:cNvPicPr preferRelativeResize="0"/>
                        </pic:nvPicPr>
                        <pic:blipFill>
                          <a:blip r:embed="rId7"/>
                          <a:srcRect b="18451" l="0" r="0" t="17261"/>
                          <a:stretch>
                            <a:fillRect/>
                          </a:stretch>
                        </pic:blipFill>
                        <pic:spPr>
                          <a:xfrm>
                            <a:off x="0" y="0"/>
                            <a:ext cx="1428750" cy="1028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3475b" w:val="clear"/>
            <w:tcMar>
              <w:top w:w="504.0" w:type="dxa"/>
              <w:left w:w="504.0" w:type="dxa"/>
              <w:bottom w:w="504.0" w:type="dxa"/>
              <w:right w:w="504.0" w:type="dxa"/>
            </w:tcMar>
            <w:vAlign w:val="top"/>
          </w:tcPr>
          <w:p w:rsidR="00000000" w:rsidDel="00000000" w:rsidP="00000000" w:rsidRDefault="00000000" w:rsidRPr="00000000" w14:paraId="00000072">
            <w:pPr>
              <w:pStyle w:val="Heading4"/>
              <w:widowControl w:val="0"/>
              <w:spacing w:after="0" w:before="0" w:line="240" w:lineRule="auto"/>
              <w:ind w:left="90" w:right="-36.666666666667425" w:firstLine="0"/>
              <w:rPr>
                <w:rFonts w:ascii="Lexend Deca" w:cs="Lexend Deca" w:eastAsia="Lexend Deca" w:hAnsi="Lexend Deca"/>
                <w:color w:val="ff5c35"/>
                <w:sz w:val="36"/>
                <w:szCs w:val="36"/>
              </w:rPr>
            </w:pPr>
            <w:bookmarkStart w:colFirst="0" w:colLast="0" w:name="_heading=h.g5n5skwsluit" w:id="1"/>
            <w:bookmarkEnd w:id="1"/>
            <w:r w:rsidDel="00000000" w:rsidR="00000000" w:rsidRPr="00000000">
              <w:rPr>
                <w:rFonts w:ascii="Lexend Deca" w:cs="Lexend Deca" w:eastAsia="Lexend Deca" w:hAnsi="Lexend Deca"/>
                <w:color w:val="ff5c35"/>
                <w:sz w:val="36"/>
                <w:szCs w:val="36"/>
                <w:rtl w:val="0"/>
              </w:rPr>
              <w:t xml:space="preserve">HubSpot Tip</w:t>
            </w:r>
          </w:p>
          <w:p w:rsidR="00000000" w:rsidDel="00000000" w:rsidP="00000000" w:rsidRDefault="00000000" w:rsidRPr="00000000" w14:paraId="00000073">
            <w:pPr>
              <w:spacing w:after="0" w:line="240" w:lineRule="auto"/>
              <w:ind w:left="90" w:firstLine="0"/>
              <w:rPr>
                <w:rFonts w:ascii="Lexend Deca" w:cs="Lexend Deca" w:eastAsia="Lexend Deca" w:hAnsi="Lexend Deca"/>
                <w:color w:val="33475b"/>
                <w:sz w:val="24"/>
                <w:szCs w:val="24"/>
              </w:rPr>
            </w:pPr>
            <w:r w:rsidDel="00000000" w:rsidR="00000000" w:rsidRPr="00000000">
              <w:rPr>
                <w:rtl w:val="0"/>
              </w:rPr>
            </w:r>
          </w:p>
          <w:p w:rsidR="00000000" w:rsidDel="00000000" w:rsidP="00000000" w:rsidRDefault="00000000" w:rsidRPr="00000000" w14:paraId="00000074">
            <w:pPr>
              <w:spacing w:after="0" w:line="240" w:lineRule="auto"/>
              <w:ind w:left="90" w:firstLine="0"/>
              <w:rPr>
                <w:rFonts w:ascii="Lexend Deca" w:cs="Lexend Deca" w:eastAsia="Lexend Deca" w:hAnsi="Lexend Deca"/>
                <w:color w:val="ffffff"/>
              </w:rPr>
            </w:pPr>
            <w:r w:rsidDel="00000000" w:rsidR="00000000" w:rsidRPr="00000000">
              <w:rPr>
                <w:rFonts w:ascii="Lexend Deca" w:cs="Lexend Deca" w:eastAsia="Lexend Deca" w:hAnsi="Lexend Deca"/>
                <w:color w:val="ffffff"/>
                <w:rtl w:val="0"/>
              </w:rPr>
              <w:t xml:space="preserve">Make sure to include both internal and external parties. Regularly update stakeholder information to ensure the contact details, roles, and responsibilities remain current and facilitate efficient communication throughout the project lifecycle.</w:t>
            </w:r>
          </w:p>
        </w:tc>
      </w:tr>
    </w:tbl>
    <w:p w:rsidR="00000000" w:rsidDel="00000000" w:rsidP="00000000" w:rsidRDefault="00000000" w:rsidRPr="00000000" w14:paraId="00000075">
      <w:pPr>
        <w:pStyle w:val="Heading1"/>
        <w:keepNext w:val="0"/>
        <w:keepLines w:val="0"/>
        <w:spacing w:before="480" w:lineRule="auto"/>
        <w:rPr>
          <w:rFonts w:ascii="Lexend Deca" w:cs="Lexend Deca" w:eastAsia="Lexend Deca" w:hAnsi="Lexend Deca"/>
          <w:b w:val="1"/>
          <w:color w:val="213343"/>
        </w:rPr>
      </w:pPr>
      <w:bookmarkStart w:colFirst="0" w:colLast="0" w:name="_heading=h.1bwski4frkld" w:id="2"/>
      <w:bookmarkEnd w:id="2"/>
      <w:r w:rsidDel="00000000" w:rsidR="00000000" w:rsidRPr="00000000">
        <w:rPr>
          <w:rtl w:val="0"/>
        </w:rPr>
      </w:r>
    </w:p>
    <w:p w:rsidR="00000000" w:rsidDel="00000000" w:rsidP="00000000" w:rsidRDefault="00000000" w:rsidRPr="00000000" w14:paraId="00000076">
      <w:pPr>
        <w:rPr>
          <w:rFonts w:ascii="Lexend Deca" w:cs="Lexend Deca" w:eastAsia="Lexend Deca" w:hAnsi="Lexend Deca"/>
        </w:rPr>
      </w:pPr>
      <w:r w:rsidDel="00000000" w:rsidR="00000000" w:rsidRPr="00000000">
        <w:rPr>
          <w:rtl w:val="0"/>
        </w:rPr>
      </w:r>
    </w:p>
    <w:p w:rsidR="00000000" w:rsidDel="00000000" w:rsidP="00000000" w:rsidRDefault="00000000" w:rsidRPr="00000000" w14:paraId="00000077">
      <w:pPr>
        <w:rPr>
          <w:rFonts w:ascii="Lexend Deca" w:cs="Lexend Deca" w:eastAsia="Lexend Deca" w:hAnsi="Lexend Deca"/>
        </w:rPr>
      </w:pPr>
      <w:r w:rsidDel="00000000" w:rsidR="00000000" w:rsidRPr="00000000">
        <w:rPr>
          <w:rtl w:val="0"/>
        </w:rPr>
      </w:r>
    </w:p>
    <w:p w:rsidR="00000000" w:rsidDel="00000000" w:rsidP="00000000" w:rsidRDefault="00000000" w:rsidRPr="00000000" w14:paraId="00000078">
      <w:pPr>
        <w:rPr>
          <w:rFonts w:ascii="Lexend Deca" w:cs="Lexend Deca" w:eastAsia="Lexend Deca" w:hAnsi="Lexend Deca"/>
        </w:rPr>
      </w:pPr>
      <w:r w:rsidDel="00000000" w:rsidR="00000000" w:rsidRPr="00000000">
        <w:rPr>
          <w:rtl w:val="0"/>
        </w:rPr>
      </w:r>
    </w:p>
    <w:p w:rsidR="00000000" w:rsidDel="00000000" w:rsidP="00000000" w:rsidRDefault="00000000" w:rsidRPr="00000000" w14:paraId="00000079">
      <w:pPr>
        <w:rPr>
          <w:rFonts w:ascii="Lexend Deca" w:cs="Lexend Deca" w:eastAsia="Lexend Deca" w:hAnsi="Lexend Deca"/>
        </w:rPr>
      </w:pPr>
      <w:r w:rsidDel="00000000" w:rsidR="00000000" w:rsidRPr="00000000">
        <w:rPr>
          <w:rtl w:val="0"/>
        </w:rPr>
      </w:r>
    </w:p>
    <w:p w:rsidR="00000000" w:rsidDel="00000000" w:rsidP="00000000" w:rsidRDefault="00000000" w:rsidRPr="00000000" w14:paraId="0000007A">
      <w:pPr>
        <w:rPr>
          <w:rFonts w:ascii="Lexend Deca" w:cs="Lexend Deca" w:eastAsia="Lexend Deca" w:hAnsi="Lexend Deca"/>
        </w:rPr>
      </w:pPr>
      <w:r w:rsidDel="00000000" w:rsidR="00000000" w:rsidRPr="00000000">
        <w:rPr>
          <w:rtl w:val="0"/>
        </w:rPr>
      </w:r>
    </w:p>
    <w:tbl>
      <w:tblPr>
        <w:tblStyle w:val="Table8"/>
        <w:tblW w:w="1079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795"/>
        <w:tblGridChange w:id="0">
          <w:tblGrid>
            <w:gridCol w:w="10795"/>
          </w:tblGrid>
        </w:tblGridChange>
      </w:tblGrid>
      <w:tr>
        <w:trPr>
          <w:cantSplit w:val="0"/>
          <w:trHeight w:val="750" w:hRule="atLeast"/>
          <w:tblHeader w:val="0"/>
        </w:trPr>
        <w:tc>
          <w:tcPr>
            <w:tcBorders>
              <w:bottom w:color="000000" w:space="0" w:sz="4" w:val="single"/>
            </w:tcBorders>
            <w:shd w:fill="34475b" w:val="clear"/>
            <w:vAlign w:val="center"/>
          </w:tcPr>
          <w:p w:rsidR="00000000" w:rsidDel="00000000" w:rsidP="00000000" w:rsidRDefault="00000000" w:rsidRPr="00000000" w14:paraId="0000007B">
            <w:pPr>
              <w:spacing w:after="0" w:line="276" w:lineRule="auto"/>
              <w:rPr>
                <w:rFonts w:ascii="Lexend Deca" w:cs="Lexend Deca" w:eastAsia="Lexend Deca" w:hAnsi="Lexend Deca"/>
                <w:color w:val="ffffff"/>
                <w:sz w:val="32"/>
                <w:szCs w:val="32"/>
              </w:rPr>
            </w:pPr>
            <w:r w:rsidDel="00000000" w:rsidR="00000000" w:rsidRPr="00000000">
              <w:rPr>
                <w:rFonts w:ascii="Lexend Deca" w:cs="Lexend Deca" w:eastAsia="Lexend Deca" w:hAnsi="Lexend Deca"/>
                <w:color w:val="ffffff"/>
                <w:sz w:val="32"/>
                <w:szCs w:val="32"/>
                <w:rtl w:val="0"/>
              </w:rPr>
              <w:t xml:space="preserve">6. Constraints</w:t>
            </w:r>
          </w:p>
          <w:p w:rsidR="00000000" w:rsidDel="00000000" w:rsidP="00000000" w:rsidRDefault="00000000" w:rsidRPr="00000000" w14:paraId="0000007C">
            <w:pPr>
              <w:spacing w:after="0" w:line="276" w:lineRule="auto"/>
              <w:rPr>
                <w:rFonts w:ascii="Lexend Deca" w:cs="Lexend Deca" w:eastAsia="Lexend Deca" w:hAnsi="Lexend Deca"/>
                <w:i w:val="1"/>
                <w:color w:val="ffffff"/>
                <w:sz w:val="20"/>
                <w:szCs w:val="20"/>
              </w:rPr>
            </w:pPr>
            <w:r w:rsidDel="00000000" w:rsidR="00000000" w:rsidRPr="00000000">
              <w:rPr>
                <w:rFonts w:ascii="Lexend Deca" w:cs="Lexend Deca" w:eastAsia="Lexend Deca" w:hAnsi="Lexend Deca"/>
                <w:i w:val="1"/>
                <w:color w:val="ffffff"/>
                <w:sz w:val="20"/>
                <w:szCs w:val="20"/>
                <w:rtl w:val="0"/>
              </w:rPr>
              <w:t xml:space="preserve">Specify the existing boundaries that affect project development. Your constraints can be anything from your budget, current toolkit, technical limitations, team availability, or dependencies.</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7D">
            <w:pPr>
              <w:spacing w:after="0" w:line="276" w:lineRule="auto"/>
              <w:rPr>
                <w:rFonts w:ascii="Lexend Deca" w:cs="Lexend Deca" w:eastAsia="Lexend Deca" w:hAnsi="Lexend Deca"/>
                <w:color w:val="000000"/>
              </w:rPr>
            </w:pPr>
            <w:r w:rsidDel="00000000" w:rsidR="00000000" w:rsidRPr="00000000">
              <w:rPr>
                <w:rFonts w:ascii="Lexend Deca" w:cs="Lexend Deca" w:eastAsia="Lexend Deca" w:hAnsi="Lexend Deca"/>
                <w:rtl w:val="0"/>
              </w:rPr>
              <w:t xml:space="preserve">1.</w:t>
            </w: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7E">
            <w:pPr>
              <w:spacing w:after="0" w:line="276" w:lineRule="auto"/>
              <w:rPr>
                <w:rFonts w:ascii="Lexend Deca" w:cs="Lexend Deca" w:eastAsia="Lexend Deca" w:hAnsi="Lexend Deca"/>
                <w:color w:val="000000"/>
              </w:rPr>
            </w:pPr>
            <w:r w:rsidDel="00000000" w:rsidR="00000000" w:rsidRPr="00000000">
              <w:rPr>
                <w:rFonts w:ascii="Lexend Deca" w:cs="Lexend Deca" w:eastAsia="Lexend Deca" w:hAnsi="Lexend Deca"/>
                <w:rtl w:val="0"/>
              </w:rPr>
              <w:t xml:space="preserve">2.</w:t>
            </w: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7F">
            <w:pPr>
              <w:spacing w:after="0" w:line="276" w:lineRule="auto"/>
              <w:rPr>
                <w:rFonts w:ascii="Lexend Deca" w:cs="Lexend Deca" w:eastAsia="Lexend Deca" w:hAnsi="Lexend Deca"/>
                <w:color w:val="000000"/>
              </w:rPr>
            </w:pPr>
            <w:r w:rsidDel="00000000" w:rsidR="00000000" w:rsidRPr="00000000">
              <w:rPr>
                <w:rFonts w:ascii="Lexend Deca" w:cs="Lexend Deca" w:eastAsia="Lexend Deca" w:hAnsi="Lexend Deca"/>
                <w:rtl w:val="0"/>
              </w:rPr>
              <w:t xml:space="preserve">3.</w:t>
            </w: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80">
            <w:pPr>
              <w:spacing w:after="0" w:line="276" w:lineRule="auto"/>
              <w:rPr>
                <w:rFonts w:ascii="Lexend Deca" w:cs="Lexend Deca" w:eastAsia="Lexend Deca" w:hAnsi="Lexend Deca"/>
                <w:color w:val="000000"/>
              </w:rPr>
            </w:pPr>
            <w:r w:rsidDel="00000000" w:rsidR="00000000" w:rsidRPr="00000000">
              <w:rPr>
                <w:rFonts w:ascii="Lexend Deca" w:cs="Lexend Deca" w:eastAsia="Lexend Deca" w:hAnsi="Lexend Deca"/>
                <w:rtl w:val="0"/>
              </w:rPr>
              <w:t xml:space="preserve">4.</w:t>
            </w: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81">
            <w:pPr>
              <w:spacing w:after="0" w:line="276" w:lineRule="auto"/>
              <w:rPr>
                <w:rFonts w:ascii="Lexend Deca" w:cs="Lexend Deca" w:eastAsia="Lexend Deca" w:hAnsi="Lexend Deca"/>
                <w:color w:val="000000"/>
              </w:rPr>
            </w:pPr>
            <w:r w:rsidDel="00000000" w:rsidR="00000000" w:rsidRPr="00000000">
              <w:rPr>
                <w:rFonts w:ascii="Lexend Deca" w:cs="Lexend Deca" w:eastAsia="Lexend Deca" w:hAnsi="Lexend Deca"/>
                <w:rtl w:val="0"/>
              </w:rPr>
              <w:t xml:space="preserve">5.</w:t>
            </w:r>
            <w:r w:rsidDel="00000000" w:rsidR="00000000" w:rsidRPr="00000000">
              <w:rPr>
                <w:rtl w:val="0"/>
              </w:rPr>
            </w:r>
          </w:p>
        </w:tc>
      </w:tr>
    </w:tbl>
    <w:p w:rsidR="00000000" w:rsidDel="00000000" w:rsidP="00000000" w:rsidRDefault="00000000" w:rsidRPr="00000000" w14:paraId="00000082">
      <w:pPr>
        <w:rPr>
          <w:rFonts w:ascii="Lexend Deca" w:cs="Lexend Deca" w:eastAsia="Lexend Deca" w:hAnsi="Lexend Deca"/>
          <w:b w:val="1"/>
          <w:color w:val="000000"/>
          <w:sz w:val="20"/>
          <w:szCs w:val="20"/>
        </w:rPr>
      </w:pPr>
      <w:r w:rsidDel="00000000" w:rsidR="00000000" w:rsidRPr="00000000">
        <w:rPr>
          <w:rtl w:val="0"/>
        </w:rPr>
      </w:r>
    </w:p>
    <w:tbl>
      <w:tblPr>
        <w:tblStyle w:val="Table9"/>
        <w:tblW w:w="1070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705"/>
        <w:tblGridChange w:id="0">
          <w:tblGrid>
            <w:gridCol w:w="10705"/>
          </w:tblGrid>
        </w:tblGridChange>
      </w:tblGrid>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34475b" w:val="clear"/>
            <w:vAlign w:val="center"/>
          </w:tcPr>
          <w:p w:rsidR="00000000" w:rsidDel="00000000" w:rsidP="00000000" w:rsidRDefault="00000000" w:rsidRPr="00000000" w14:paraId="00000083">
            <w:pPr>
              <w:pStyle w:val="Heading1"/>
              <w:rPr>
                <w:rFonts w:ascii="Lexend Deca" w:cs="Lexend Deca" w:eastAsia="Lexend Deca" w:hAnsi="Lexend Deca"/>
                <w:color w:val="ffffff"/>
              </w:rPr>
            </w:pPr>
            <w:r w:rsidDel="00000000" w:rsidR="00000000" w:rsidRPr="00000000">
              <w:rPr>
                <w:rFonts w:ascii="Lexend Deca" w:cs="Lexend Deca" w:eastAsia="Lexend Deca" w:hAnsi="Lexend Deca"/>
                <w:color w:val="ffffff"/>
                <w:rtl w:val="0"/>
              </w:rPr>
              <w:t xml:space="preserve">7. Deadlines</w:t>
            </w:r>
          </w:p>
          <w:p w:rsidR="00000000" w:rsidDel="00000000" w:rsidP="00000000" w:rsidRDefault="00000000" w:rsidRPr="00000000" w14:paraId="00000084">
            <w:pPr>
              <w:spacing w:after="0" w:line="240" w:lineRule="auto"/>
              <w:rPr>
                <w:rFonts w:ascii="Lexend Deca" w:cs="Lexend Deca" w:eastAsia="Lexend Deca" w:hAnsi="Lexend Deca"/>
                <w:i w:val="1"/>
                <w:color w:val="34475b"/>
                <w:sz w:val="20"/>
                <w:szCs w:val="20"/>
              </w:rPr>
            </w:pPr>
            <w:r w:rsidDel="00000000" w:rsidR="00000000" w:rsidRPr="00000000">
              <w:rPr>
                <w:rFonts w:ascii="Lexend Deca" w:cs="Lexend Deca" w:eastAsia="Lexend Deca" w:hAnsi="Lexend Deca"/>
                <w:i w:val="1"/>
                <w:color w:val="ffffff"/>
                <w:sz w:val="20"/>
                <w:szCs w:val="20"/>
                <w:rtl w:val="0"/>
              </w:rPr>
              <w:t xml:space="preserve">Specify deadlines for each phase of your project initiatives.</w:t>
            </w: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85">
            <w:pPr>
              <w:spacing w:after="0" w:line="276" w:lineRule="auto"/>
              <w:rPr>
                <w:rFonts w:ascii="Lexend Deca" w:cs="Lexend Deca" w:eastAsia="Lexend Deca" w:hAnsi="Lexend Deca"/>
                <w:color w:val="000000"/>
              </w:rPr>
            </w:pPr>
            <w:r w:rsidDel="00000000" w:rsidR="00000000" w:rsidRPr="00000000">
              <w:rPr>
                <w:rFonts w:ascii="Lexend Deca" w:cs="Lexend Deca" w:eastAsia="Lexend Deca" w:hAnsi="Lexend Deca"/>
                <w:rtl w:val="0"/>
              </w:rPr>
              <w:t xml:space="preserve">Phase 1:</w:t>
            </w: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86">
            <w:pPr>
              <w:spacing w:after="0" w:line="276" w:lineRule="auto"/>
              <w:rPr>
                <w:rFonts w:ascii="Lexend Deca" w:cs="Lexend Deca" w:eastAsia="Lexend Deca" w:hAnsi="Lexend Deca"/>
                <w:color w:val="000000"/>
              </w:rPr>
            </w:pPr>
            <w:r w:rsidDel="00000000" w:rsidR="00000000" w:rsidRPr="00000000">
              <w:rPr>
                <w:rFonts w:ascii="Lexend Deca" w:cs="Lexend Deca" w:eastAsia="Lexend Deca" w:hAnsi="Lexend Deca"/>
                <w:rtl w:val="0"/>
              </w:rPr>
              <w:t xml:space="preserve">Phase 2:</w:t>
            </w: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87">
            <w:pPr>
              <w:spacing w:after="0" w:line="276" w:lineRule="auto"/>
              <w:rPr>
                <w:rFonts w:ascii="Lexend Deca" w:cs="Lexend Deca" w:eastAsia="Lexend Deca" w:hAnsi="Lexend Deca"/>
                <w:color w:val="000000"/>
              </w:rPr>
            </w:pPr>
            <w:r w:rsidDel="00000000" w:rsidR="00000000" w:rsidRPr="00000000">
              <w:rPr>
                <w:rFonts w:ascii="Lexend Deca" w:cs="Lexend Deca" w:eastAsia="Lexend Deca" w:hAnsi="Lexend Deca"/>
                <w:rtl w:val="0"/>
              </w:rPr>
              <w:t xml:space="preserve">Phase 3:</w:t>
            </w: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88">
            <w:pPr>
              <w:spacing w:after="0" w:line="276" w:lineRule="auto"/>
              <w:rPr>
                <w:rFonts w:ascii="Lexend Deca" w:cs="Lexend Deca" w:eastAsia="Lexend Deca" w:hAnsi="Lexend Deca"/>
                <w:color w:val="000000"/>
              </w:rPr>
            </w:pPr>
            <w:r w:rsidDel="00000000" w:rsidR="00000000" w:rsidRPr="00000000">
              <w:rPr>
                <w:rFonts w:ascii="Lexend Deca" w:cs="Lexend Deca" w:eastAsia="Lexend Deca" w:hAnsi="Lexend Deca"/>
                <w:rtl w:val="0"/>
              </w:rPr>
              <w:t xml:space="preserve">Phase 4:</w:t>
            </w: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left w:w="115.0" w:type="dxa"/>
              <w:right w:w="115.0" w:type="dxa"/>
            </w:tcMar>
          </w:tcPr>
          <w:p w:rsidR="00000000" w:rsidDel="00000000" w:rsidP="00000000" w:rsidRDefault="00000000" w:rsidRPr="00000000" w14:paraId="00000089">
            <w:pPr>
              <w:spacing w:after="0" w:line="276" w:lineRule="auto"/>
              <w:rPr>
                <w:rFonts w:ascii="Lexend Deca" w:cs="Lexend Deca" w:eastAsia="Lexend Deca" w:hAnsi="Lexend Deca"/>
                <w:color w:val="000000"/>
              </w:rPr>
            </w:pPr>
            <w:r w:rsidDel="00000000" w:rsidR="00000000" w:rsidRPr="00000000">
              <w:rPr>
                <w:rFonts w:ascii="Lexend Deca" w:cs="Lexend Deca" w:eastAsia="Lexend Deca" w:hAnsi="Lexend Deca"/>
                <w:rtl w:val="0"/>
              </w:rPr>
              <w:t xml:space="preserve">Phase 5:</w:t>
            </w:r>
            <w:r w:rsidDel="00000000" w:rsidR="00000000" w:rsidRPr="00000000">
              <w:rPr>
                <w:rtl w:val="0"/>
              </w:rPr>
            </w:r>
          </w:p>
        </w:tc>
      </w:tr>
    </w:tbl>
    <w:p w:rsidR="00000000" w:rsidDel="00000000" w:rsidP="00000000" w:rsidRDefault="00000000" w:rsidRPr="00000000" w14:paraId="0000008A">
      <w:pPr>
        <w:rPr>
          <w:rFonts w:ascii="Lexend Deca" w:cs="Lexend Deca" w:eastAsia="Lexend Deca" w:hAnsi="Lexend Deca"/>
          <w:b w:val="1"/>
          <w:color w:val="000000"/>
          <w:sz w:val="20"/>
          <w:szCs w:val="20"/>
        </w:rPr>
      </w:pPr>
      <w:r w:rsidDel="00000000" w:rsidR="00000000" w:rsidRPr="00000000">
        <w:rPr>
          <w:rtl w:val="0"/>
        </w:rPr>
      </w:r>
    </w:p>
    <w:tbl>
      <w:tblPr>
        <w:tblStyle w:val="Table10"/>
        <w:tblW w:w="1072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00"/>
        <w:gridCol w:w="1635"/>
        <w:gridCol w:w="1845"/>
        <w:gridCol w:w="1650"/>
        <w:gridCol w:w="2220"/>
        <w:gridCol w:w="2475"/>
        <w:tblGridChange w:id="0">
          <w:tblGrid>
            <w:gridCol w:w="900"/>
            <w:gridCol w:w="1635"/>
            <w:gridCol w:w="1845"/>
            <w:gridCol w:w="1650"/>
            <w:gridCol w:w="2220"/>
            <w:gridCol w:w="2475"/>
          </w:tblGrid>
        </w:tblGridChange>
      </w:tblGrid>
      <w:tr>
        <w:trPr>
          <w:cantSplit w:val="0"/>
          <w:trHeight w:val="720" w:hRule="atLeast"/>
          <w:tblHeader w:val="0"/>
        </w:trPr>
        <w:tc>
          <w:tcPr>
            <w:gridSpan w:val="6"/>
            <w:tcBorders>
              <w:top w:color="000000" w:space="0" w:sz="4" w:val="single"/>
              <w:left w:color="000000" w:space="0" w:sz="4" w:val="single"/>
              <w:bottom w:color="000000" w:space="0" w:sz="4" w:val="single"/>
              <w:right w:color="000000" w:space="0" w:sz="4" w:val="single"/>
            </w:tcBorders>
            <w:shd w:fill="34475b" w:val="clear"/>
            <w:vAlign w:val="center"/>
          </w:tcPr>
          <w:p w:rsidR="00000000" w:rsidDel="00000000" w:rsidP="00000000" w:rsidRDefault="00000000" w:rsidRPr="00000000" w14:paraId="0000008B">
            <w:pPr>
              <w:pStyle w:val="Heading1"/>
              <w:rPr>
                <w:rFonts w:ascii="Lexend Deca" w:cs="Lexend Deca" w:eastAsia="Lexend Deca" w:hAnsi="Lexend Deca"/>
                <w:color w:val="ffffff"/>
              </w:rPr>
            </w:pPr>
            <w:r w:rsidDel="00000000" w:rsidR="00000000" w:rsidRPr="00000000">
              <w:rPr>
                <w:rFonts w:ascii="Lexend Deca" w:cs="Lexend Deca" w:eastAsia="Lexend Deca" w:hAnsi="Lexend Deca"/>
                <w:color w:val="ffffff"/>
                <w:rtl w:val="0"/>
              </w:rPr>
              <w:t xml:space="preserve">8. Cost Benefit Analysis</w:t>
            </w:r>
          </w:p>
          <w:p w:rsidR="00000000" w:rsidDel="00000000" w:rsidP="00000000" w:rsidRDefault="00000000" w:rsidRPr="00000000" w14:paraId="0000008C">
            <w:pPr>
              <w:spacing w:after="0" w:line="240" w:lineRule="auto"/>
              <w:rPr>
                <w:rFonts w:ascii="Lexend Deca" w:cs="Lexend Deca" w:eastAsia="Lexend Deca" w:hAnsi="Lexend Deca"/>
              </w:rPr>
            </w:pPr>
            <w:r w:rsidDel="00000000" w:rsidR="00000000" w:rsidRPr="00000000">
              <w:rPr>
                <w:rFonts w:ascii="Lexend Deca" w:cs="Lexend Deca" w:eastAsia="Lexend Deca" w:hAnsi="Lexend Deca"/>
                <w:i w:val="1"/>
                <w:color w:val="ffffff"/>
                <w:sz w:val="20"/>
                <w:szCs w:val="20"/>
                <w:rtl w:val="0"/>
              </w:rPr>
              <w:t xml:space="preserve">This section evaluates the financial and non-financial gains of the project against the associated costs. It helps in determining the project's overall value and feasibility.</w:t>
            </w:r>
            <w:r w:rsidDel="00000000" w:rsidR="00000000" w:rsidRPr="00000000">
              <w:rPr>
                <w:rtl w:val="0"/>
              </w:rPr>
            </w:r>
          </w:p>
        </w:tc>
      </w:tr>
      <w:tr>
        <w:trPr>
          <w:cantSplit w:val="0"/>
          <w:trHeight w:val="465" w:hRule="atLeast"/>
          <w:tblHeader w:val="0"/>
        </w:trPr>
        <w:tc>
          <w:tcPr>
            <w:gridSpan w:val="6"/>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2">
            <w:pPr>
              <w:spacing w:after="0" w:line="240" w:lineRule="auto"/>
              <w:ind w:left="0" w:firstLine="0"/>
              <w:rPr>
                <w:rFonts w:ascii="Lexend Deca" w:cs="Lexend Deca" w:eastAsia="Lexend Deca" w:hAnsi="Lexend Deca"/>
                <w:b w:val="1"/>
                <w:sz w:val="28"/>
                <w:szCs w:val="28"/>
              </w:rPr>
            </w:pPr>
            <w:r w:rsidDel="00000000" w:rsidR="00000000" w:rsidRPr="00000000">
              <w:rPr>
                <w:rFonts w:ascii="Lexend Deca" w:cs="Lexend Deca" w:eastAsia="Lexend Deca" w:hAnsi="Lexend Deca"/>
                <w:b w:val="1"/>
                <w:sz w:val="28"/>
                <w:szCs w:val="28"/>
                <w:rtl w:val="0"/>
              </w:rPr>
              <w:t xml:space="preserve">Costs</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8">
            <w:pPr>
              <w:spacing w:after="0" w:line="240" w:lineRule="auto"/>
              <w:ind w:firstLine="201"/>
              <w:rPr>
                <w:rFonts w:ascii="Lexend Deca" w:cs="Lexend Deca" w:eastAsia="Lexend Deca" w:hAnsi="Lexend Deca"/>
                <w:b w:val="1"/>
                <w:color w:val="000000"/>
                <w:sz w:val="20"/>
                <w:szCs w:val="20"/>
              </w:rPr>
            </w:pPr>
            <w:r w:rsidDel="00000000" w:rsidR="00000000" w:rsidRPr="00000000">
              <w:rPr>
                <w:rFonts w:ascii="Lexend Deca" w:cs="Lexend Deca" w:eastAsia="Lexend Deca" w:hAnsi="Lexend Deca"/>
                <w:b w:val="1"/>
                <w:sz w:val="20"/>
                <w:szCs w:val="20"/>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9">
            <w:pPr>
              <w:spacing w:after="0" w:line="240" w:lineRule="auto"/>
              <w:ind w:left="0" w:firstLine="0"/>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Category</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A">
            <w:pPr>
              <w:spacing w:after="0" w:line="240" w:lineRule="auto"/>
              <w:ind w:left="0" w:firstLine="0"/>
              <w:rPr>
                <w:rFonts w:ascii="Lexend Deca" w:cs="Lexend Deca" w:eastAsia="Lexend Deca" w:hAnsi="Lexend Deca"/>
                <w:b w:val="1"/>
                <w:color w:val="000000"/>
                <w:sz w:val="20"/>
                <w:szCs w:val="20"/>
              </w:rPr>
            </w:pPr>
            <w:r w:rsidDel="00000000" w:rsidR="00000000" w:rsidRPr="00000000">
              <w:rPr>
                <w:rFonts w:ascii="Lexend Deca" w:cs="Lexend Deca" w:eastAsia="Lexend Deca" w:hAnsi="Lexend Deca"/>
                <w:b w:val="1"/>
                <w:sz w:val="20"/>
                <w:szCs w:val="20"/>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B">
            <w:pPr>
              <w:spacing w:after="0" w:line="240" w:lineRule="auto"/>
              <w:rPr>
                <w:rFonts w:ascii="Lexend Deca" w:cs="Lexend Deca" w:eastAsia="Lexend Deca" w:hAnsi="Lexend Deca"/>
                <w:b w:val="1"/>
                <w:color w:val="000000"/>
                <w:sz w:val="20"/>
                <w:szCs w:val="20"/>
              </w:rPr>
            </w:pPr>
            <w:r w:rsidDel="00000000" w:rsidR="00000000" w:rsidRPr="00000000">
              <w:rPr>
                <w:rFonts w:ascii="Lexend Deca" w:cs="Lexend Deca" w:eastAsia="Lexend Deca" w:hAnsi="Lexend Deca"/>
                <w:b w:val="1"/>
                <w:sz w:val="20"/>
                <w:szCs w:val="20"/>
                <w:rtl w:val="0"/>
              </w:rPr>
              <w:t xml:space="preserve">Quantity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C">
            <w:pPr>
              <w:spacing w:after="0"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Price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D">
            <w:pPr>
              <w:spacing w:after="0"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Total</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9E">
            <w:pPr>
              <w:spacing w:after="0" w:line="240" w:lineRule="auto"/>
              <w:ind w:firstLine="200"/>
              <w:rPr>
                <w:rFonts w:ascii="Lexend Deca" w:cs="Lexend Deca" w:eastAsia="Lexend Deca" w:hAnsi="Lexend Deca"/>
                <w:color w:val="000000"/>
                <w:sz w:val="20"/>
                <w:szCs w:val="20"/>
              </w:rPr>
            </w:pPr>
            <w:r w:rsidDel="00000000" w:rsidR="00000000" w:rsidRPr="00000000">
              <w:rPr>
                <w:rFonts w:ascii="Lexend Deca" w:cs="Lexend Deca" w:eastAsia="Lexend Deca" w:hAnsi="Lexend Deca"/>
                <w:color w:val="000000"/>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9F">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0">
            <w:pPr>
              <w:spacing w:after="0" w:line="240" w:lineRule="auto"/>
              <w:ind w:firstLine="20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1">
            <w:pPr>
              <w:spacing w:after="0" w:line="240" w:lineRule="auto"/>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2">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3">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4">
            <w:pPr>
              <w:spacing w:after="0" w:line="240" w:lineRule="auto"/>
              <w:ind w:firstLine="200"/>
              <w:rPr>
                <w:rFonts w:ascii="Lexend Deca" w:cs="Lexend Deca" w:eastAsia="Lexend Deca" w:hAnsi="Lexend Deca"/>
                <w:color w:val="000000"/>
                <w:sz w:val="20"/>
                <w:szCs w:val="20"/>
              </w:rPr>
            </w:pPr>
            <w:r w:rsidDel="00000000" w:rsidR="00000000" w:rsidRPr="00000000">
              <w:rPr>
                <w:rFonts w:ascii="Lexend Deca" w:cs="Lexend Deca" w:eastAsia="Lexend Deca" w:hAnsi="Lexend Deca"/>
                <w:color w:val="000000"/>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5">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6">
            <w:pPr>
              <w:spacing w:after="0" w:line="240" w:lineRule="auto"/>
              <w:ind w:firstLine="20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7">
            <w:pPr>
              <w:spacing w:after="0" w:line="240" w:lineRule="auto"/>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8">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9">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A">
            <w:pPr>
              <w:spacing w:after="0" w:line="240" w:lineRule="auto"/>
              <w:ind w:firstLine="200"/>
              <w:rPr>
                <w:rFonts w:ascii="Lexend Deca" w:cs="Lexend Deca" w:eastAsia="Lexend Deca" w:hAnsi="Lexend Deca"/>
                <w:color w:val="000000"/>
                <w:sz w:val="20"/>
                <w:szCs w:val="20"/>
              </w:rPr>
            </w:pPr>
            <w:r w:rsidDel="00000000" w:rsidR="00000000" w:rsidRPr="00000000">
              <w:rPr>
                <w:rFonts w:ascii="Lexend Deca" w:cs="Lexend Deca" w:eastAsia="Lexend Deca" w:hAnsi="Lexend Deca"/>
                <w:color w:val="000000"/>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B">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C">
            <w:pPr>
              <w:spacing w:after="0" w:line="240" w:lineRule="auto"/>
              <w:ind w:firstLine="20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D">
            <w:pPr>
              <w:spacing w:after="0" w:line="240" w:lineRule="auto"/>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E">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AF">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B0">
            <w:pPr>
              <w:spacing w:after="0" w:line="240" w:lineRule="auto"/>
              <w:ind w:firstLine="200"/>
              <w:rPr>
                <w:rFonts w:ascii="Lexend Deca" w:cs="Lexend Deca" w:eastAsia="Lexend Deca" w:hAnsi="Lexend Deca"/>
                <w:color w:val="000000"/>
                <w:sz w:val="20"/>
                <w:szCs w:val="20"/>
              </w:rPr>
            </w:pPr>
            <w:r w:rsidDel="00000000" w:rsidR="00000000" w:rsidRPr="00000000">
              <w:rPr>
                <w:rFonts w:ascii="Lexend Deca" w:cs="Lexend Deca" w:eastAsia="Lexend Deca" w:hAnsi="Lexend Deca"/>
                <w:color w:val="000000"/>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B1">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B2">
            <w:pPr>
              <w:spacing w:after="0" w:line="240" w:lineRule="auto"/>
              <w:ind w:firstLine="20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B3">
            <w:pPr>
              <w:spacing w:after="0" w:line="240" w:lineRule="auto"/>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B4">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B5">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B6">
            <w:pPr>
              <w:spacing w:after="0" w:line="240" w:lineRule="auto"/>
              <w:ind w:firstLine="200"/>
              <w:rPr>
                <w:rFonts w:ascii="Lexend Deca" w:cs="Lexend Deca" w:eastAsia="Lexend Deca" w:hAnsi="Lexend Deca"/>
                <w:color w:val="000000"/>
                <w:sz w:val="20"/>
                <w:szCs w:val="20"/>
              </w:rPr>
            </w:pPr>
            <w:r w:rsidDel="00000000" w:rsidR="00000000" w:rsidRPr="00000000">
              <w:rPr>
                <w:rFonts w:ascii="Lexend Deca" w:cs="Lexend Deca" w:eastAsia="Lexend Deca" w:hAnsi="Lexend Deca"/>
                <w:color w:val="000000"/>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B7">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B8">
            <w:pPr>
              <w:spacing w:after="0" w:line="240" w:lineRule="auto"/>
              <w:ind w:firstLine="20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B9">
            <w:pPr>
              <w:spacing w:after="0" w:line="240" w:lineRule="auto"/>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BA">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BB">
            <w:pPr>
              <w:spacing w:after="0" w:before="0" w:line="240" w:lineRule="auto"/>
              <w:ind w:left="0" w:firstLine="0"/>
              <w:rPr>
                <w:rFonts w:ascii="Lexend Deca" w:cs="Lexend Deca" w:eastAsia="Lexend Deca" w:hAnsi="Lexend Deca"/>
                <w:color w:val="000000"/>
                <w:sz w:val="20"/>
                <w:szCs w:val="20"/>
              </w:rPr>
            </w:pPr>
            <w:r w:rsidDel="00000000" w:rsidR="00000000" w:rsidRPr="00000000">
              <w:rPr>
                <w:rtl w:val="0"/>
              </w:rPr>
            </w:r>
          </w:p>
        </w:tc>
      </w:tr>
      <w:tr>
        <w:trPr>
          <w:cantSplit w:val="0"/>
          <w:trHeight w:val="720" w:hRule="atLeast"/>
          <w:tblHeader w:val="0"/>
        </w:trPr>
        <w:tc>
          <w:tcPr>
            <w:gridSpan w:val="6"/>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C">
            <w:pPr>
              <w:spacing w:after="0" w:line="240" w:lineRule="auto"/>
              <w:jc w:val="right"/>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Total Cost: $00.00</w:t>
            </w:r>
          </w:p>
        </w:tc>
      </w:tr>
    </w:tbl>
    <w:p w:rsidR="00000000" w:rsidDel="00000000" w:rsidP="00000000" w:rsidRDefault="00000000" w:rsidRPr="00000000" w14:paraId="000000C2">
      <w:pPr>
        <w:rPr>
          <w:rFonts w:ascii="Lexend Deca" w:cs="Lexend Deca" w:eastAsia="Lexend Deca" w:hAnsi="Lexend Deca"/>
          <w:b w:val="1"/>
          <w:color w:val="000000"/>
          <w:sz w:val="20"/>
          <w:szCs w:val="20"/>
        </w:rPr>
      </w:pPr>
      <w:r w:rsidDel="00000000" w:rsidR="00000000" w:rsidRPr="00000000">
        <w:rPr>
          <w:rtl w:val="0"/>
        </w:rPr>
      </w:r>
    </w:p>
    <w:tbl>
      <w:tblPr>
        <w:tblStyle w:val="Table11"/>
        <w:tblW w:w="1071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30"/>
        <w:gridCol w:w="6465"/>
        <w:gridCol w:w="105"/>
        <w:gridCol w:w="2610"/>
        <w:tblGridChange w:id="0">
          <w:tblGrid>
            <w:gridCol w:w="1530"/>
            <w:gridCol w:w="6465"/>
            <w:gridCol w:w="105"/>
            <w:gridCol w:w="2610"/>
          </w:tblGrid>
        </w:tblGridChange>
      </w:tblGrid>
      <w:tr>
        <w:trPr>
          <w:cantSplit w:val="0"/>
          <w:trHeight w:val="720" w:hRule="atLeast"/>
          <w:tblHeader w:val="0"/>
        </w:trPr>
        <w:tc>
          <w:tcPr>
            <w:gridSpan w:val="4"/>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C3">
            <w:pPr>
              <w:rPr>
                <w:rFonts w:ascii="Lexend Deca" w:cs="Lexend Deca" w:eastAsia="Lexend Deca" w:hAnsi="Lexend Deca"/>
                <w:b w:val="1"/>
                <w:sz w:val="28"/>
                <w:szCs w:val="28"/>
              </w:rPr>
            </w:pPr>
            <w:r w:rsidDel="00000000" w:rsidR="00000000" w:rsidRPr="00000000">
              <w:rPr>
                <w:rFonts w:ascii="Lexend Deca" w:cs="Lexend Deca" w:eastAsia="Lexend Deca" w:hAnsi="Lexend Deca"/>
                <w:b w:val="1"/>
                <w:sz w:val="28"/>
                <w:szCs w:val="28"/>
                <w:rtl w:val="0"/>
              </w:rPr>
              <w:t xml:space="preserve">Benefits</w:t>
            </w:r>
          </w:p>
        </w:tc>
      </w:tr>
      <w:tr>
        <w:trPr>
          <w:cantSplit w:val="0"/>
          <w:trHeight w:val="720"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C7">
            <w:pPr>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Price</w:t>
            </w:r>
          </w:p>
        </w:tc>
      </w:tr>
      <w:tr>
        <w:trPr>
          <w:cantSplit w:val="0"/>
          <w:trHeight w:val="720" w:hRule="atLeast"/>
          <w:tblHeader w:val="0"/>
        </w:trPr>
        <w:tc>
          <w:tcPr>
            <w:gridSpan w:val="2"/>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CB">
            <w:pPr>
              <w:pStyle w:val="Heading1"/>
              <w:rPr>
                <w:rFonts w:ascii="Lexend Deca" w:cs="Lexend Deca" w:eastAsia="Lexend Deca" w:hAnsi="Lexend Deca"/>
                <w:b w:val="1"/>
                <w:color w:val="000000"/>
                <w:sz w:val="28"/>
                <w:szCs w:val="2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Deca" w:cs="Lexend Deca" w:eastAsia="Lexend Deca" w:hAnsi="Lexend Deca"/>
                <w:color w:val="000000"/>
                <w:sz w:val="20"/>
                <w:szCs w:val="20"/>
              </w:rPr>
            </w:pPr>
            <w:r w:rsidDel="00000000" w:rsidR="00000000" w:rsidRPr="00000000">
              <w:rPr>
                <w:rtl w:val="0"/>
              </w:rPr>
            </w:r>
          </w:p>
        </w:tc>
      </w:tr>
      <w:tr>
        <w:trPr>
          <w:cantSplit w:val="0"/>
          <w:trHeight w:val="720" w:hRule="atLeast"/>
          <w:tblHeader w:val="0"/>
        </w:trPr>
        <w:tc>
          <w:tcPr>
            <w:gridSpan w:val="2"/>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CF">
            <w:pPr>
              <w:pStyle w:val="Heading1"/>
              <w:rPr>
                <w:rFonts w:ascii="Lexend Deca" w:cs="Lexend Deca" w:eastAsia="Lexend Deca" w:hAnsi="Lexend Deca"/>
                <w:b w:val="1"/>
                <w:color w:val="000000"/>
                <w:sz w:val="28"/>
                <w:szCs w:val="2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Deca" w:cs="Lexend Deca" w:eastAsia="Lexend Deca" w:hAnsi="Lexend Deca"/>
                <w:color w:val="000000"/>
                <w:sz w:val="20"/>
                <w:szCs w:val="20"/>
              </w:rPr>
            </w:pPr>
            <w:r w:rsidDel="00000000" w:rsidR="00000000" w:rsidRPr="00000000">
              <w:rPr>
                <w:rtl w:val="0"/>
              </w:rPr>
            </w:r>
          </w:p>
        </w:tc>
      </w:tr>
      <w:tr>
        <w:trPr>
          <w:cantSplit w:val="0"/>
          <w:trHeight w:val="720" w:hRule="atLeast"/>
          <w:tblHeader w:val="0"/>
        </w:trPr>
        <w:tc>
          <w:tcPr>
            <w:gridSpan w:val="2"/>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D3">
            <w:pPr>
              <w:pStyle w:val="Heading1"/>
              <w:rPr>
                <w:rFonts w:ascii="Lexend Deca" w:cs="Lexend Deca" w:eastAsia="Lexend Deca" w:hAnsi="Lexend Deca"/>
                <w:b w:val="1"/>
                <w:color w:val="000000"/>
                <w:sz w:val="28"/>
                <w:szCs w:val="2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Deca" w:cs="Lexend Deca" w:eastAsia="Lexend Deca" w:hAnsi="Lexend Deca"/>
                <w:color w:val="000000"/>
                <w:sz w:val="20"/>
                <w:szCs w:val="20"/>
              </w:rPr>
            </w:pPr>
            <w:r w:rsidDel="00000000" w:rsidR="00000000" w:rsidRPr="00000000">
              <w:rPr>
                <w:rtl w:val="0"/>
              </w:rPr>
            </w:r>
          </w:p>
        </w:tc>
      </w:tr>
      <w:tr>
        <w:trPr>
          <w:cantSplit w:val="0"/>
          <w:trHeight w:val="720" w:hRule="atLeast"/>
          <w:tblHeader w:val="0"/>
        </w:trPr>
        <w:tc>
          <w:tcPr>
            <w:gridSpan w:val="2"/>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D7">
            <w:pPr>
              <w:pStyle w:val="Heading1"/>
              <w:rPr>
                <w:rFonts w:ascii="Lexend Deca" w:cs="Lexend Deca" w:eastAsia="Lexend Deca" w:hAnsi="Lexend Deca"/>
                <w:b w:val="1"/>
                <w:color w:val="000000"/>
                <w:sz w:val="28"/>
                <w:szCs w:val="2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Deca" w:cs="Lexend Deca" w:eastAsia="Lexend Deca" w:hAnsi="Lexend Deca"/>
                <w:color w:val="000000"/>
                <w:sz w:val="20"/>
                <w:szCs w:val="20"/>
              </w:rPr>
            </w:pPr>
            <w:r w:rsidDel="00000000" w:rsidR="00000000" w:rsidRPr="00000000">
              <w:rPr>
                <w:rtl w:val="0"/>
              </w:rPr>
            </w:r>
          </w:p>
        </w:tc>
      </w:tr>
      <w:tr>
        <w:trPr>
          <w:cantSplit w:val="0"/>
          <w:trHeight w:val="720" w:hRule="atLeast"/>
          <w:tblHeader w:val="0"/>
        </w:trPr>
        <w:tc>
          <w:tcPr>
            <w:gridSpan w:val="2"/>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DB">
            <w:pPr>
              <w:pStyle w:val="Heading1"/>
              <w:rPr>
                <w:rFonts w:ascii="Lexend Deca" w:cs="Lexend Deca" w:eastAsia="Lexend Deca" w:hAnsi="Lexend Deca"/>
                <w:b w:val="1"/>
                <w:color w:val="000000"/>
                <w:sz w:val="28"/>
                <w:szCs w:val="2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Deca" w:cs="Lexend Deca" w:eastAsia="Lexend Deca" w:hAnsi="Lexend Deca"/>
                <w:color w:val="000000"/>
                <w:sz w:val="20"/>
                <w:szCs w:val="20"/>
              </w:rPr>
            </w:pPr>
            <w:r w:rsidDel="00000000" w:rsidR="00000000" w:rsidRPr="00000000">
              <w:rPr>
                <w:rtl w:val="0"/>
              </w:rPr>
            </w:r>
          </w:p>
        </w:tc>
      </w:tr>
      <w:tr>
        <w:trPr>
          <w:cantSplit w:val="0"/>
          <w:trHeight w:val="720" w:hRule="atLeast"/>
          <w:tblHeader w:val="0"/>
        </w:trPr>
        <w:tc>
          <w:tcPr>
            <w:gridSpan w:val="4"/>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DF">
            <w:pPr>
              <w:jc w:val="right"/>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Total Benefits: $00.00</w:t>
            </w:r>
          </w:p>
        </w:tc>
      </w:tr>
    </w:tbl>
    <w:p w:rsidR="00000000" w:rsidDel="00000000" w:rsidP="00000000" w:rsidRDefault="00000000" w:rsidRPr="00000000" w14:paraId="000000E3">
      <w:pPr>
        <w:rPr>
          <w:rFonts w:ascii="Lexend Deca" w:cs="Lexend Deca" w:eastAsia="Lexend Deca" w:hAnsi="Lexend Deca"/>
          <w:b w:val="1"/>
          <w:sz w:val="20"/>
          <w:szCs w:val="20"/>
        </w:rPr>
      </w:pPr>
      <w:r w:rsidDel="00000000" w:rsidR="00000000" w:rsidRPr="00000000">
        <w:rPr>
          <w:rtl w:val="0"/>
        </w:rPr>
      </w:r>
    </w:p>
    <w:tbl>
      <w:tblPr>
        <w:tblStyle w:val="Table12"/>
        <w:tblW w:w="1080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25"/>
        <w:gridCol w:w="8175"/>
        <w:tblGridChange w:id="0">
          <w:tblGrid>
            <w:gridCol w:w="2625"/>
            <w:gridCol w:w="8175"/>
          </w:tblGrid>
        </w:tblGridChange>
      </w:tblGrid>
      <w:tr>
        <w:trPr>
          <w:cantSplit w:val="0"/>
          <w:trHeight w:val="720" w:hRule="atLeast"/>
          <w:tblHeader w:val="0"/>
        </w:trPr>
        <w:tc>
          <w:tcPr>
            <w:gridSpan w:val="2"/>
            <w:tcBorders>
              <w:top w:color="000000" w:space="0" w:sz="4" w:val="single"/>
              <w:left w:color="000000" w:space="0" w:sz="4" w:val="single"/>
              <w:bottom w:color="000000" w:space="0" w:sz="4" w:val="single"/>
              <w:right w:color="000000" w:space="0" w:sz="4" w:val="single"/>
            </w:tcBorders>
            <w:shd w:fill="34475b" w:val="clear"/>
            <w:vAlign w:val="center"/>
          </w:tcPr>
          <w:p w:rsidR="00000000" w:rsidDel="00000000" w:rsidP="00000000" w:rsidRDefault="00000000" w:rsidRPr="00000000" w14:paraId="000000E4">
            <w:pPr>
              <w:pStyle w:val="Heading1"/>
              <w:rPr>
                <w:rFonts w:ascii="Lexend Deca" w:cs="Lexend Deca" w:eastAsia="Lexend Deca" w:hAnsi="Lexend Deca"/>
                <w:color w:val="ffffff"/>
              </w:rPr>
            </w:pPr>
            <w:r w:rsidDel="00000000" w:rsidR="00000000" w:rsidRPr="00000000">
              <w:rPr>
                <w:rFonts w:ascii="Lexend Deca" w:cs="Lexend Deca" w:eastAsia="Lexend Deca" w:hAnsi="Lexend Deca"/>
                <w:color w:val="ffffff"/>
                <w:rtl w:val="0"/>
              </w:rPr>
              <w:t xml:space="preserve">9. Glossary</w:t>
            </w:r>
          </w:p>
          <w:p w:rsidR="00000000" w:rsidDel="00000000" w:rsidP="00000000" w:rsidRDefault="00000000" w:rsidRPr="00000000" w14:paraId="000000E5">
            <w:pPr>
              <w:spacing w:after="0" w:line="240" w:lineRule="auto"/>
              <w:rPr>
                <w:rFonts w:ascii="Lexend Deca" w:cs="Lexend Deca" w:eastAsia="Lexend Deca" w:hAnsi="Lexend Deca"/>
                <w:i w:val="1"/>
                <w:color w:val="ffffff"/>
                <w:sz w:val="20"/>
                <w:szCs w:val="20"/>
              </w:rPr>
            </w:pPr>
            <w:r w:rsidDel="00000000" w:rsidR="00000000" w:rsidRPr="00000000">
              <w:rPr>
                <w:rFonts w:ascii="Lexend Deca" w:cs="Lexend Deca" w:eastAsia="Lexend Deca" w:hAnsi="Lexend Deca"/>
                <w:i w:val="1"/>
                <w:color w:val="ffffff"/>
                <w:sz w:val="20"/>
                <w:szCs w:val="20"/>
                <w:rtl w:val="0"/>
              </w:rPr>
              <w:t xml:space="preserve">This section provides definitions and explanations for specialized terms and acronyms used throughout the document.</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E7">
            <w:pPr>
              <w:spacing w:after="0" w:line="240" w:lineRule="auto"/>
              <w:rPr>
                <w:rFonts w:ascii="Lexend Deca" w:cs="Lexend Deca" w:eastAsia="Lexend Deca" w:hAnsi="Lexend Deca"/>
                <w:b w:val="1"/>
                <w:color w:val="000000"/>
                <w:sz w:val="20"/>
                <w:szCs w:val="20"/>
              </w:rPr>
            </w:pPr>
            <w:r w:rsidDel="00000000" w:rsidR="00000000" w:rsidRPr="00000000">
              <w:rPr>
                <w:rFonts w:ascii="Lexend Deca" w:cs="Lexend Deca" w:eastAsia="Lexend Deca" w:hAnsi="Lexend Deca"/>
                <w:b w:val="1"/>
                <w:sz w:val="20"/>
                <w:szCs w:val="20"/>
                <w:rtl w:val="0"/>
              </w:rPr>
              <w:t xml:space="preserve">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E8">
            <w:pPr>
              <w:spacing w:after="0" w:line="240" w:lineRule="auto"/>
              <w:rPr>
                <w:rFonts w:ascii="Lexend Deca" w:cs="Lexend Deca" w:eastAsia="Lexend Deca" w:hAnsi="Lexend Deca"/>
                <w:b w:val="1"/>
                <w:color w:val="000000"/>
                <w:sz w:val="20"/>
                <w:szCs w:val="20"/>
              </w:rPr>
            </w:pPr>
            <w:r w:rsidDel="00000000" w:rsidR="00000000" w:rsidRPr="00000000">
              <w:rPr>
                <w:rFonts w:ascii="Lexend Deca" w:cs="Lexend Deca" w:eastAsia="Lexend Deca" w:hAnsi="Lexend Deca"/>
                <w:b w:val="1"/>
                <w:sz w:val="20"/>
                <w:szCs w:val="20"/>
                <w:rtl w:val="0"/>
              </w:rPr>
              <w:t xml:space="preserve">Description</w:t>
            </w: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E9">
            <w:pPr>
              <w:spacing w:after="0" w:line="240" w:lineRule="auto"/>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EA">
            <w:pPr>
              <w:spacing w:after="0" w:line="240" w:lineRule="auto"/>
              <w:rPr>
                <w:rFonts w:ascii="Lexend Deca" w:cs="Lexend Deca" w:eastAsia="Lexend Deca" w:hAnsi="Lexend Deca"/>
                <w:color w:val="000000"/>
                <w:sz w:val="20"/>
                <w:szCs w:val="20"/>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EB">
            <w:pPr>
              <w:spacing w:after="0" w:line="240" w:lineRule="auto"/>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EC">
            <w:pPr>
              <w:spacing w:after="0" w:line="240" w:lineRule="auto"/>
              <w:rPr>
                <w:rFonts w:ascii="Lexend Deca" w:cs="Lexend Deca" w:eastAsia="Lexend Deca" w:hAnsi="Lexend Deca"/>
                <w:color w:val="000000"/>
                <w:sz w:val="20"/>
                <w:szCs w:val="20"/>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ED">
            <w:pPr>
              <w:spacing w:after="0" w:line="240" w:lineRule="auto"/>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EE">
            <w:pPr>
              <w:spacing w:after="0" w:line="240" w:lineRule="auto"/>
              <w:rPr>
                <w:rFonts w:ascii="Lexend Deca" w:cs="Lexend Deca" w:eastAsia="Lexend Deca" w:hAnsi="Lexend Deca"/>
                <w:color w:val="000000"/>
                <w:sz w:val="20"/>
                <w:szCs w:val="20"/>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EF">
            <w:pPr>
              <w:spacing w:after="0" w:line="240" w:lineRule="auto"/>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F0">
            <w:pPr>
              <w:spacing w:after="0" w:line="240" w:lineRule="auto"/>
              <w:rPr>
                <w:rFonts w:ascii="Lexend Deca" w:cs="Lexend Deca" w:eastAsia="Lexend Deca" w:hAnsi="Lexend Deca"/>
                <w:color w:val="000000"/>
                <w:sz w:val="20"/>
                <w:szCs w:val="20"/>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F1">
            <w:pPr>
              <w:spacing w:after="0" w:line="240" w:lineRule="auto"/>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F2">
            <w:pPr>
              <w:spacing w:after="0" w:line="240" w:lineRule="auto"/>
              <w:rPr>
                <w:rFonts w:ascii="Lexend Deca" w:cs="Lexend Deca" w:eastAsia="Lexend Deca" w:hAnsi="Lexend Deca"/>
                <w:color w:val="000000"/>
                <w:sz w:val="20"/>
                <w:szCs w:val="20"/>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F3">
            <w:pPr>
              <w:spacing w:after="0" w:line="240" w:lineRule="auto"/>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F4">
            <w:pPr>
              <w:spacing w:after="0" w:line="240" w:lineRule="auto"/>
              <w:rPr>
                <w:rFonts w:ascii="Lexend Deca" w:cs="Lexend Deca" w:eastAsia="Lexend Deca" w:hAnsi="Lexend Deca"/>
                <w:color w:val="000000"/>
                <w:sz w:val="20"/>
                <w:szCs w:val="20"/>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F5">
            <w:pPr>
              <w:spacing w:after="0" w:line="240" w:lineRule="auto"/>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F6">
            <w:pPr>
              <w:spacing w:after="0" w:line="240" w:lineRule="auto"/>
              <w:rPr>
                <w:rFonts w:ascii="Lexend Deca" w:cs="Lexend Deca" w:eastAsia="Lexend Deca" w:hAnsi="Lexend Deca"/>
                <w:color w:val="000000"/>
                <w:sz w:val="20"/>
                <w:szCs w:val="20"/>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F7">
            <w:pPr>
              <w:spacing w:after="0" w:line="240" w:lineRule="auto"/>
              <w:rPr>
                <w:rFonts w:ascii="Lexend Deca" w:cs="Lexend Deca" w:eastAsia="Lexend Deca" w:hAnsi="Lexend Deca"/>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f9fb" w:val="clear"/>
            <w:vAlign w:val="center"/>
          </w:tcPr>
          <w:p w:rsidR="00000000" w:rsidDel="00000000" w:rsidP="00000000" w:rsidRDefault="00000000" w:rsidRPr="00000000" w14:paraId="000000F8">
            <w:pPr>
              <w:spacing w:after="0" w:line="240" w:lineRule="auto"/>
              <w:rPr>
                <w:rFonts w:ascii="Lexend Deca" w:cs="Lexend Deca" w:eastAsia="Lexend Deca" w:hAnsi="Lexend Deca"/>
                <w:color w:val="000000"/>
                <w:sz w:val="20"/>
                <w:szCs w:val="20"/>
              </w:rPr>
            </w:pPr>
            <w:r w:rsidDel="00000000" w:rsidR="00000000" w:rsidRPr="00000000">
              <w:rPr>
                <w:rtl w:val="0"/>
              </w:rPr>
            </w:r>
          </w:p>
        </w:tc>
      </w:tr>
    </w:tbl>
    <w:p w:rsidR="00000000" w:rsidDel="00000000" w:rsidP="00000000" w:rsidRDefault="00000000" w:rsidRPr="00000000" w14:paraId="000000F9">
      <w:pPr>
        <w:spacing w:after="120" w:line="240" w:lineRule="auto"/>
        <w:rPr>
          <w:rFonts w:ascii="Lexend Deca" w:cs="Lexend Deca" w:eastAsia="Lexend Deca" w:hAnsi="Lexend Deca"/>
          <w:color w:val="33475b"/>
          <w:sz w:val="24"/>
          <w:szCs w:val="24"/>
        </w:rPr>
      </w:pPr>
      <w:r w:rsidDel="00000000" w:rsidR="00000000" w:rsidRPr="00000000">
        <w:rPr>
          <w:rtl w:val="0"/>
        </w:rPr>
      </w:r>
    </w:p>
    <w:tbl>
      <w:tblPr>
        <w:tblStyle w:val="Table13"/>
        <w:tblW w:w="10815.0" w:type="dxa"/>
        <w:jc w:val="left"/>
        <w:tblInd w:w="-135.0" w:type="dxa"/>
        <w:tblLayout w:type="fixed"/>
        <w:tblLook w:val="0600"/>
      </w:tblPr>
      <w:tblGrid>
        <w:gridCol w:w="2595"/>
        <w:gridCol w:w="8220"/>
        <w:tblGridChange w:id="0">
          <w:tblGrid>
            <w:gridCol w:w="2595"/>
            <w:gridCol w:w="8220"/>
          </w:tblGrid>
        </w:tblGridChange>
      </w:tblGrid>
      <w:tr>
        <w:trPr>
          <w:cantSplit w:val="0"/>
          <w:trHeight w:val="2325" w:hRule="atLeast"/>
          <w:tblHeader w:val="0"/>
        </w:trPr>
        <w:tc>
          <w:tcPr>
            <w:tcBorders>
              <w:top w:color="000000" w:space="0" w:sz="0" w:val="nil"/>
              <w:left w:color="000000" w:space="0" w:sz="0" w:val="nil"/>
              <w:bottom w:color="000000" w:space="0" w:sz="0" w:val="nil"/>
              <w:right w:color="000000" w:space="0" w:sz="0" w:val="nil"/>
            </w:tcBorders>
            <w:shd w:fill="cdd7e3"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after="0" w:line="240" w:lineRule="auto"/>
              <w:jc w:val="center"/>
              <w:rPr>
                <w:rFonts w:ascii="Lexend Deca" w:cs="Lexend Deca" w:eastAsia="Lexend Deca" w:hAnsi="Lexend Deca"/>
                <w:b w:val="1"/>
                <w:color w:val="ffffff"/>
                <w:sz w:val="36"/>
                <w:szCs w:val="36"/>
              </w:rPr>
            </w:pPr>
            <w:r w:rsidDel="00000000" w:rsidR="00000000" w:rsidRPr="00000000">
              <w:rPr>
                <w:rFonts w:ascii="Lexend Deca" w:cs="Lexend Deca" w:eastAsia="Lexend Deca" w:hAnsi="Lexend Deca"/>
                <w:b w:val="1"/>
                <w:color w:val="ffffff"/>
                <w:sz w:val="36"/>
                <w:szCs w:val="36"/>
              </w:rPr>
              <w:drawing>
                <wp:inline distB="114300" distT="114300" distL="114300" distR="114300">
                  <wp:extent cx="1428750" cy="1028700"/>
                  <wp:effectExtent b="0" l="0" r="0" t="0"/>
                  <wp:docPr id="4" name="image1.png"/>
                  <a:graphic>
                    <a:graphicData uri="http://schemas.openxmlformats.org/drawingml/2006/picture">
                      <pic:pic>
                        <pic:nvPicPr>
                          <pic:cNvPr id="0" name="image1.png"/>
                          <pic:cNvPicPr preferRelativeResize="0"/>
                        </pic:nvPicPr>
                        <pic:blipFill>
                          <a:blip r:embed="rId7"/>
                          <a:srcRect b="18451" l="0" r="0" t="17261"/>
                          <a:stretch>
                            <a:fillRect/>
                          </a:stretch>
                        </pic:blipFill>
                        <pic:spPr>
                          <a:xfrm>
                            <a:off x="0" y="0"/>
                            <a:ext cx="1428750" cy="1028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3475b" w:val="clear"/>
            <w:tcMar>
              <w:top w:w="504.0" w:type="dxa"/>
              <w:left w:w="504.0" w:type="dxa"/>
              <w:bottom w:w="504.0" w:type="dxa"/>
              <w:right w:w="504.0" w:type="dxa"/>
            </w:tcMar>
            <w:vAlign w:val="top"/>
          </w:tcPr>
          <w:p w:rsidR="00000000" w:rsidDel="00000000" w:rsidP="00000000" w:rsidRDefault="00000000" w:rsidRPr="00000000" w14:paraId="000000FB">
            <w:pPr>
              <w:pStyle w:val="Heading4"/>
              <w:widowControl w:val="0"/>
              <w:spacing w:after="0" w:before="0" w:line="240" w:lineRule="auto"/>
              <w:ind w:left="90" w:right="-36.666666666667425" w:firstLine="0"/>
              <w:rPr>
                <w:rFonts w:ascii="Lexend Deca" w:cs="Lexend Deca" w:eastAsia="Lexend Deca" w:hAnsi="Lexend Deca"/>
                <w:color w:val="ff5c35"/>
                <w:sz w:val="36"/>
                <w:szCs w:val="36"/>
              </w:rPr>
            </w:pPr>
            <w:bookmarkStart w:colFirst="0" w:colLast="0" w:name="_heading=h.lo1niequixx7" w:id="3"/>
            <w:bookmarkEnd w:id="3"/>
            <w:r w:rsidDel="00000000" w:rsidR="00000000" w:rsidRPr="00000000">
              <w:rPr>
                <w:rFonts w:ascii="Lexend Deca" w:cs="Lexend Deca" w:eastAsia="Lexend Deca" w:hAnsi="Lexend Deca"/>
                <w:color w:val="ff5c35"/>
                <w:sz w:val="36"/>
                <w:szCs w:val="36"/>
                <w:rtl w:val="0"/>
              </w:rPr>
              <w:t xml:space="preserve">HubSpot Tip</w:t>
            </w:r>
          </w:p>
          <w:p w:rsidR="00000000" w:rsidDel="00000000" w:rsidP="00000000" w:rsidRDefault="00000000" w:rsidRPr="00000000" w14:paraId="000000FC">
            <w:pPr>
              <w:spacing w:after="0" w:line="240" w:lineRule="auto"/>
              <w:ind w:left="90" w:firstLine="0"/>
              <w:rPr>
                <w:rFonts w:ascii="Lexend Deca" w:cs="Lexend Deca" w:eastAsia="Lexend Deca" w:hAnsi="Lexend Deca"/>
                <w:color w:val="33475b"/>
                <w:sz w:val="24"/>
                <w:szCs w:val="24"/>
              </w:rPr>
            </w:pPr>
            <w:r w:rsidDel="00000000" w:rsidR="00000000" w:rsidRPr="00000000">
              <w:rPr>
                <w:rtl w:val="0"/>
              </w:rPr>
            </w:r>
          </w:p>
          <w:p w:rsidR="00000000" w:rsidDel="00000000" w:rsidP="00000000" w:rsidRDefault="00000000" w:rsidRPr="00000000" w14:paraId="000000FD">
            <w:pPr>
              <w:spacing w:after="0" w:line="240" w:lineRule="auto"/>
              <w:ind w:left="90" w:firstLine="0"/>
              <w:rPr>
                <w:rFonts w:ascii="Lexend Deca" w:cs="Lexend Deca" w:eastAsia="Lexend Deca" w:hAnsi="Lexend Deca"/>
                <w:color w:val="ffffff"/>
              </w:rPr>
            </w:pPr>
            <w:r w:rsidDel="00000000" w:rsidR="00000000" w:rsidRPr="00000000">
              <w:rPr>
                <w:rFonts w:ascii="Lexend Deca" w:cs="Lexend Deca" w:eastAsia="Lexend Deca" w:hAnsi="Lexend Deca"/>
                <w:color w:val="ffffff"/>
                <w:rtl w:val="0"/>
              </w:rPr>
              <w:t xml:space="preserve">Consider integrating glossary terms into your Knowledge Base using HubSpot's features to provide easy access for your team and stakeholders, ensuring everyone is aligned on terminology.</w:t>
            </w:r>
          </w:p>
        </w:tc>
      </w:tr>
    </w:tbl>
    <w:p w:rsidR="00000000" w:rsidDel="00000000" w:rsidP="00000000" w:rsidRDefault="00000000" w:rsidRPr="00000000" w14:paraId="000000FE">
      <w:pPr>
        <w:rPr>
          <w:rFonts w:ascii="Lexend Deca" w:cs="Lexend Deca" w:eastAsia="Lexend Deca" w:hAnsi="Lexend Deca"/>
          <w:b w:val="1"/>
          <w:sz w:val="20"/>
          <w:szCs w:val="20"/>
        </w:rPr>
      </w:pPr>
      <w:r w:rsidDel="00000000" w:rsidR="00000000" w:rsidRPr="00000000">
        <w:rPr>
          <w:rtl w:val="0"/>
        </w:rPr>
      </w:r>
    </w:p>
    <w:tbl>
      <w:tblPr>
        <w:tblStyle w:val="Table14"/>
        <w:tblpPr w:leftFromText="180" w:rightFromText="180" w:topFromText="180" w:bottomFromText="180" w:vertAnchor="text" w:horzAnchor="text" w:tblpX="-135" w:tblpY="0"/>
        <w:tblW w:w="1079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795"/>
        <w:tblGridChange w:id="0">
          <w:tblGrid>
            <w:gridCol w:w="10795"/>
          </w:tblGrid>
        </w:tblGridChange>
      </w:tblGrid>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34475b" w:val="clear"/>
            <w:vAlign w:val="center"/>
          </w:tcPr>
          <w:p w:rsidR="00000000" w:rsidDel="00000000" w:rsidP="00000000" w:rsidRDefault="00000000" w:rsidRPr="00000000" w14:paraId="000000FF">
            <w:pPr>
              <w:pStyle w:val="Heading1"/>
              <w:rPr>
                <w:rFonts w:ascii="Lexend Deca" w:cs="Lexend Deca" w:eastAsia="Lexend Deca" w:hAnsi="Lexend Deca"/>
                <w:color w:val="ffffff"/>
              </w:rPr>
            </w:pPr>
            <w:bookmarkStart w:colFirst="0" w:colLast="0" w:name="_heading=h.7pu8vjmzv0i8" w:id="4"/>
            <w:bookmarkEnd w:id="4"/>
            <w:r w:rsidDel="00000000" w:rsidR="00000000" w:rsidRPr="00000000">
              <w:rPr>
                <w:rFonts w:ascii="Lexend Deca" w:cs="Lexend Deca" w:eastAsia="Lexend Deca" w:hAnsi="Lexend Deca"/>
                <w:color w:val="ffffff"/>
                <w:rtl w:val="0"/>
              </w:rPr>
              <w:t xml:space="preserve">10. Appendix</w:t>
            </w:r>
          </w:p>
          <w:p w:rsidR="00000000" w:rsidDel="00000000" w:rsidP="00000000" w:rsidRDefault="00000000" w:rsidRPr="00000000" w14:paraId="00000100">
            <w:pPr>
              <w:spacing w:after="0" w:line="240" w:lineRule="auto"/>
              <w:rPr>
                <w:rFonts w:ascii="Lexend Deca" w:cs="Lexend Deca" w:eastAsia="Lexend Deca" w:hAnsi="Lexend Deca"/>
                <w:i w:val="1"/>
                <w:color w:val="ffffff"/>
                <w:sz w:val="20"/>
                <w:szCs w:val="20"/>
              </w:rPr>
            </w:pPr>
            <w:r w:rsidDel="00000000" w:rsidR="00000000" w:rsidRPr="00000000">
              <w:rPr>
                <w:rFonts w:ascii="Lexend Deca" w:cs="Lexend Deca" w:eastAsia="Lexend Deca" w:hAnsi="Lexend Deca"/>
                <w:i w:val="1"/>
                <w:color w:val="ffffff"/>
                <w:sz w:val="20"/>
                <w:szCs w:val="20"/>
                <w:rtl w:val="0"/>
              </w:rPr>
              <w:t xml:space="preserve">This section contains supplementary materials that support the main content of the document. Include additional data, references, detailed charts, technical specifications, or other relevant information that provides further context or clarification.</w:t>
            </w:r>
          </w:p>
        </w:tc>
      </w:tr>
      <w:tr>
        <w:trPr>
          <w:cantSplit w:val="0"/>
          <w:trHeight w:val="8685" w:hRule="atLeast"/>
          <w:tblHeader w:val="0"/>
        </w:trPr>
        <w:tc>
          <w:tcPr>
            <w:tcBorders>
              <w:top w:color="000000" w:space="0" w:sz="4" w:val="single"/>
              <w:left w:color="000000" w:space="0" w:sz="4" w:val="single"/>
              <w:bottom w:color="000000" w:space="0" w:sz="4" w:val="single"/>
              <w:right w:color="000000" w:space="0" w:sz="4" w:val="single"/>
            </w:tcBorders>
            <w:shd w:fill="f7f9fb" w:val="clear"/>
            <w:tcMar>
              <w:top w:w="144.0" w:type="dxa"/>
            </w:tcMar>
          </w:tcPr>
          <w:p w:rsidR="00000000" w:rsidDel="00000000" w:rsidP="00000000" w:rsidRDefault="00000000" w:rsidRPr="00000000" w14:paraId="00000101">
            <w:pPr>
              <w:spacing w:after="0" w:line="276" w:lineRule="auto"/>
              <w:rPr>
                <w:rFonts w:ascii="Lexend Deca" w:cs="Lexend Deca" w:eastAsia="Lexend Deca" w:hAnsi="Lexend Deca"/>
              </w:rPr>
            </w:pPr>
            <w:r w:rsidDel="00000000" w:rsidR="00000000" w:rsidRPr="00000000">
              <w:rPr>
                <w:rtl w:val="0"/>
              </w:rPr>
            </w:r>
          </w:p>
        </w:tc>
      </w:tr>
    </w:tbl>
    <w:p w:rsidR="00000000" w:rsidDel="00000000" w:rsidP="00000000" w:rsidRDefault="00000000" w:rsidRPr="00000000" w14:paraId="00000102">
      <w:pPr>
        <w:rPr>
          <w:rFonts w:ascii="Lexend Deca" w:cs="Lexend Deca" w:eastAsia="Lexend Deca" w:hAnsi="Lexend Deca"/>
          <w:b w:val="1"/>
          <w:sz w:val="20"/>
          <w:szCs w:val="20"/>
        </w:rPr>
      </w:pPr>
      <w:r w:rsidDel="00000000" w:rsidR="00000000" w:rsidRPr="00000000">
        <w:rPr>
          <w:rtl w:val="0"/>
        </w:rPr>
      </w:r>
    </w:p>
    <w:sectPr>
      <w:headerReference r:id="rId8" w:type="default"/>
      <w:pgSz w:h="15840" w:w="12240" w:orient="portrait"/>
      <w:pgMar w:bottom="486"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Lexend Deca">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 w:line="240" w:lineRule="auto"/>
    </w:pPr>
    <w:rPr>
      <w:rFonts w:ascii="Century Gothic" w:cs="Century Gothic" w:eastAsia="Century Gothic" w:hAnsi="Century Gothic"/>
      <w:color w:val="40404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exendDeca-regular.ttf"/><Relationship Id="rId2" Type="http://schemas.openxmlformats.org/officeDocument/2006/relationships/font" Target="fonts/LexendDeca-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yP9gEjcKr0lf/a6DGvrOKOkiXw==">CgMxLjAyDmguMWVuMmRvcjJzb2R1Mg5oLmc1bjVza3dzbHVpdDIOaC4xYndza2k0ZnJrbGQyDmgubG8xbmllcXVpeHg3Mg5oLjdwdTh2am16djBpODgAciExV2RKNzlSWnVhaTN4ZGhDUVVmNjFyekttRWV1NTJqNDc=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