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B30C1" w14:textId="77777777" w:rsidR="00F63794" w:rsidRDefault="007B6B12">
      <w:r>
        <w:rPr>
          <w:rFonts w:hint="eastAsia"/>
        </w:rPr>
        <w:t>{{+seg}}</w:t>
      </w:r>
      <w:bookmarkStart w:id="0" w:name="_GoBack"/>
      <w:bookmarkEnd w:id="0"/>
    </w:p>
    <w:sectPr w:rsidR="00F6379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64B27" w14:textId="77777777" w:rsidR="008D0698" w:rsidRDefault="008D0698" w:rsidP="00A368B6">
      <w:r>
        <w:separator/>
      </w:r>
    </w:p>
  </w:endnote>
  <w:endnote w:type="continuationSeparator" w:id="0">
    <w:p w14:paraId="6F1A324F" w14:textId="77777777" w:rsidR="008D0698" w:rsidRDefault="008D0698" w:rsidP="00A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79D16" w14:textId="77777777" w:rsidR="008D0698" w:rsidRDefault="008D0698" w:rsidP="00A368B6">
      <w:r>
        <w:separator/>
      </w:r>
    </w:p>
  </w:footnote>
  <w:footnote w:type="continuationSeparator" w:id="0">
    <w:p w14:paraId="6777BAD3" w14:textId="77777777" w:rsidR="008D0698" w:rsidRDefault="008D0698" w:rsidP="00A3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EDB8A" w14:textId="73F3B905" w:rsidR="00A368B6" w:rsidRDefault="00001CFB" w:rsidP="00001CFB">
    <w:pPr>
      <w:pStyle w:val="a3"/>
      <w:pBdr>
        <w:bottom w:val="single" w:sz="4" w:space="0" w:color="auto"/>
      </w:pBdr>
      <w:jc w:val="both"/>
    </w:pPr>
    <w:r>
      <w:rPr>
        <w:noProof/>
      </w:rPr>
      <w:drawing>
        <wp:inline distT="0" distB="0" distL="114300" distR="114300" wp14:anchorId="55D06465" wp14:editId="36A86115">
          <wp:extent cx="1201420" cy="255270"/>
          <wp:effectExtent l="0" t="0" r="17780" b="1143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1420" cy="25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szCs w:val="22"/>
      </w:rPr>
      <w:t xml:space="preserve">      </w:t>
    </w:r>
    <w:r>
      <w:t xml:space="preserve">                    </w:t>
    </w:r>
    <w:r>
      <w:rPr>
        <w:rFonts w:hint="eastAsia"/>
      </w:rPr>
      <w:t xml:space="preserve">         </w:t>
    </w:r>
    <w:r>
      <w:t xml:space="preserve">               </w:t>
    </w:r>
    <w:r>
      <w:rPr>
        <w:noProof/>
      </w:rPr>
      <w:drawing>
        <wp:inline distT="0" distB="0" distL="0" distR="0" wp14:anchorId="74A12A7B" wp14:editId="65E7B84D">
          <wp:extent cx="1017905" cy="293370"/>
          <wp:effectExtent l="0" t="0" r="10795" b="11430"/>
          <wp:docPr id="12" name="图片 18" descr="logo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8" descr="logo1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7905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368B6">
      <w:rPr>
        <w:sz w:val="36"/>
        <w:szCs w:val="36"/>
      </w:rP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94"/>
    <w:rsid w:val="00001CFB"/>
    <w:rsid w:val="007B6B12"/>
    <w:rsid w:val="008D0698"/>
    <w:rsid w:val="00A368B6"/>
    <w:rsid w:val="00F63794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F6EC1"/>
  <w15:docId w15:val="{A18139A2-0A55-4F05-A8B3-CA98D83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uiPriority w:val="99"/>
    <w:qFormat/>
    <w:rsid w:val="00A3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68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ZWJ</dc:creator>
  <cp:lastModifiedBy>grow there (张凯)-浪潮数字企业</cp:lastModifiedBy>
  <cp:revision>3</cp:revision>
  <dcterms:created xsi:type="dcterms:W3CDTF">2014-10-29T12:08:00Z</dcterms:created>
  <dcterms:modified xsi:type="dcterms:W3CDTF">2023-05-10T07:26:00Z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