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8CC" w:rsidRPr="006728CC" w:rsidRDefault="006728CC" w:rsidP="006728CC">
      <w:pPr>
        <w:spacing w:line="240" w:lineRule="auto"/>
        <w:rPr>
          <w:rFonts w:eastAsia="DengXian" w:cstheme="minorHAnsi"/>
          <w:lang w:val="en-GB"/>
        </w:rPr>
      </w:pPr>
      <w:r w:rsidRPr="006728CC">
        <w:rPr>
          <w:rFonts w:eastAsia="DengXian" w:cstheme="minorHAnsi"/>
          <w:lang w:val="en-GB"/>
        </w:rPr>
        <w:t>BIOSTAT724 Project 4: Student Rubric</w:t>
      </w:r>
    </w:p>
    <w:p w:rsidR="006728CC" w:rsidRPr="006728CC" w:rsidRDefault="006728CC" w:rsidP="006728CC">
      <w:pPr>
        <w:spacing w:after="0" w:line="240" w:lineRule="auto"/>
        <w:rPr>
          <w:rFonts w:eastAsia="Times New Roman" w:cstheme="minorHAnsi"/>
        </w:rPr>
      </w:pPr>
      <w:r w:rsidRPr="006728CC">
        <w:rPr>
          <w:rFonts w:eastAsia="Times New Roman" w:cstheme="minorHAnsi"/>
        </w:rPr>
        <w:t xml:space="preserve">Total Points: 100 </w:t>
      </w:r>
      <w:bookmarkStart w:id="0" w:name="_GoBack"/>
      <w:bookmarkEnd w:id="0"/>
    </w:p>
    <w:p w:rsidR="006728CC" w:rsidRPr="006728CC" w:rsidRDefault="006728CC" w:rsidP="006728CC">
      <w:pPr>
        <w:spacing w:after="0" w:line="240" w:lineRule="auto"/>
        <w:rPr>
          <w:rFonts w:eastAsia="Times New Roman" w:cstheme="minorHAnsi"/>
        </w:rPr>
      </w:pPr>
      <w:r w:rsidRPr="006728CC">
        <w:rPr>
          <w:rFonts w:eastAsia="Times New Roman" w:cstheme="minorHAnsi"/>
        </w:rPr>
        <w:t> </w:t>
      </w:r>
    </w:p>
    <w:p w:rsidR="006728CC" w:rsidRPr="006728CC" w:rsidRDefault="006728CC" w:rsidP="006728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Bayesian Logistic Regression Model </w:t>
      </w:r>
      <w:r w:rsidRPr="006728CC">
        <w:rPr>
          <w:rFonts w:ascii="Calibri" w:eastAsia="Times New Roman" w:hAnsi="Calibri" w:cs="Calibri"/>
          <w:b/>
          <w:bCs/>
        </w:rPr>
        <w:t xml:space="preserve">(10 points) </w:t>
      </w:r>
    </w:p>
    <w:p w:rsidR="006728CC" w:rsidRPr="006728CC" w:rsidRDefault="006728CC" w:rsidP="006728C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data model -- mathematical notation </w:t>
      </w:r>
      <w:r w:rsidRPr="006728CC">
        <w:rPr>
          <w:rFonts w:ascii="Calibri" w:eastAsia="Times New Roman" w:hAnsi="Calibri" w:cs="Calibri"/>
          <w:i/>
          <w:iCs/>
        </w:rPr>
        <w:t xml:space="preserve">(1 point) </w:t>
      </w:r>
      <w:r w:rsidRPr="006728CC">
        <w:rPr>
          <w:rFonts w:ascii="Calibri" w:eastAsia="Times New Roman" w:hAnsi="Calibri" w:cs="Calibri"/>
        </w:rPr>
        <w:t xml:space="preserve">and English description </w:t>
      </w:r>
      <w:r w:rsidRPr="006728CC">
        <w:rPr>
          <w:rFonts w:ascii="Calibri" w:eastAsia="Times New Roman" w:hAnsi="Calibri" w:cs="Calibri"/>
          <w:i/>
          <w:iCs/>
        </w:rPr>
        <w:t xml:space="preserve">(1 point) </w:t>
      </w:r>
    </w:p>
    <w:p w:rsidR="006728CC" w:rsidRPr="006728CC" w:rsidRDefault="006728CC" w:rsidP="006728C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model for prior </w:t>
      </w:r>
      <w:r w:rsidRPr="006728CC">
        <w:rPr>
          <w:rFonts w:ascii="Calibri" w:eastAsia="Times New Roman" w:hAnsi="Calibri" w:cs="Calibri"/>
          <w:i/>
          <w:iCs/>
        </w:rPr>
        <w:t xml:space="preserve">(8 points) </w:t>
      </w:r>
    </w:p>
    <w:p w:rsidR="006728CC" w:rsidRPr="006728CC" w:rsidRDefault="006728CC" w:rsidP="006728CC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for Beta0 -- explain/show work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Prior for Beta1 -- explain/show work</w:t>
      </w:r>
    </w:p>
    <w:p w:rsidR="006728CC" w:rsidRPr="006728CC" w:rsidRDefault="006728CC" w:rsidP="006728CC">
      <w:pPr>
        <w:numPr>
          <w:ilvl w:val="3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3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Interpretation of the mean (log odds and odds scales) </w:t>
      </w:r>
      <w:r w:rsidRPr="006728CC">
        <w:rPr>
          <w:rFonts w:ascii="Calibri" w:eastAsia="Times New Roman" w:hAnsi="Calibri" w:cs="Calibri"/>
          <w:i/>
          <w:iCs/>
        </w:rPr>
        <w:t>(2 points -- one for each)</w:t>
      </w:r>
    </w:p>
    <w:p w:rsidR="006728CC" w:rsidRPr="006728CC" w:rsidRDefault="006728CC" w:rsidP="006728CC">
      <w:pPr>
        <w:numPr>
          <w:ilvl w:val="3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95% CI (log odds and odds scale) (</w:t>
      </w:r>
      <w:r w:rsidRPr="006728CC">
        <w:rPr>
          <w:rFonts w:ascii="Calibri" w:eastAsia="Times New Roman" w:hAnsi="Calibri" w:cs="Calibri"/>
          <w:i/>
          <w:iCs/>
        </w:rPr>
        <w:t>2 points -- one for each)</w:t>
      </w:r>
    </w:p>
    <w:p w:rsidR="006728CC" w:rsidRPr="006728CC" w:rsidRDefault="006728CC" w:rsidP="006728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Simulation of Priors </w:t>
      </w:r>
      <w:r w:rsidRPr="006728CC">
        <w:rPr>
          <w:rFonts w:ascii="Calibri" w:eastAsia="Times New Roman" w:hAnsi="Calibri" w:cs="Calibri"/>
          <w:b/>
          <w:bCs/>
        </w:rPr>
        <w:t xml:space="preserve">(15 points) </w:t>
      </w:r>
    </w:p>
    <w:p w:rsidR="006728CC" w:rsidRPr="006728CC" w:rsidRDefault="006728CC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Show code for simulations </w:t>
      </w:r>
      <w:r w:rsidRPr="006728CC">
        <w:rPr>
          <w:rFonts w:ascii="Calibri" w:eastAsia="Times New Roman" w:hAnsi="Calibri" w:cs="Calibri"/>
          <w:i/>
          <w:iCs/>
        </w:rPr>
        <w:t>(3 points)</w:t>
      </w:r>
    </w:p>
    <w:p w:rsidR="006728CC" w:rsidRPr="006728CC" w:rsidRDefault="006728CC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theoretical priors and MCMC simulated priors </w:t>
      </w:r>
      <w:r w:rsidRPr="006728CC">
        <w:rPr>
          <w:rFonts w:ascii="Calibri" w:eastAsia="Times New Roman" w:hAnsi="Calibri" w:cs="Calibri"/>
          <w:i/>
          <w:iCs/>
        </w:rPr>
        <w:t>(4 points)</w:t>
      </w:r>
    </w:p>
    <w:p w:rsidR="006728CC" w:rsidRPr="006728CC" w:rsidRDefault="006728CC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State mean, median, 95% CI for priors and write interpretations </w:t>
      </w:r>
      <w:r w:rsidRPr="006728CC">
        <w:rPr>
          <w:rFonts w:ascii="Calibri" w:eastAsia="Times New Roman" w:hAnsi="Calibri" w:cs="Calibri"/>
          <w:i/>
          <w:iCs/>
        </w:rPr>
        <w:t xml:space="preserve">(3 points) </w:t>
      </w:r>
    </w:p>
    <w:p w:rsidR="006728CC" w:rsidRPr="006728CC" w:rsidRDefault="006728CC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Simulate 100 models that represent prior belief about effect of prior history of fracture on risk at 1 year </w:t>
      </w:r>
      <w:r w:rsidRPr="006728CC">
        <w:rPr>
          <w:rFonts w:ascii="Calibri" w:eastAsia="Times New Roman" w:hAnsi="Calibri" w:cs="Calibri"/>
          <w:i/>
          <w:iCs/>
        </w:rPr>
        <w:t>(5 points)</w:t>
      </w:r>
    </w:p>
    <w:p w:rsidR="006728CC" w:rsidRPr="006728CC" w:rsidRDefault="006728CC" w:rsidP="006728C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Show code </w:t>
      </w:r>
      <w:r w:rsidRPr="006728CC">
        <w:rPr>
          <w:rFonts w:ascii="Calibri" w:eastAsia="Times New Roman" w:hAnsi="Calibri" w:cs="Calibri"/>
          <w:i/>
          <w:iCs/>
        </w:rPr>
        <w:t xml:space="preserve">(1 point) </w:t>
      </w:r>
    </w:p>
    <w:p w:rsidR="006728CC" w:rsidRPr="006728CC" w:rsidRDefault="006728CC" w:rsidP="006728C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Describe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Update prior belief using OSTEO data (include code for all steps) </w:t>
      </w:r>
      <w:r w:rsidRPr="006728CC">
        <w:rPr>
          <w:rFonts w:ascii="Calibri" w:eastAsia="Times New Roman" w:hAnsi="Calibri" w:cs="Calibri"/>
          <w:b/>
          <w:bCs/>
        </w:rPr>
        <w:t xml:space="preserve">(15 points)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posterior distribution for changes in log odds of fracture at 1 year associated with prior history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Interpret median and 95% HPD CI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Repeat (a) and (b) on odds ratio scale </w:t>
      </w:r>
      <w:r w:rsidRPr="006728CC">
        <w:rPr>
          <w:rFonts w:ascii="Calibri" w:eastAsia="Times New Roman" w:hAnsi="Calibri" w:cs="Calibri"/>
          <w:i/>
          <w:iCs/>
        </w:rPr>
        <w:t xml:space="preserve">(2 points -- 1 each)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is the posterior probability that OR &gt; 1? What does this imply? </w:t>
      </w:r>
      <w:r w:rsidRPr="006728CC">
        <w:rPr>
          <w:rFonts w:ascii="Calibri" w:eastAsia="Times New Roman" w:hAnsi="Calibri" w:cs="Calibri"/>
          <w:i/>
          <w:iCs/>
        </w:rPr>
        <w:t xml:space="preserve">(3 points)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is the posterior probability that OR &gt; 2?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is the value of the OR at which the posterior probability exceeds 80%?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Summary sentence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Including Age in Model </w:t>
      </w:r>
      <w:r w:rsidRPr="006728CC">
        <w:rPr>
          <w:rFonts w:ascii="Calibri" w:eastAsia="Times New Roman" w:hAnsi="Calibri" w:cs="Calibri"/>
          <w:b/>
          <w:bCs/>
        </w:rPr>
        <w:t xml:space="preserve">(13 points) </w:t>
      </w:r>
    </w:p>
    <w:p w:rsidR="006728CC" w:rsidRPr="006728CC" w:rsidRDefault="006728CC" w:rsidP="006728CC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Writing data model -- follow format from 1a.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distributions for regression parameters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:rsidR="006728CC" w:rsidRPr="006728CC" w:rsidRDefault="006728CC" w:rsidP="006728C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Create MCMC simulation of weakly informative priors -- include code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priors that </w:t>
      </w:r>
      <w:proofErr w:type="spellStart"/>
      <w:r w:rsidRPr="006728CC">
        <w:rPr>
          <w:rFonts w:ascii="Calibri" w:eastAsia="Times New Roman" w:hAnsi="Calibri" w:cs="Calibri"/>
        </w:rPr>
        <w:t>rstanarm</w:t>
      </w:r>
      <w:proofErr w:type="spellEnd"/>
      <w:r w:rsidRPr="006728CC">
        <w:rPr>
          <w:rFonts w:ascii="Calibri" w:eastAsia="Times New Roman" w:hAnsi="Calibri" w:cs="Calibri"/>
        </w:rPr>
        <w:t xml:space="preserve"> has identified </w:t>
      </w:r>
      <w:r w:rsidRPr="006728CC">
        <w:rPr>
          <w:rFonts w:ascii="Calibri" w:eastAsia="Times New Roman" w:hAnsi="Calibri" w:cs="Calibri"/>
          <w:i/>
          <w:iCs/>
        </w:rPr>
        <w:t xml:space="preserve">(3 points) </w:t>
      </w:r>
    </w:p>
    <w:p w:rsidR="006728CC" w:rsidRPr="006728CC" w:rsidRDefault="006728CC" w:rsidP="006728CC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Posterior </w:t>
      </w:r>
      <w:r w:rsidRPr="006728CC">
        <w:rPr>
          <w:rFonts w:ascii="Calibri" w:eastAsia="Times New Roman" w:hAnsi="Calibri" w:cs="Calibri"/>
          <w:i/>
          <w:iCs/>
        </w:rPr>
        <w:t xml:space="preserve">(6 points) </w:t>
      </w:r>
    </w:p>
    <w:p w:rsidR="006728CC" w:rsidRPr="006728CC" w:rsidRDefault="006728CC" w:rsidP="006728C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posterior for prior history of fracture (Beta1)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State median and 95% HPD CI on odds ratio scale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happened to posterior for Beta1 now that age is included?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Evaluating Interaction between Age and Prior History of Fracture </w:t>
      </w:r>
      <w:r w:rsidRPr="006728CC">
        <w:rPr>
          <w:rFonts w:ascii="Calibri" w:eastAsia="Times New Roman" w:hAnsi="Calibri" w:cs="Calibri"/>
          <w:b/>
          <w:bCs/>
        </w:rPr>
        <w:t xml:space="preserve">(17 points) </w:t>
      </w:r>
    </w:p>
    <w:p w:rsidR="006728CC" w:rsidRPr="006728CC" w:rsidRDefault="006728CC" w:rsidP="006728C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data </w:t>
      </w:r>
      <w:proofErr w:type="gramStart"/>
      <w:r w:rsidRPr="006728CC">
        <w:rPr>
          <w:rFonts w:ascii="Calibri" w:eastAsia="Times New Roman" w:hAnsi="Calibri" w:cs="Calibri"/>
        </w:rPr>
        <w:t>model  --</w:t>
      </w:r>
      <w:proofErr w:type="gramEnd"/>
      <w:r w:rsidRPr="006728CC">
        <w:rPr>
          <w:rFonts w:ascii="Calibri" w:eastAsia="Times New Roman" w:hAnsi="Calibri" w:cs="Calibri"/>
        </w:rPr>
        <w:t xml:space="preserve"> follow format from 1a.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distributions for regression parameters -- follow format from 4b.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:rsidR="006728CC" w:rsidRPr="006728CC" w:rsidRDefault="006728CC" w:rsidP="006728C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Posterior </w:t>
      </w:r>
      <w:r w:rsidRPr="006728CC">
        <w:rPr>
          <w:rFonts w:ascii="Calibri" w:eastAsia="Times New Roman" w:hAnsi="Calibri" w:cs="Calibri"/>
          <w:i/>
          <w:iCs/>
        </w:rPr>
        <w:t xml:space="preserve">(10 points) </w:t>
      </w:r>
    </w:p>
    <w:p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posterior for the interaction term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Interpret median and 95% HPD CI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impact does older age have on relationship between fracture risk in those with and without prior history?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is the posterior probability that the interaction is &lt; 0?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lastRenderedPageBreak/>
        <w:t xml:space="preserve">Summary sentence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:rsidR="006728CC" w:rsidRPr="006728CC" w:rsidRDefault="006728CC" w:rsidP="006728C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Predicting Fracture Risk based on Prior History and Age </w:t>
      </w:r>
      <w:r w:rsidRPr="006728CC">
        <w:rPr>
          <w:rFonts w:ascii="Calibri" w:eastAsia="Times New Roman" w:hAnsi="Calibri" w:cs="Calibri"/>
          <w:b/>
          <w:bCs/>
        </w:rPr>
        <w:t xml:space="preserve">(10 points) </w:t>
      </w:r>
    </w:p>
    <w:p w:rsidR="006728CC" w:rsidRPr="006728CC" w:rsidRDefault="006728CC" w:rsidP="006728CC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Make a plot that shows the posterior predicted probability of fracture at </w:t>
      </w:r>
      <w:proofErr w:type="gramStart"/>
      <w:r w:rsidRPr="006728CC">
        <w:rPr>
          <w:rFonts w:ascii="Calibri" w:eastAsia="Times New Roman" w:hAnsi="Calibri" w:cs="Calibri"/>
        </w:rPr>
        <w:t>1 year</w:t>
      </w:r>
      <w:proofErr w:type="gramEnd"/>
      <w:r w:rsidRPr="006728CC">
        <w:rPr>
          <w:rFonts w:ascii="Calibri" w:eastAsia="Times New Roman" w:hAnsi="Calibri" w:cs="Calibri"/>
        </w:rPr>
        <w:t xml:space="preserve"> post-diagnosis with osteoporosis by age at diagnosis 55-80 in increments of 5, and prior history of fracture -- show code </w:t>
      </w:r>
    </w:p>
    <w:p w:rsidR="006728CC" w:rsidRPr="006728CC" w:rsidRDefault="006728CC" w:rsidP="006728C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Posterior Predictive Check </w:t>
      </w:r>
      <w:r w:rsidRPr="006728CC">
        <w:rPr>
          <w:rFonts w:ascii="Calibri" w:eastAsia="Times New Roman" w:hAnsi="Calibri" w:cs="Calibri"/>
          <w:b/>
          <w:bCs/>
        </w:rPr>
        <w:t>(10 points)</w:t>
      </w:r>
    </w:p>
    <w:p w:rsidR="006728CC" w:rsidRPr="006728CC" w:rsidRDefault="006728CC" w:rsidP="006728CC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Perform check using 100 datasets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:rsidR="006728CC" w:rsidRPr="006728CC" w:rsidRDefault="006728CC" w:rsidP="006728CC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Explain how posterior predictive check works and what you conclude from results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:rsidR="006728CC" w:rsidRPr="006728CC" w:rsidRDefault="006728CC" w:rsidP="006728C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Identifying Women at High Risk of Fracture </w:t>
      </w:r>
      <w:r w:rsidRPr="006728CC">
        <w:rPr>
          <w:rFonts w:ascii="Calibri" w:eastAsia="Times New Roman" w:hAnsi="Calibri" w:cs="Calibri"/>
          <w:b/>
          <w:bCs/>
        </w:rPr>
        <w:t>(10 points)</w:t>
      </w:r>
    </w:p>
    <w:p w:rsidR="006728CC" w:rsidRPr="006728CC" w:rsidRDefault="006728CC" w:rsidP="006728CC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Use cutoff for predicting woman is at high risk to evaluate the model based on the data available. State and interpret the following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sensitivity</w:t>
      </w:r>
    </w:p>
    <w:p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Specificity </w:t>
      </w:r>
    </w:p>
    <w:p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Overall accuracy</w:t>
      </w:r>
    </w:p>
    <w:p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Positive predictive value</w:t>
      </w:r>
    </w:p>
    <w:p w:rsidR="006728CC" w:rsidRPr="006728CC" w:rsidRDefault="006728CC" w:rsidP="006728CC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Use cross validation to evaluate the future performance of the model. State and interpret the same values as part a.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:rsidR="00957772" w:rsidRDefault="00957772"/>
    <w:sectPr w:rsidR="0095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335F"/>
    <w:multiLevelType w:val="multilevel"/>
    <w:tmpl w:val="1DF0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/>
    <w:lvlOverride w:ilvl="3">
      <w:startOverride w:val="1"/>
    </w:lvlOverride>
  </w:num>
  <w:num w:numId="5">
    <w:abstractNumId w:val="0"/>
    <w:lvlOverride w:ilvl="0"/>
    <w:lvlOverride w:ilvl="1">
      <w:startOverride w:val="1"/>
    </w:lvlOverride>
    <w:lvlOverride w:ilvl="2"/>
    <w:lvlOverride w:ilvl="3"/>
  </w:num>
  <w:num w:numId="6">
    <w:abstractNumId w:val="0"/>
    <w:lvlOverride w:ilvl="0"/>
    <w:lvlOverride w:ilvl="1"/>
    <w:lvlOverride w:ilvl="2">
      <w:startOverride w:val="1"/>
    </w:lvlOverride>
    <w:lvlOverride w:ilvl="3"/>
  </w:num>
  <w:num w:numId="7">
    <w:abstractNumId w:val="0"/>
    <w:lvlOverride w:ilvl="0"/>
    <w:lvlOverride w:ilvl="1">
      <w:startOverride w:val="1"/>
    </w:lvlOverride>
    <w:lvlOverride w:ilvl="2"/>
    <w:lvlOverride w:ilvl="3"/>
  </w:num>
  <w:num w:numId="8">
    <w:abstractNumId w:val="0"/>
    <w:lvlOverride w:ilvl="0"/>
    <w:lvlOverride w:ilvl="1">
      <w:startOverride w:val="1"/>
    </w:lvlOverride>
    <w:lvlOverride w:ilvl="2"/>
    <w:lvlOverride w:ilvl="3"/>
  </w:num>
  <w:num w:numId="9">
    <w:abstractNumId w:val="0"/>
    <w:lvlOverride w:ilvl="0"/>
    <w:lvlOverride w:ilvl="1"/>
    <w:lvlOverride w:ilvl="2">
      <w:startOverride w:val="1"/>
    </w:lvlOverride>
    <w:lvlOverride w:ilvl="3"/>
  </w:num>
  <w:num w:numId="10">
    <w:abstractNumId w:val="0"/>
    <w:lvlOverride w:ilvl="0"/>
    <w:lvlOverride w:ilvl="1"/>
    <w:lvlOverride w:ilvl="2">
      <w:startOverride w:val="1"/>
    </w:lvlOverride>
    <w:lvlOverride w:ilvl="3"/>
  </w:num>
  <w:num w:numId="11">
    <w:abstractNumId w:val="0"/>
    <w:lvlOverride w:ilvl="0"/>
    <w:lvlOverride w:ilvl="1">
      <w:startOverride w:val="1"/>
    </w:lvlOverride>
    <w:lvlOverride w:ilvl="2"/>
    <w:lvlOverride w:ilvl="3"/>
  </w:num>
  <w:num w:numId="12">
    <w:abstractNumId w:val="0"/>
    <w:lvlOverride w:ilvl="0"/>
    <w:lvlOverride w:ilvl="1"/>
    <w:lvlOverride w:ilvl="2">
      <w:startOverride w:val="1"/>
    </w:lvlOverride>
    <w:lvlOverride w:ilvl="3"/>
  </w:num>
  <w:num w:numId="13">
    <w:abstractNumId w:val="0"/>
    <w:lvlOverride w:ilvl="0"/>
    <w:lvlOverride w:ilvl="1">
      <w:startOverride w:val="1"/>
    </w:lvlOverride>
    <w:lvlOverride w:ilvl="2"/>
    <w:lvlOverride w:ilvl="3"/>
  </w:num>
  <w:num w:numId="14">
    <w:abstractNumId w:val="0"/>
    <w:lvlOverride w:ilvl="0"/>
    <w:lvlOverride w:ilvl="1">
      <w:startOverride w:val="1"/>
    </w:lvlOverride>
    <w:lvlOverride w:ilvl="2"/>
    <w:lvlOverride w:ilvl="3"/>
  </w:num>
  <w:num w:numId="15">
    <w:abstractNumId w:val="0"/>
    <w:lvlOverride w:ilvl="0"/>
    <w:lvlOverride w:ilvl="1">
      <w:startOverride w:val="1"/>
    </w:lvlOverride>
    <w:lvlOverride w:ilvl="2"/>
    <w:lvlOverride w:ilvl="3"/>
  </w:num>
  <w:num w:numId="16">
    <w:abstractNumId w:val="0"/>
    <w:lvlOverride w:ilv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CC"/>
    <w:rsid w:val="006728CC"/>
    <w:rsid w:val="0095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BC84-8C45-42D4-8624-E42DC18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Company>Duke Health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Ashner, Ph.D.</dc:creator>
  <cp:keywords/>
  <dc:description/>
  <cp:lastModifiedBy>Marissa Ashner, Ph.D.</cp:lastModifiedBy>
  <cp:revision>1</cp:revision>
  <dcterms:created xsi:type="dcterms:W3CDTF">2024-02-21T20:10:00Z</dcterms:created>
  <dcterms:modified xsi:type="dcterms:W3CDTF">2024-02-21T20:11:00Z</dcterms:modified>
</cp:coreProperties>
</file>