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 General</w:t>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project has a tight deadline as the project needs to be finished when the  UAM Vehicle Sharing Software System is expected to be finished.</w:t>
      </w:r>
    </w:p>
    <w:p w:rsidR="00000000" w:rsidDel="00000000" w:rsidP="00000000" w:rsidRDefault="00000000" w:rsidRPr="00000000" w14:paraId="00000005">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company can go bankrupt if it does not succeed in the project.</w:t>
      </w:r>
    </w:p>
    <w:p w:rsidR="00000000" w:rsidDel="00000000" w:rsidP="00000000" w:rsidRDefault="00000000" w:rsidRPr="00000000" w14:paraId="00000006">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 technical personnel may not be trained in the project domain, and both the tools and architecture may feel foreign to them.</w:t>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Working with a external company may d</w:t>
      </w:r>
      <w:r w:rsidDel="00000000" w:rsidR="00000000" w:rsidRPr="00000000">
        <w:rPr>
          <w:rFonts w:ascii="Times New Roman" w:cs="Times New Roman" w:eastAsia="Times New Roman" w:hAnsi="Times New Roman"/>
          <w:rtl w:val="0"/>
        </w:rPr>
        <w:t xml:space="preserve">elay in the schedule due to late delivery of project components</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Components produced by DATAPRIVÉ may not reach the expected quality.</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Incompatible external components due to non-compliance with specifications provided.</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Poor support for external components as they were not built by the main team.</w:t>
      </w:r>
      <w:r w:rsidDel="00000000" w:rsidR="00000000" w:rsidRPr="00000000">
        <w:rPr>
          <w:rtl w:val="0"/>
        </w:rPr>
      </w:r>
    </w:p>
    <w:p w:rsidR="00000000" w:rsidDel="00000000" w:rsidP="00000000" w:rsidRDefault="00000000" w:rsidRPr="00000000" w14:paraId="0000000B">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external company SOFTCOM S.L. might ask for a higher budget</w:t>
      </w:r>
    </w:p>
    <w:p w:rsidR="00000000" w:rsidDel="00000000" w:rsidP="00000000" w:rsidRDefault="00000000" w:rsidRPr="00000000" w14:paraId="0000000C">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external company SOFTCOM S.L. might not finish their part in time</w:t>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external company SOFTCOM S.L. might propose a redesign for a better implementation of the payment.</w:t>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external company SOFTCOM S.L. might go bankrupt in the process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 Ours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Paypal expert missing</w:t>
      </w:r>
    </w:p>
    <w:p w:rsidR="00000000" w:rsidDel="00000000" w:rsidP="00000000" w:rsidRDefault="00000000" w:rsidRPr="00000000" w14:paraId="00000015">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one uses the app. (or not publishing enough rides)</w:t>
      </w:r>
    </w:p>
    <w:p w:rsidR="00000000" w:rsidDel="00000000" w:rsidP="00000000" w:rsidRDefault="00000000" w:rsidRPr="00000000" w14:paraId="00000016">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Carsharing regulation interference with application use.</w:t>
      </w:r>
    </w:p>
    <w:p w:rsidR="00000000" w:rsidDel="00000000" w:rsidP="00000000" w:rsidRDefault="00000000" w:rsidRPr="00000000" w14:paraId="00000017">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personal data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Workers leave not ending contract</w:t>
      </w:r>
    </w:p>
    <w:p w:rsidR="00000000" w:rsidDel="00000000" w:rsidP="00000000" w:rsidRDefault="00000000" w:rsidRPr="00000000" w14:paraId="0000001A">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Inadequate design</w:t>
      </w:r>
    </w:p>
    <w:p w:rsidR="00000000" w:rsidDel="00000000" w:rsidP="00000000" w:rsidRDefault="00000000" w:rsidRPr="00000000" w14:paraId="0000001B">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Proposed technology goes out of style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Increase in prices to upload app on the platforms (app store and google play)</w:t>
      </w:r>
    </w:p>
    <w:p w:rsidR="00000000" w:rsidDel="00000000" w:rsidP="00000000" w:rsidRDefault="00000000" w:rsidRPr="00000000" w14:paraId="0000001E">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Insufficient computer resources to accomplish timeline</w:t>
      </w:r>
    </w:p>
    <w:p w:rsidR="00000000" w:rsidDel="00000000" w:rsidP="00000000" w:rsidRDefault="00000000" w:rsidRPr="00000000" w14:paraId="0000001F">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Software problems found on the testing and installation that may delay everything</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Lack of expertise with Google Maps SDK or their API DIRECTIONS</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speed may differ greatly between devices and internet connection speeds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pioneers on its domain, and inconveniences may appear</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client may want to see a bigger picture regardless of the increments delivery rates.</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are differences between developing for IOS and Android, and the team may have to split up or delay some tasks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Legal problems with app name rights</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Server capacity and budget may be exceeded</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Potential data loss, where personal user data and money in the app could be compromised.</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tbl>
      <w:tblPr>
        <w:tblStyle w:val="Table1"/>
        <w:tblW w:w="8055.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1500"/>
        <w:gridCol w:w="1500"/>
        <w:gridCol w:w="2145"/>
        <w:tblGridChange w:id="0">
          <w:tblGrid>
            <w:gridCol w:w="2910"/>
            <w:gridCol w:w="1500"/>
            <w:gridCol w:w="1500"/>
            <w:gridCol w:w="2145"/>
          </w:tblGrid>
        </w:tblGridChange>
      </w:tblGrid>
      <w:tr>
        <w:trPr>
          <w:cantSplit w:val="0"/>
          <w:trHeight w:val="1545" w:hRule="atLeast"/>
          <w:tblHeader w:val="0"/>
        </w:trPr>
        <w:tc>
          <w:tcPr>
            <w:tcBorders>
              <w:top w:color="cccccc" w:space="0" w:sz="8" w:val="single"/>
              <w:left w:color="cccccc" w:space="0" w:sz="8" w:val="single"/>
              <w:bottom w:color="cccccc" w:space="0" w:sz="8" w:val="single"/>
              <w:right w:color="cccccc" w:space="0" w:sz="8" w:val="single"/>
            </w:tcBorders>
            <w:shd w:fill="00ff00"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Fonts w:ascii="Times New Roman" w:cs="Times New Roman" w:eastAsia="Times New Roman" w:hAnsi="Times New Roman"/>
                <w:rtl w:val="0"/>
              </w:rPr>
              <w:t xml:space="preserve">The project has a tight deadline as the project needs to be finished when the UAM Vehicle Sharing Software System is expected to be finished. Failing would cause bankruptcy.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0,7</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0,8</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0,56</w:t>
            </w:r>
          </w:p>
        </w:tc>
      </w:tr>
      <w:tr>
        <w:trPr>
          <w:cantSplit w:val="0"/>
          <w:trHeight w:val="1290" w:hRule="atLeast"/>
          <w:tblHeader w:val="0"/>
        </w:trPr>
        <w:tc>
          <w:tcPr>
            <w:tcBorders>
              <w:top w:color="cccccc" w:space="0" w:sz="8" w:val="single"/>
              <w:left w:color="cccccc" w:space="0" w:sz="8" w:val="single"/>
              <w:bottom w:color="cccccc" w:space="0" w:sz="8" w:val="single"/>
              <w:right w:color="cccccc" w:space="0" w:sz="8" w:val="single"/>
            </w:tcBorders>
            <w:shd w:fill="00ff00"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Fonts w:ascii="Times New Roman" w:cs="Times New Roman" w:eastAsia="Times New Roman" w:hAnsi="Times New Roman"/>
                <w:rtl w:val="0"/>
              </w:rPr>
              <w:t xml:space="preserve">New technical personnel may not be trained in the project domain, and both the tools and architecture may feel foreign to them.</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0,9</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0,3</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0,27</w:t>
            </w:r>
          </w:p>
        </w:tc>
      </w:tr>
    </w:tbl>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tbl>
      <w:tblPr>
        <w:tblStyle w:val="Table2"/>
        <w:tblW w:w="80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1500"/>
        <w:gridCol w:w="1500"/>
        <w:gridCol w:w="2145"/>
        <w:tblGridChange w:id="0">
          <w:tblGrid>
            <w:gridCol w:w="2940"/>
            <w:gridCol w:w="1500"/>
            <w:gridCol w:w="1500"/>
            <w:gridCol w:w="2145"/>
          </w:tblGrid>
        </w:tblGridChange>
      </w:tblGrid>
      <w:tr>
        <w:trPr>
          <w:cantSplit w:val="0"/>
          <w:trHeight w:val="1545" w:hRule="atLeast"/>
          <w:tblHeader w:val="0"/>
        </w:trPr>
        <w:tc>
          <w:tcPr>
            <w:tcBorders>
              <w:top w:color="cccccc" w:space="0" w:sz="8" w:val="single"/>
              <w:left w:color="cccccc" w:space="0" w:sz="8" w:val="single"/>
              <w:bottom w:color="cccccc" w:space="0" w:sz="8" w:val="single"/>
              <w:right w:color="cccccc" w:space="0" w:sz="8" w:val="single"/>
            </w:tcBorders>
            <w:shd w:fill="00ff00"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Fonts w:ascii="Times New Roman" w:cs="Times New Roman" w:eastAsia="Times New Roman" w:hAnsi="Times New Roman"/>
                <w:rtl w:val="0"/>
              </w:rPr>
              <w:t xml:space="preserve">The external company SOFTCOM S.L. might not finish their part in time Working with a external company may delay in the schedule due to late delivery of project components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0,8</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0,4</w:t>
            </w:r>
          </w:p>
        </w:tc>
      </w:tr>
    </w:tbl>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tbl>
      <w:tblPr>
        <w:tblStyle w:val="Table3"/>
        <w:tblW w:w="80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1500"/>
        <w:gridCol w:w="1500"/>
        <w:gridCol w:w="2145"/>
        <w:tblGridChange w:id="0">
          <w:tblGrid>
            <w:gridCol w:w="2940"/>
            <w:gridCol w:w="1500"/>
            <w:gridCol w:w="1500"/>
            <w:gridCol w:w="2145"/>
          </w:tblGrid>
        </w:tblGridChange>
      </w:tblGrid>
      <w:tr>
        <w:trPr>
          <w:cantSplit w:val="0"/>
          <w:trHeight w:val="810" w:hRule="atLeast"/>
          <w:tblHeader w:val="0"/>
        </w:trPr>
        <w:tc>
          <w:tcPr>
            <w:tcBorders>
              <w:top w:color="cccccc" w:space="0" w:sz="8" w:val="single"/>
              <w:left w:color="cccccc" w:space="0" w:sz="8" w:val="single"/>
              <w:bottom w:color="cccccc" w:space="0" w:sz="8" w:val="single"/>
              <w:right w:color="cccccc" w:space="0" w:sz="8" w:val="single"/>
            </w:tcBorders>
            <w:shd w:fill="00ff00"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Fonts w:ascii="Times New Roman" w:cs="Times New Roman" w:eastAsia="Times New Roman" w:hAnsi="Times New Roman"/>
                <w:rtl w:val="0"/>
              </w:rPr>
              <w:t xml:space="preserve">Lack of expertise with Google Maps SDK or their API DIRECTIONS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0,4</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0,24</w:t>
            </w:r>
          </w:p>
        </w:tc>
      </w:tr>
    </w:tbl>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tbl>
      <w:tblPr>
        <w:tblStyle w:val="Table4"/>
        <w:tblW w:w="9025.51181102362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3.950408805884"/>
        <w:gridCol w:w="1118.755030190828"/>
        <w:gridCol w:w="701.4416459132968"/>
        <w:gridCol w:w="661.4861091207672"/>
        <w:gridCol w:w="443.950408805884"/>
        <w:gridCol w:w="443.950408805884"/>
        <w:gridCol w:w="648.1675968565906"/>
        <w:gridCol w:w="443.950408805884"/>
        <w:gridCol w:w="537.1799946551197"/>
        <w:gridCol w:w="634.8490845924142"/>
        <w:gridCol w:w="861.263793083415"/>
        <w:gridCol w:w="2086.566921387655"/>
        <w:tblGridChange w:id="0">
          <w:tblGrid>
            <w:gridCol w:w="443.950408805884"/>
            <w:gridCol w:w="1118.755030190828"/>
            <w:gridCol w:w="701.4416459132968"/>
            <w:gridCol w:w="661.4861091207672"/>
            <w:gridCol w:w="443.950408805884"/>
            <w:gridCol w:w="443.950408805884"/>
            <w:gridCol w:w="648.1675968565906"/>
            <w:gridCol w:w="443.950408805884"/>
            <w:gridCol w:w="537.1799946551197"/>
            <w:gridCol w:w="634.8490845924142"/>
            <w:gridCol w:w="861.263793083415"/>
            <w:gridCol w:w="2086.566921387655"/>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7">
            <w:pPr>
              <w:widowControl w:val="0"/>
              <w:rPr>
                <w:sz w:val="20"/>
                <w:szCs w:val="20"/>
              </w:rPr>
            </w:pPr>
            <w:r w:rsidDel="00000000" w:rsidR="00000000" w:rsidRPr="00000000">
              <w:rPr>
                <w:rFonts w:ascii="Times New Roman" w:cs="Times New Roman" w:eastAsia="Times New Roman" w:hAnsi="Times New Roman"/>
                <w:rtl w:val="0"/>
              </w:rPr>
              <w:t xml:space="preserve">Name</w:t>
            </w:r>
            <w:r w:rsidDel="00000000" w:rsidR="00000000" w:rsidRPr="00000000">
              <w:rPr>
                <w:rtl w:val="0"/>
              </w:rPr>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8">
            <w:pPr>
              <w:widowControl w:val="0"/>
              <w:rPr>
                <w:sz w:val="20"/>
                <w:szCs w:val="20"/>
              </w:rPr>
            </w:pPr>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9">
            <w:pPr>
              <w:widowControl w:val="0"/>
              <w:rPr>
                <w:sz w:val="20"/>
                <w:szCs w:val="20"/>
              </w:rPr>
            </w:pPr>
            <w:r w:rsidDel="00000000" w:rsidR="00000000" w:rsidRPr="00000000">
              <w:rPr>
                <w:rFonts w:ascii="Times New Roman" w:cs="Times New Roman" w:eastAsia="Times New Roman" w:hAnsi="Times New Roman"/>
                <w:rtl w:val="0"/>
              </w:rPr>
              <w:t xml:space="preserve">Classes</w:t>
            </w:r>
            <w:r w:rsidDel="00000000" w:rsidR="00000000" w:rsidRPr="00000000">
              <w:rPr>
                <w:rtl w:val="0"/>
              </w:rPr>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A">
            <w:pPr>
              <w:widowControl w:val="0"/>
              <w:rPr>
                <w:sz w:val="20"/>
                <w:szCs w:val="20"/>
              </w:rPr>
            </w:pPr>
            <w:r w:rsidDel="00000000" w:rsidR="00000000" w:rsidRPr="00000000">
              <w:rPr>
                <w:rFonts w:ascii="Times New Roman" w:cs="Times New Roman" w:eastAsia="Times New Roman" w:hAnsi="Times New Roman"/>
                <w:rtl w:val="0"/>
              </w:rPr>
              <w:t xml:space="preserve">Categories</w:t>
            </w:r>
            <w:r w:rsidDel="00000000" w:rsidR="00000000" w:rsidRPr="00000000">
              <w:rPr>
                <w:rtl w:val="0"/>
              </w:rPr>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B">
            <w:pPr>
              <w:widowControl w:val="0"/>
              <w:rPr>
                <w:sz w:val="20"/>
                <w:szCs w:val="20"/>
              </w:rPr>
            </w:pPr>
            <w:r w:rsidDel="00000000" w:rsidR="00000000" w:rsidRPr="00000000">
              <w:rPr>
                <w:rFonts w:ascii="Times New Roman" w:cs="Times New Roman" w:eastAsia="Times New Roman" w:hAnsi="Times New Roman"/>
                <w:rtl w:val="0"/>
              </w:rPr>
              <w:t xml:space="preserve">LIkelihood</w:t>
            </w:r>
            <w:r w:rsidDel="00000000" w:rsidR="00000000" w:rsidRPr="00000000">
              <w:rPr>
                <w:rtl w:val="0"/>
              </w:rPr>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C">
            <w:pPr>
              <w:widowControl w:val="0"/>
              <w:rPr>
                <w:sz w:val="20"/>
                <w:szCs w:val="20"/>
              </w:rPr>
            </w:pPr>
            <w:r w:rsidDel="00000000" w:rsidR="00000000" w:rsidRPr="00000000">
              <w:rPr>
                <w:rFonts w:ascii="Times New Roman" w:cs="Times New Roman" w:eastAsia="Times New Roman" w:hAnsi="Times New Roman"/>
                <w:rtl w:val="0"/>
              </w:rPr>
              <w:t xml:space="preserve">Impact Factor</w:t>
            </w:r>
            <w:r w:rsidDel="00000000" w:rsidR="00000000" w:rsidRPr="00000000">
              <w:rPr>
                <w:rtl w:val="0"/>
              </w:rPr>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D">
            <w:pPr>
              <w:widowControl w:val="0"/>
              <w:rPr>
                <w:sz w:val="20"/>
                <w:szCs w:val="20"/>
              </w:rPr>
            </w:pPr>
            <w:r w:rsidDel="00000000" w:rsidR="00000000" w:rsidRPr="00000000">
              <w:rPr>
                <w:rFonts w:ascii="Times New Roman" w:cs="Times New Roman" w:eastAsia="Times New Roman" w:hAnsi="Times New Roman"/>
                <w:rtl w:val="0"/>
              </w:rPr>
              <w:t xml:space="preserve">Risk Exposure</w:t>
            </w:r>
            <w:r w:rsidDel="00000000" w:rsidR="00000000" w:rsidRPr="00000000">
              <w:rPr>
                <w:rtl w:val="0"/>
              </w:rPr>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E">
            <w:pPr>
              <w:widowControl w:val="0"/>
              <w:rPr>
                <w:sz w:val="20"/>
                <w:szCs w:val="20"/>
              </w:rPr>
            </w:pPr>
            <w:r w:rsidDel="00000000" w:rsidR="00000000" w:rsidRPr="00000000">
              <w:rPr>
                <w:rFonts w:ascii="Times New Roman" w:cs="Times New Roman" w:eastAsia="Times New Roman" w:hAnsi="Times New Roman"/>
                <w:rtl w:val="0"/>
              </w:rPr>
              <w:t xml:space="preserve">Priority</w:t>
            </w:r>
            <w:r w:rsidDel="00000000" w:rsidR="00000000" w:rsidRPr="00000000">
              <w:rPr>
                <w:rtl w:val="0"/>
              </w:rPr>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F">
            <w:pPr>
              <w:widowControl w:val="0"/>
              <w:rPr>
                <w:sz w:val="20"/>
                <w:szCs w:val="20"/>
              </w:rPr>
            </w:pPr>
            <w:r w:rsidDel="00000000" w:rsidR="00000000" w:rsidRPr="00000000">
              <w:rPr>
                <w:rFonts w:ascii="Times New Roman" w:cs="Times New Roman" w:eastAsia="Times New Roman" w:hAnsi="Times New Roman"/>
                <w:rtl w:val="0"/>
              </w:rPr>
              <w:t xml:space="preserve">Breaking Point/s</w:t>
            </w:r>
            <w:r w:rsidDel="00000000" w:rsidR="00000000" w:rsidRPr="00000000">
              <w:rPr>
                <w:rtl w:val="0"/>
              </w:rPr>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0">
            <w:pPr>
              <w:widowControl w:val="0"/>
              <w:rPr>
                <w:sz w:val="20"/>
                <w:szCs w:val="20"/>
              </w:rPr>
            </w:pPr>
            <w:r w:rsidDel="00000000" w:rsidR="00000000" w:rsidRPr="00000000">
              <w:rPr>
                <w:rFonts w:ascii="Times New Roman" w:cs="Times New Roman" w:eastAsia="Times New Roman" w:hAnsi="Times New Roman"/>
                <w:rtl w:val="0"/>
              </w:rPr>
              <w:t xml:space="preserve">Preventive action/s</w:t>
            </w:r>
            <w:r w:rsidDel="00000000" w:rsidR="00000000" w:rsidRPr="00000000">
              <w:rPr>
                <w:rtl w:val="0"/>
              </w:rPr>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1">
            <w:pPr>
              <w:widowControl w:val="0"/>
              <w:rPr>
                <w:sz w:val="20"/>
                <w:szCs w:val="20"/>
              </w:rPr>
            </w:pPr>
            <w:r w:rsidDel="00000000" w:rsidR="00000000" w:rsidRPr="00000000">
              <w:rPr>
                <w:rFonts w:ascii="Times New Roman" w:cs="Times New Roman" w:eastAsia="Times New Roman" w:hAnsi="Times New Roman"/>
                <w:rtl w:val="0"/>
              </w:rPr>
              <w:t xml:space="preserve">Mitigating action/s</w:t>
            </w:r>
            <w:r w:rsidDel="00000000" w:rsidR="00000000" w:rsidRPr="00000000">
              <w:rPr>
                <w:rtl w:val="0"/>
              </w:rPr>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Fonts w:ascii="Times New Roman" w:cs="Times New Roman" w:eastAsia="Times New Roman" w:hAnsi="Times New Roman"/>
                <w:rtl w:val="0"/>
              </w:rPr>
              <w:t xml:space="preserve">Exrended Description</w:t>
            </w:r>
            <w:r w:rsidDel="00000000" w:rsidR="00000000" w:rsidRPr="00000000">
              <w:rPr>
                <w:rtl w:val="0"/>
              </w:rPr>
            </w:r>
          </w:p>
        </w:tc>
      </w:tr>
    </w:tbl>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RK1</w:t>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Deadline</w:t>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As a consequence of not estimating correctly the time, a risk of not having the project in time for the deadline may occur, it will happen that the company will go bankrupt.</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Classes</w:t>
      </w: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risk:</w:t>
      </w:r>
    </w:p>
    <w:p w:rsidR="00000000" w:rsidDel="00000000" w:rsidP="00000000" w:rsidRDefault="00000000" w:rsidRPr="00000000" w14:paraId="0000006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risk is considered as a project risk because of the poor estimation of what the project will last.</w:t>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risk:</w:t>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risk is considered a business risk because the company would declare bankruptcy if in the deadline the project is not finished.</w:t>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Categories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sz w:val="20"/>
          <w:szCs w:val="20"/>
          <w:rtl w:val="0"/>
        </w:rPr>
        <w:t xml:space="preserve">Estimation and cost:</w:t>
      </w: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company performs a lack of good estimation regarding the time the project would be complete, therefore unrealistic schedules are done.</w:t>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Likelihood</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0,4. As the project estimation was done with the Microsoft Project tool, the estimation would be more likely to be correct.</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 Factor</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High: 0,8. The company is forced to finish the project before the deadline, not doing so would cause the company to go to bankruptcy.</w:t>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 Exposure</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total of 0,32 would be obtained.</w:t>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results obtained in the risk exposure (0,32), this risk would be the top priority, which makes sense as the result would be to close the company.</w:t>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Breaking Points</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Deadline is achieved without having finished the project.</w:t>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Preventive actions</w:t>
      </w:r>
    </w:p>
    <w:p w:rsidR="00000000" w:rsidDel="00000000" w:rsidP="00000000" w:rsidRDefault="00000000" w:rsidRPr="00000000" w14:paraId="00000074">
      <w:pPr>
        <w:widowControl w:val="0"/>
        <w:spacing w:line="240" w:lineRule="auto"/>
        <w:rPr>
          <w:rFonts w:ascii="Economica" w:cs="Economica" w:eastAsia="Economica" w:hAnsi="Economica"/>
          <w:sz w:val="24"/>
          <w:szCs w:val="24"/>
        </w:rPr>
      </w:pPr>
      <w:r w:rsidDel="00000000" w:rsidR="00000000" w:rsidRPr="00000000">
        <w:rPr>
          <w:rFonts w:ascii="Economica" w:cs="Economica" w:eastAsia="Economica" w:hAnsi="Economica"/>
          <w:sz w:val="24"/>
          <w:szCs w:val="24"/>
          <w:rtl w:val="0"/>
        </w:rPr>
        <w:t xml:space="preserve">The preventive actions would be as follows:</w:t>
      </w:r>
    </w:p>
    <w:p w:rsidR="00000000" w:rsidDel="00000000" w:rsidP="00000000" w:rsidRDefault="00000000" w:rsidRPr="00000000" w14:paraId="00000075">
      <w:pPr>
        <w:widowControl w:val="0"/>
        <w:numPr>
          <w:ilvl w:val="0"/>
          <w:numId w:val="6"/>
        </w:numPr>
        <w:spacing w:line="240" w:lineRule="auto"/>
        <w:ind w:left="720" w:hanging="360"/>
        <w:rPr>
          <w:rFonts w:ascii="Economica" w:cs="Economica" w:eastAsia="Economica" w:hAnsi="Economica"/>
          <w:sz w:val="24"/>
          <w:szCs w:val="24"/>
        </w:rPr>
      </w:pPr>
      <w:r w:rsidDel="00000000" w:rsidR="00000000" w:rsidRPr="00000000">
        <w:rPr>
          <w:rFonts w:ascii="Economica" w:cs="Economica" w:eastAsia="Economica" w:hAnsi="Economica"/>
          <w:sz w:val="24"/>
          <w:szCs w:val="24"/>
          <w:rtl w:val="0"/>
        </w:rPr>
        <w:t xml:space="preserve">Perform a feasibility study, in order to consider all of the project relevant points and perform a good estimation.</w:t>
      </w:r>
    </w:p>
    <w:p w:rsidR="00000000" w:rsidDel="00000000" w:rsidP="00000000" w:rsidRDefault="00000000" w:rsidRPr="00000000" w14:paraId="00000076">
      <w:pPr>
        <w:widowControl w:val="0"/>
        <w:numPr>
          <w:ilvl w:val="0"/>
          <w:numId w:val="6"/>
        </w:numPr>
        <w:spacing w:line="240" w:lineRule="auto"/>
        <w:ind w:left="720" w:hanging="360"/>
        <w:rPr>
          <w:rFonts w:ascii="Economica" w:cs="Economica" w:eastAsia="Economica" w:hAnsi="Economica"/>
          <w:sz w:val="24"/>
          <w:szCs w:val="24"/>
        </w:rPr>
      </w:pPr>
      <w:r w:rsidDel="00000000" w:rsidR="00000000" w:rsidRPr="00000000">
        <w:rPr>
          <w:rFonts w:ascii="Economica" w:cs="Economica" w:eastAsia="Economica" w:hAnsi="Economica"/>
          <w:sz w:val="24"/>
          <w:szCs w:val="24"/>
          <w:rtl w:val="0"/>
        </w:rPr>
        <w:t xml:space="preserve">Have a milestone at the end of each phase to control the development of the project that is being carried out on time.</w:t>
      </w:r>
    </w:p>
    <w:p w:rsidR="00000000" w:rsidDel="00000000" w:rsidP="00000000" w:rsidRDefault="00000000" w:rsidRPr="00000000" w14:paraId="00000077">
      <w:pPr>
        <w:widowControl w:val="0"/>
        <w:numPr>
          <w:ilvl w:val="0"/>
          <w:numId w:val="6"/>
        </w:numPr>
        <w:spacing w:line="240" w:lineRule="auto"/>
        <w:ind w:left="720" w:hanging="360"/>
        <w:rPr>
          <w:rFonts w:ascii="Economica" w:cs="Economica" w:eastAsia="Economica" w:hAnsi="Economica"/>
          <w:sz w:val="24"/>
          <w:szCs w:val="24"/>
        </w:rPr>
      </w:pPr>
      <w:r w:rsidDel="00000000" w:rsidR="00000000" w:rsidRPr="00000000">
        <w:rPr>
          <w:rFonts w:ascii="Economica" w:cs="Economica" w:eastAsia="Economica" w:hAnsi="Economica"/>
          <w:sz w:val="24"/>
          <w:szCs w:val="24"/>
          <w:rtl w:val="0"/>
        </w:rPr>
        <w:t xml:space="preserve">Give a higher priority to the analysis phase in order to have a correct estimation of the time.</w:t>
      </w:r>
    </w:p>
    <w:p w:rsidR="00000000" w:rsidDel="00000000" w:rsidP="00000000" w:rsidRDefault="00000000" w:rsidRPr="00000000" w14:paraId="00000078">
      <w:pPr>
        <w:widowControl w:val="0"/>
        <w:numPr>
          <w:ilvl w:val="0"/>
          <w:numId w:val="6"/>
        </w:numPr>
        <w:spacing w:line="240" w:lineRule="auto"/>
        <w:ind w:left="720" w:hanging="360"/>
        <w:rPr>
          <w:rFonts w:ascii="Economica" w:cs="Economica" w:eastAsia="Economica" w:hAnsi="Economica"/>
          <w:sz w:val="24"/>
          <w:szCs w:val="24"/>
        </w:rPr>
      </w:pPr>
      <w:r w:rsidDel="00000000" w:rsidR="00000000" w:rsidRPr="00000000">
        <w:rPr>
          <w:rFonts w:ascii="Economica" w:cs="Economica" w:eastAsia="Economica" w:hAnsi="Economica"/>
          <w:sz w:val="24"/>
          <w:szCs w:val="24"/>
          <w:rtl w:val="0"/>
        </w:rPr>
        <w:t xml:space="preserve">Hire a team with experience in projects with tight deadlines.</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Mitigating actions</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Talk to a notary and start negotiations with creditor in bankruptcy</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RK2</w:t>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personnel training</w:t>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New technical personnel may not be trained in the project domain, and both the tools and architecture may feel foreign to them, increasing the time needed to finish the project and decreasing production.</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Classes</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risk:</w:t>
      </w:r>
    </w:p>
    <w:p w:rsidR="00000000" w:rsidDel="00000000" w:rsidP="00000000" w:rsidRDefault="00000000" w:rsidRPr="00000000" w14:paraId="0000008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risk is considered technical because the lack of training in the project domain means a threat to the project quality.</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risk:</w:t>
      </w:r>
    </w:p>
    <w:p w:rsidR="00000000" w:rsidDel="00000000" w:rsidP="00000000" w:rsidRDefault="00000000" w:rsidRPr="00000000" w14:paraId="0000008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risk is considered a project risk because the lack of training in the project domain can end up meaning a delay in the software production schedule.</w:t>
      </w:r>
    </w:p>
    <w:p w:rsidR="00000000" w:rsidDel="00000000" w:rsidP="00000000" w:rsidRDefault="00000000" w:rsidRPr="00000000" w14:paraId="0000008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Categories</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Personnel management:</w:t>
      </w:r>
    </w:p>
    <w:p w:rsidR="00000000" w:rsidDel="00000000" w:rsidP="00000000" w:rsidRDefault="00000000" w:rsidRPr="00000000" w14:paraId="0000008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w:t>
      </w:r>
      <w:r w:rsidDel="00000000" w:rsidR="00000000" w:rsidRPr="00000000">
        <w:rPr>
          <w:rFonts w:ascii="Times New Roman" w:cs="Times New Roman" w:eastAsia="Times New Roman" w:hAnsi="Times New Roman"/>
          <w:rtl w:val="0"/>
        </w:rPr>
        <w:t xml:space="preserve">hortage of qualified personnel affects personnel management directly as it is related to the personnel hired.</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Likelihood</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new personnel is already hired the likelihood is known to not have a lot of experience and this is not expected to change soon. Therefore, the likelihood for this risk to happen is high.</w:t>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 Factor</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lack of training in the project domain would impact the project, as deadlines are tight and budget is already high, but as the project continues, the personnel would gain experience of the project domain and the problem would fade away. This is why the impact factor is medium.</w:t>
      </w:r>
    </w:p>
    <w:p w:rsidR="00000000" w:rsidDel="00000000" w:rsidP="00000000" w:rsidRDefault="00000000" w:rsidRPr="00000000" w14:paraId="0000008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impact factor of the risk is only medium, the priority of the risk is the fourth, because other risks deserve more attention and higher priority.</w:t>
      </w:r>
    </w:p>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Breaking Points</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The breaking point for the team to give up the project due to this risk will be when after too much money is invented for training the team is still not trained enough for the project. As the salaries of the team const 1450 € a day we put the breakpoint at one week of training without working. If this is exceeded and the team is not prepared enough, the project should be canceled.</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Preventive actions</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preventive actions would be as follow:</w:t>
      </w:r>
    </w:p>
    <w:p w:rsidR="00000000" w:rsidDel="00000000" w:rsidP="00000000" w:rsidRDefault="00000000" w:rsidRPr="00000000" w14:paraId="00000095">
      <w:pPr>
        <w:numPr>
          <w:ilvl w:val="0"/>
          <w:numId w:val="8"/>
        </w:numPr>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To prevent the lack of training of the team we should train the new personnel on the project domain.</w:t>
      </w:r>
    </w:p>
    <w:p w:rsidR="00000000" w:rsidDel="00000000" w:rsidP="00000000" w:rsidRDefault="00000000" w:rsidRPr="00000000" w14:paraId="00000096">
      <w:pPr>
        <w:numPr>
          <w:ilvl w:val="0"/>
          <w:numId w:val="8"/>
        </w:numPr>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The team selected to be in charge of the project should be the most experienced with the project domain.</w:t>
      </w:r>
    </w:p>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Mitigating actions</w:t>
      </w:r>
    </w:p>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corrective or mitigating actions would be as follow:</w:t>
      </w:r>
      <w:r w:rsidDel="00000000" w:rsidR="00000000" w:rsidRPr="00000000">
        <w:rPr>
          <w:rtl w:val="0"/>
        </w:rPr>
      </w:r>
    </w:p>
    <w:p w:rsidR="00000000" w:rsidDel="00000000" w:rsidP="00000000" w:rsidRDefault="00000000" w:rsidRPr="00000000" w14:paraId="00000099">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mitigate the risk o</w:t>
      </w:r>
      <w:r w:rsidDel="00000000" w:rsidR="00000000" w:rsidRPr="00000000">
        <w:rPr>
          <w:rFonts w:ascii="Times New Roman" w:cs="Times New Roman" w:eastAsia="Times New Roman" w:hAnsi="Times New Roman"/>
          <w:sz w:val="23"/>
          <w:szCs w:val="23"/>
          <w:rtl w:val="0"/>
        </w:rPr>
        <w:t xml:space="preserve">f </w:t>
      </w:r>
      <w:r w:rsidDel="00000000" w:rsidR="00000000" w:rsidRPr="00000000">
        <w:rPr>
          <w:rFonts w:ascii="Times New Roman" w:cs="Times New Roman" w:eastAsia="Times New Roman" w:hAnsi="Times New Roman"/>
          <w:rtl w:val="0"/>
        </w:rPr>
        <w:t xml:space="preserve">the lack of training in the project domain</w:t>
      </w:r>
      <w:r w:rsidDel="00000000" w:rsidR="00000000" w:rsidRPr="00000000">
        <w:rPr>
          <w:rFonts w:ascii="Times New Roman" w:cs="Times New Roman" w:eastAsia="Times New Roman" w:hAnsi="Times New Roman"/>
          <w:sz w:val="23"/>
          <w:szCs w:val="23"/>
          <w:rtl w:val="0"/>
        </w:rPr>
        <w:t xml:space="preserve"> a professional with experience on the project domain could be hired to help and guide the team.</w:t>
      </w:r>
    </w:p>
    <w:p w:rsidR="00000000" w:rsidDel="00000000" w:rsidP="00000000" w:rsidRDefault="00000000" w:rsidRPr="00000000" w14:paraId="0000009A">
      <w:pPr>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RK3</w:t>
      </w:r>
    </w:p>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highlight w:val="white"/>
          <w:rtl w:val="0"/>
        </w:rPr>
        <w:t xml:space="preserve">SOFTCOM deadlines</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highlight w:val="white"/>
          <w:rtl w:val="0"/>
        </w:rPr>
        <w:t xml:space="preserve">The external company SOFTCOM S.L. might not finish their part in time Working with a external company may delay in the schedule due to late delivery of project components</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Classes</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risk:</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risk is considered a project risk because if SOFTCOM misses their final deadline, all the work on top of their final product can not start until they finish, thus delaying the whole project timeline and threatening the project plan.</w:t>
      </w:r>
    </w:p>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Categories</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sources:</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company we hire is external to our company hence there are decisions within that company that are out of our control.</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Likelihood</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SOFCOM is the only company that has accepted this project with the proposed budget so that might be a hint about their quality, also some critics about the company are not very positive. Nevertheless, there are some good critics, and they are a still existing company (indicating they have projects and more companies trust in them). In a nutshell, there is a 50% (medium) likelihood of them missing a deadline.</w:t>
      </w:r>
    </w:p>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 Factor</w:t>
      </w:r>
    </w:p>
    <w:p w:rsidR="00000000" w:rsidDel="00000000" w:rsidP="00000000" w:rsidRDefault="00000000" w:rsidRPr="00000000" w14:paraId="000000A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SOFTCOM company misses their deadlines, this will be a high impact for the project because it would mean our entire timeline  is delayed, and this would mean making it tighter in the final stages which might cause our company not to finish the project in time.</w:t>
      </w:r>
    </w:p>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second risk with more priority behind RK1 this is because its probability is medium and the impact is high making it something to be very aware of and careful.</w:t>
      </w:r>
    </w:p>
    <w:p w:rsidR="00000000" w:rsidDel="00000000" w:rsidP="00000000" w:rsidRDefault="00000000" w:rsidRPr="00000000" w14:paraId="000000A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Breaking Points</w:t>
      </w:r>
    </w:p>
    <w:p w:rsidR="00000000" w:rsidDel="00000000" w:rsidP="00000000" w:rsidRDefault="00000000" w:rsidRPr="00000000" w14:paraId="000000AE">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When SOFTCOM misses their deadline, a meeting with them will be set where the reasons for their miss will be exposed, once that happens, the initial extra time for them to finnish will be two weeks (Although this can vary depending on the progress they have made and the reasons for the delay).</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Preventive actions</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 meetings with the external company to check on their progress</w:t>
      </w:r>
    </w:p>
    <w:p w:rsidR="00000000" w:rsidDel="00000000" w:rsidP="00000000" w:rsidRDefault="00000000" w:rsidRPr="00000000" w14:paraId="000000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Mitigating actions</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possibilities once this happens, </w:t>
      </w:r>
      <w:r w:rsidDel="00000000" w:rsidR="00000000" w:rsidRPr="00000000">
        <w:rPr>
          <w:rFonts w:ascii="Times New Roman" w:cs="Times New Roman" w:eastAsia="Times New Roman" w:hAnsi="Times New Roman"/>
          <w:sz w:val="23"/>
          <w:szCs w:val="23"/>
          <w:highlight w:val="white"/>
          <w:rtl w:val="0"/>
        </w:rPr>
        <w:t xml:space="preserve">either hire a new company (which would probably mean spending a higher budget because no other company was willing to take our initial offer, and also the company would have to be very fast so as not to interfere more time with other development teams ) or hire more personnel for the project which would allow the company to keep working on the project while an specific team is dedicated to make the part of the software that was initially thought to be purchased from another company.</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RK4</w:t>
      </w:r>
    </w:p>
    <w:p w:rsidR="00000000" w:rsidDel="00000000" w:rsidP="00000000" w:rsidRDefault="00000000" w:rsidRPr="00000000" w14:paraId="000000B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technical personnel training risk</w:t>
      </w:r>
    </w:p>
    <w:p w:rsidR="00000000" w:rsidDel="00000000" w:rsidP="00000000" w:rsidRDefault="00000000" w:rsidRPr="00000000" w14:paraId="000000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B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New technical personnel may not be trained in the project domain, and both the tools and architecture may feel foreign to them, increasing the time needed to finish the project and decreasing production.</w:t>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Classes</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risk:</w:t>
      </w:r>
    </w:p>
    <w:p w:rsidR="00000000" w:rsidDel="00000000" w:rsidP="00000000" w:rsidRDefault="00000000" w:rsidRPr="00000000" w14:paraId="000000B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risk is considered technical because the lack of training in the project domain means a threat to the project quality.</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risk:</w:t>
      </w:r>
    </w:p>
    <w:p w:rsidR="00000000" w:rsidDel="00000000" w:rsidP="00000000" w:rsidRDefault="00000000" w:rsidRPr="00000000" w14:paraId="000000B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risk is considered a project risk because the lack of training in the project domain can end up meaning a delay in the software production schedule.</w:t>
      </w:r>
    </w:p>
    <w:p w:rsidR="00000000" w:rsidDel="00000000" w:rsidP="00000000" w:rsidRDefault="00000000" w:rsidRPr="00000000" w14:paraId="000000B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Categories</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Personnel management:</w:t>
      </w:r>
    </w:p>
    <w:p w:rsidR="00000000" w:rsidDel="00000000" w:rsidP="00000000" w:rsidRDefault="00000000" w:rsidRPr="00000000" w14:paraId="000000C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shortage of qualified personnel affects personnel management directly as it is related to the personnel hired.</w:t>
      </w:r>
    </w:p>
    <w:p w:rsidR="00000000" w:rsidDel="00000000" w:rsidP="00000000" w:rsidRDefault="00000000" w:rsidRPr="00000000" w14:paraId="000000C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Likelihood</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new personnel is already hired the likelihood is known to not have a lot of experience and this is not expected to change soon. Therefore, the likelihood for this risk to happen is high.</w:t>
      </w:r>
    </w:p>
    <w:p w:rsidR="00000000" w:rsidDel="00000000" w:rsidP="00000000" w:rsidRDefault="00000000" w:rsidRPr="00000000" w14:paraId="000000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 Factor</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lack of training in the project domain would impact the project, as deadlines are tight and budget is already high, but as the project continues, the personnel would gain experience of the project domain and the problem would fade away. This is why the impact factor is medium.</w:t>
      </w:r>
    </w:p>
    <w:p w:rsidR="00000000" w:rsidDel="00000000" w:rsidP="00000000" w:rsidRDefault="00000000" w:rsidRPr="00000000" w14:paraId="000000C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impact factor of the risk is only medium, the priority of the risk is the forth, because other risks deserve more attention and higher priority.</w:t>
      </w:r>
    </w:p>
    <w:p w:rsidR="00000000" w:rsidDel="00000000" w:rsidP="00000000" w:rsidRDefault="00000000" w:rsidRPr="00000000" w14:paraId="000000C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Breaking Points</w:t>
      </w:r>
    </w:p>
    <w:p w:rsidR="00000000" w:rsidDel="00000000" w:rsidP="00000000" w:rsidRDefault="00000000" w:rsidRPr="00000000" w14:paraId="000000C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Preventive actions</w:t>
      </w:r>
    </w:p>
    <w:p w:rsidR="00000000" w:rsidDel="00000000" w:rsidP="00000000" w:rsidRDefault="00000000" w:rsidRPr="00000000" w14:paraId="000000C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Mitigating actions</w:t>
      </w:r>
    </w:p>
    <w:p w:rsidR="00000000" w:rsidDel="00000000" w:rsidP="00000000" w:rsidRDefault="00000000" w:rsidRPr="00000000" w14:paraId="000000C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