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rPr/>
      </w:pPr>
      <w:r>
        <w:rPr>
          <w:b/>
          <w:bCs/>
        </w:rPr>
        <w:t>Практическая работа №2. Задания</w:t>
      </w:r>
    </w:p>
    <w:p>
      <w:pPr>
        <w:pStyle w:val="Normal"/>
        <w:spacing w:before="0" w:after="300"/>
        <w:rPr/>
      </w:pPr>
      <w:r>
        <w:rPr>
          <w:i/>
          <w:iCs/>
          <w:color w:val="666666"/>
        </w:rPr>
        <w:t>Java для Android-разработки — список заданий со скриншотами результатов</w:t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1. Базовый синтаксис, примитивные типы и операторы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1. Задание 1: Конвертер плотности (dp в px)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программу, принимающую значение размера в dp и коэффициент плотности экрана dpi (например, 1.5 для hdpi, 2.0 для xhdpi, 3.0 для xxhdpi), и вычисляющую пиксели.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SourceCode"/>
              <w:jc w:val="center"/>
              <w:rPr>
                <w:rStyle w:val="VerbatimChar"/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1. Задание 2: Парсинг таймстемпа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переменную типа long, содержащую миллисекунды. Вычислите количество полных минут, секунд и часов без использования сторонних библиотек времени.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1. Задание 3: Расчет расхода батареи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Дана емкость аккумулятора смартфона (мАч) и среднее потребление модуля связи (мА) и дисплея (мА). Рассчитайте ориентировочное время автономной работы в часах.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3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1. Задание 4: Валидатор диапазона координат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проверку широты (от -90.0 до 90.0) и долготы (от -180.0 до 180.0) через логические операторы &amp;&amp; и ||.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4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1. Задание 5: Побитовые флаги разрешений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установку, снятие и проверку разрешений приложения (CAMERA = 1, LOCATION = 2, STORAGE = 4) с помощью побитовых операций (|, &amp;, ~).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5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2. Управляющие конструкции и операторы ветвления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2. Задание 1: Определение ориентации экрана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логику, которая по переданной ширине и высоте окна выводит "PORTRAIT", "LANDSCAPE" или "SQUARE".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6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2. Задание 2: Классификатор статуса HTTP-ответа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Используя switch, верните категорию ответа сервера по его коду: Информационный (1xx), Успешный (2xx), Перенаправление (3xx), Ошибка клиента (4xx), Ошибка сервера (5xx).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7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2. Задание 3: Симулятор таймера повторных попыток (Backoff)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 помощью цикла for смоделируйте 5 попыток подключения к серверу с экспоненциальной задержкой (1с, 2с, 4с, 8с, 16с).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2. Задание 4: Пропуск поврежденных пакетов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цикл прохода по массиву идентификаторов сообщений чата. Если ID равен -1 (ошибка), выполните continue. Если ID равен 0 (конец сессии), выполните break.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2. Задание 5: Контроль ввода пин-кода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Используя цикл do-while, реализуйте логику проверки 4-значного кода с ограничением до 3 попыток.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3. Массивы, строки и форматирование данных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3. Задание 1: Нормализация поискового запроса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метод, очищающий введенный пользователем поисковый запрос от лишних концевых пробелов, приводящий строку к нижнему регистру и заменяющий множественные пробелы на один.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3. Задание 2: Реверс массива кадров анимации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массив строковых имен кадров анимации. Разверните его задом наперед без создания второго массива.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3. Задание 3: Маскирование номера банковской карты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Примите строку из 16 цифр и верните ее в формате **** **** **** 1234.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3. Задание 4: Поиск пиковых значений акселерометра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В массиве из 100 значений измерений датчика найдите максимальный всплеск (максимальную разность между соседними элементами).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3. Задание 5: Генератор URL-параметров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строковый массив ключей и массив значений одинаковой длины. Соберите строку GET-запроса вида ?key1=val1&amp;key2=val2 с использованием StringBuilder.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4. Методы и модульность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4. Задание 1: Перегрузка валидатора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isValid(String email) и его перегруженную версию isValid(String email, boolean checkDomain).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4. Задание 2: Форматирование валюты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метод с параметрами double amount и String currencySymbol, возвращающий красиво оформленную строку для корзины магазина.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4. Задание 3: Калькулятор суммарного размера кэша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метод calculateCache(long... fileSizesInBytes), возвращающий сумму всех файлов в мегабайтах (double).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4. Задание 4: Рекурсивный поиск вложений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рекурсивный метод для подсчета общего количества элементов во вложенной структуре папок устройства.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4. Задание 5: Сравнение версий приложения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int compareVersions(String v1, String v2), возвращающий 1, если v1 &gt; v2, -1, если v1 &lt; v2, и 0, если версии равны (например, "1.12.0" и "1.9.4").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5. Классы, объекты и инкапсуляция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5. Задание 1: Модель экрана настроек (SettingsModel)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класс с приватными полями isDarkMode, volumeLevel (от 0 до 100) и appLanguage. Обеспечьте валидацию уровня громкости в сеттере.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5. Задание 2: DTO корзины интернет-магазина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record CartItem(String id, String title, double price, int count). Добавьте в него метод вычисления общей стоимости позиции.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540115"/>
                  <wp:effectExtent l="0" t="0" r="0" b="0"/>
                  <wp:wrapSquare wrapText="largest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54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5. Задание 3: Счетчик непрочитанных пушей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Разработайте класс BadgeCounter, в котором значение счетчика нельзя установить в отрицательное число, а инкремент и декремент происходят через отдельные методы.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5. Задание 4: Инкапсулированный таймер сессии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SessionTracker с приватными полями времени входа и последнего действия. Напишите метод проверки, истекла ли сессия (timeout = 15 минут).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5. Задание 5: Модель геопозиции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GeoPoint с неизменяемыми полями широты и долготы, валидируемыми в конструкторе.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6. Наследование и полиморфизм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6. Задание 1: Иерархия экранов приложения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базовый класс BaseScreen (с методами onOpen(), onClose()) и наследников: LoginScreen, HomeScreen, SettingsScreen.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6. Задание 2: Полиморфный обработчик аналитики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базовый класс AnalyticsEvent и подклассы ClickEvent, PurchaseEvent, ScreenViewEvent. Напишите сервис, принимающий AnalyticsEvent и выводящий разную логику логирования.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6. Задание 3: Модели сенсоров смартфона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DeviceSensor и наследников GyroscopeSensor и LightSensor. Реализуйте полиморфный метод readData().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6. Задание 4: Виджеты с кастомной отрисовкой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drawScreen(List&lt;UiComponent&gt; components), который итерируется по коллекции и вызывает метод render() для каждого элемента независимо от его типа.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6. Задание 5: Тарифные планы подписки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базовый класс Subscription с расчетом стоимости и подклассы: MonthlySubscription, FamilySubscription (с учетом количества пользователей), AnnualDiscountSubscription.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7. Абстрактные классы и интерфейсы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7. Задание 1: Контракт хранилища данных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интерфейс KeyValueStorage с методами save(String key, String value), get(String key), clear(). Реализуйте класс MemoryStorage.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7. Задание 2: Колбэк загрузки изображения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интерфейс ImageLoadCallback с методами onSuccess(String bitmapRef) и onError(Throwable error).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7. Задание 3: Слушатель жизненного цикла фоновой задачи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интерфейс BackgroundTaskListener со стандартным методом onProgress(int percentage).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7. Задание 4: Множественная реализация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MediaFile, реализующий два интерфейса: Playable (метод play(), stop()) и Shareable (метод shareViaBluetooth()).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7. Задание 5: Функциональный интерфейс для фильтрации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аннотированный @FunctionalInterface PredicateValidator&lt;T&gt; с методом boolean validate(T data) и протестируйте его через лямбда-выражение.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8. Коллекции и Generics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8. Задание 1: Удаление дубликатов контактов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список телефонных номеров с дубликатами. Используя Set, верните очищенную от повторов коллекцию с сохранением исходного порядка добавления (LinkedHashSet).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8. Задание 2: Очередь сетевых запросов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имитацию очереди синхронизации данных Queue&lt;String&gt; (FIFO), обрабатывая элементы по мере поступления.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8. Задание 3: Обобщенный ответ API (Generic ApiResponse)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ApiResponse&lt;T&gt; с полями int statusCode, T data, String errorMessage и булевым геттером isSuccessful().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8. Задание 4: Сортировка товаров по цене и популярности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List&lt;Product&gt;. Отсортируйте коллекцию с помощью Comparator сначала по возрастанию цены, а при равной цене — по рейтингу.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8. Задание 5: Кэш экранов (LRU Cache концепт)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простейший механизм кэширования последних открытых фрагментов с ограничением максимальной емкости в 5 элементов.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Тема 9. Исключения и безопасность выполнения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9. Задание 1: Пользовательское исключение отсутствия сети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проверяемое исключение NoInternetException и напишите метод имитации запроса, выбрасывающий его при флаге hasConnection == false.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9. Задание 2: Конструкция try-with-resources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чтения файла локального конфига с автоматическим закрытием потока ввода (BufferedReader).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632065"/>
                  <wp:effectExtent l="0" t="0" r="0" b="0"/>
                  <wp:wrapSquare wrapText="largest"/>
                  <wp:docPr id="42" name="Image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63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9. Задание 3: Парсинг JSON-поля возраста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метод int parseAge(String ageStr), выбрасывающий непроверяемое исключение InvalidUserDataException, если возраст отрицательный или превышает 130.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3" name="Image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9. Задание 4: Множественные блоки catch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блок обработки try-catch, раздельно обрабатывающий NullPointerException, IndexOutOfBoundsException и общий Exception.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4" name="Image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Тема 9. Задание 5: Безопасное извлечение значения из Bundle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утилитный метод, безопасно читающий строковое значение по ключу, возвращающий значение по умолчанию при возникновении любой ошибки.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5" name="Image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Практические задания</w:t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Блок 1: Авторизация, безопасность и валидация ввода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1: Валидатор надежности пароля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Проверьте пароль на соответствие критериям: минимум 8 символов, хотя бы одна заглавная буква, одна цифра и один специальный знак (!@#$%^&amp;*).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6" name="Image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2: Нормализатор телефонных номеров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Принимайте строку в произвольном формате (например, 8 (999) 000-11-22 или +7 999 000 11 22) и приводите её к строгому стандарту E.164 (+79990001122).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7" name="Image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3: Генератор одноразового SMS-кода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генерации 6-значного числового OTP-кода.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4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8" name="Image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4: Проверка срока действия JWT-токена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Unix-таймстемп истечения токена в секундах. Определите, активен ли токен относительно текущего системного времени.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49" name="Image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5: Маскировка персональных данных (PII)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Замаскируйте адрес электронной почты: alexander.ivanov@mail.ru -&gt; a***********v@mail.ru.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0" name="Image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6: Блокировщик брутфорса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класс LoginThrottler, который после 5 неудачных попыток ввода пароля блокирует ввод на 60 секунд.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1" name="Image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7: Шифратор перестановкой для локальных заметок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простейший обратимый шифратор строк для сокрытия черновиков в локальной базе.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2" name="Image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8: Проверка биометрической готовности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логику оценки возможности аутентификации по отпечатку пальца на основе набора булевых флагов оборудования и разрешений.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3" name="Image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9: Контроль сессии по тайм-ауту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сброс состояния экрана в случае неактивности пользователя более 3 минут.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4" name="Image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1. Задание 10: Валидатор промокода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Проверьте правильность промокода по маске: 4 заглавные латинские буквы, дефис, 4 цифры (например, SALE-2026).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5" name="Image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Блок 2: Работа со списками, каталогами и кэшем (RecyclerView Logic)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11: DiffUtil-компаратор элементов списка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метод, принимающий старый и новый списки элементов NewsItem и возвращающий список ID измененных и удаленных позиций.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6" name="Image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12: Пагинация ленты новостей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класс PaginationHelper, который по номеру страницы page и размеру страницы pageSize = 20 извлекает нужный срез из общего массива новостей.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7" name="Image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13: Группировка контактов по первой букве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список имен. Сгруппируйте их в Map&lt;Character, List&lt;String&gt;&gt; для отображения заголовков секций.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5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8" name="Image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14: Полнотекстовый фильтр списка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метод фильтрации каталога товаров по вхождению подстроки в наименование или артикул без учета регистра.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109460"/>
                  <wp:effectExtent l="0" t="0" r="0" b="0"/>
                  <wp:wrapSquare wrapText="largest"/>
                  <wp:docPr id="59" name="Image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1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15: Карусель промо-баннеров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циклическое получение следующего элемента баннера по индексу текущего клика.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0" name="Image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16: Подсчет суммарной стоимости корзины с учетом промокода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Рассчитайте сумму позиций с учетом скидок на отдельные категории товаров.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1" name="Image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17: Удаление свайпом с возможностью отмены (Undo)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логику временного буфера удаленного элемента списка с таймером фиксации удаления.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2" name="Image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18: Сортировка чатов по времени последнего сообщения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Отсортируйте список диалогов так, чтобы сверху оказались диалоги с самыми свежими сообщениями.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3" name="Image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19: Поиск дубликатов в галерее по контрольной сумме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алгоритм поиска повторяющихся файлов по размеру и имени.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4" name="Image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2. Задание 20: Ограничитель емкости кэша картинок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стратегию вытеснения самого старого файла (FIFO), если суммарный объем картинок превысил 100 МБ.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5" name="Image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Блок 3: Сеть, парсинг данных и офлайн-синхронизация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21: Парсер параметров диплинка (Deep Link)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Извлеките параметры маршрутизации из URL вида app://shop/product?id=452&amp;source=push.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6" name="Image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22: Симулятор Retry-политики запроса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Смоделируйте выполнение сетевого вызова с 3 повторами при возникновении SocketTimeoutException.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7" name="Image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23: Очередь отложенных офлайн-действий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Создайте класс OfflineActionQueue, сохраняющий лайки и комментарии при отсутствии сети и отправляющий их пачкой при подключении.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6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8" name="Image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24: Слияние локальных данных с сервером (Conflict Resolver)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резолвер конфликта версии заметки: если серверная версия новее локальной, обновлять локальную, иначе отправлять запрос на перезапись.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69" name="Image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25: Оценка скорости скачивания файла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По количеству байт и времени в миллисекундах рассчитайте скорость передачи в КБ/с и Мбит/с.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70" name="Image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26: Парсинг заголовков пагинации сервера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Извлеките из заголовка Link: &lt;https://api.com/items?page=3&gt;; rel="next" номер следующей страницы.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71" name="Image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27: Проверка актуальности кэша по ETag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логику: если переданный ETag совпадает с сохраненным, возвращать ответ 304 Not Modified без загрузки тела.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72" name="Image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28: Форматирование байтов в читаемый вид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Переведите число байт в строку: 1024 -&gt; "1.0 KB", 1048576 -&gt; "1.0 MB", 1536 -&gt; "1.5 KB".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73" name="Image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29: Имитация веб-сокета для биржевого виджета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интерфейс слушателя котировок валют и генератор событий с интервалом.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8479155"/>
                  <wp:effectExtent l="0" t="0" r="0" b="0"/>
                  <wp:wrapSquare wrapText="largest"/>
                  <wp:docPr id="74" name="Image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847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3. Задание 30: Валидатор ответа API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 проверки обязательных полей JSON-объекта профиля на null.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75" name="Image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Блок 4: Управление состоянием экрана и UI-архитектура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31: Конечный автомат экрана загрузки (UI State MVI)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переключение состояний экрана через sealed-иерархию или enum: Loading, Success(data), Empty, Error(message).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76" name="Image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32: Дебаунсер кликов (Anti-Double Click)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класс-обертку над кликом, предотвращающий повторный вызов действия, если с момента прошлого клика прошло менее 500 мс.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77" name="Image7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7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33: Стек навигации экранов (BackStack)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собственную структуру данных стека экранов с поддержкой операций push(Screen), pop() и popToRoot().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7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78" name="Image7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7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34: Моделирование темной и светлой темы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класс ThemePalette, возвращающий шестнадцатеричные коды цветов (HEX) в зависимости от выбранного режима оформления.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79" name="Image7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7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35: Расчет прогресса заполнения профиля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Определите процент заполненности аккаунта пользователя (аватар, био, телефон, почта, город).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0" name="Image8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8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36: Инвертор цвета текста для контрастности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По заданному цвету фона (RGB) вычислите, какой цвет текста отображать для читаемости — белый или черный (по формуле яркости YIQ).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1" name="Image8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8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37: Форматирование счетчика лайков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Переведите большие числа в сокращения: 950 -&gt; "950", 1200 -&gt; "1.2K", 1500000 -&gt; "1.5M".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2" name="Image8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8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38: Менеджер системных диалогов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класс очереди показа диалоговых окон, исключающий перекрытие одного всплывающего окна другим.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3" name="Image8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8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39: Валидатор состояния кнопки "Оплатить"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Кнопка активна только при условии: корзина не пуста, выбран способ оплаты, адрес доставки подтвержден.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4" name="Image8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8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4. Задание 40: Транслятор ошибок для пользователя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метод, переводящий системные исключения (TimeoutException, UnknownHostException) в понятные человекочитаемые подсказки на русском языке.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5" name="Image8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8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>
          <w:b/>
          <w:bCs/>
          <w:color w:val="1F4E79"/>
        </w:rPr>
        <w:t>Блок 5: Аппаратные функции, геолокация и фоновые задачи</w:t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41: Расчет расстояния между двумя GPS-точками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формулу гаверсинусов (Haversine formula) для определения дистанции в метрах между координатами пользователя и курьера.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6" name="Image8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8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42: Определитель вхождения в геозону (Geofencing)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метод, определяющий, находится ли точка с координатами (lat, lon) внутри окружности радиуса R с центром в (centerLat, centerLon).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7" name="Image8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8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43: Энергосберегающий планировщик геолокации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Изменяйте частоту опроса датчика GPS в зависимости от уровня заряда батареи: &gt; 50% (каждые 5 сек), 15-50% (каждые 30 сек), &lt; 15% (раз в 5 минут).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8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8" name="Image8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8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44: Детектор падения смартфона (акселерометр)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Напишите алгоритм, определяющий состояние невесомости / резкого ускорения по 3 осям (X, Y, Z) при превышении критического порога.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89" name="Image8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8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45: Шагомер на основе пиковых амплитуд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Дан массив показаний вертикального ускорения. Подсчитайте количество совершенных шагов по локальным максимумам выше заданного барьера.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90" name="Image9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9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46: Контроллер яркости по датчику освещенности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Преобразуйте люксы (Lux) внешнего освещения в процент яркости экрана (0-100%) по логарифмической шкале.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7837805"/>
                  <wp:effectExtent l="0" t="0" r="0" b="0"/>
                  <wp:wrapSquare wrapText="largest"/>
                  <wp:docPr id="91" name="Image9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9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783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47: Планировщик фоновой синхронизации данных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Проверьте совокупность системных условий для старта тяжелой синхронизации: подключение к Wi-Fi + устройство подключено к зарядному устройству.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3211195"/>
                  <wp:effectExtent l="0" t="0" r="0" b="0"/>
                  <wp:wrapSquare wrapText="largest"/>
                  <wp:docPr id="92" name="Image9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9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48: Монитор расхода мобильного трафика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Спроектируйте класс, суммирующий трафик раздельно для мобильной сети и Wi-Fi с предупреждением при достижении лимита в 5 ГБ.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3211195"/>
                  <wp:effectExtent l="0" t="0" r="0" b="0"/>
                  <wp:wrapSquare wrapText="largest"/>
                  <wp:docPr id="93" name="Image9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9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49: Плеер аудиофайлов (State Machine)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Смоделируйте жизненный цикл аудиоплеера: IDLE -&gt; INITIALIZED -&gt; PREPARED -&gt; PLAYING -&gt; PAUSED -&gt; STOPPED. Блокируйте недопустимые переходы.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3211195"/>
                  <wp:effectExtent l="0" t="0" r="0" b="0"/>
                  <wp:wrapSquare wrapText="largest"/>
                  <wp:docPr id="94" name="Image9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9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200" w:after="60"/>
        <w:rPr/>
      </w:pPr>
      <w:r>
        <w:rPr>
          <w:b/>
          <w:bCs/>
          <w:sz w:val="24"/>
          <w:szCs w:val="24"/>
        </w:rPr>
        <w:t>Блок 5. Задание 50: Логгер крашей приложения</w:t>
      </w:r>
    </w:p>
    <w:p>
      <w:pPr>
        <w:pStyle w:val="Normal"/>
        <w:spacing w:before="0" w:after="120"/>
        <w:rPr/>
      </w:pPr>
      <w:r>
        <w:rPr>
          <w:sz w:val="22"/>
          <w:szCs w:val="22"/>
        </w:rPr>
        <w:t>Реализуйте запись стектрейса ошибки, версии Android, модели смартфона и свободного места на накопителе в форматированный отчет об аварийном завершении.</w:t>
      </w:r>
    </w:p>
    <w:tbl>
      <w:tblPr>
        <w:tblW w:w="5000" w:type="pct"/>
        <w:jc w:val="left"/>
        <w:tblInd w:w="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2200" w:hRule="atLeast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vAlign w:val="center"/>
          </w:tcPr>
          <w:p>
            <w:pPr>
              <w:pStyle w:val="Normal"/>
              <w:jc w:val="center"/>
              <w:rPr>
                <w:i/>
                <w:i/>
                <w:iCs/>
                <w:color w:val="AAAAAA"/>
              </w:rPr>
            </w:pPr>
            <w:r>
              <w:rPr/>
              <w:drawing>
                <wp:anchor behindDoc="0" distT="0" distB="0" distL="0" distR="0" simplePos="0" locked="0" layoutInCell="0" allowOverlap="1" relativeHeight="9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930900" cy="3211195"/>
                  <wp:effectExtent l="0" t="0" r="0" b="0"/>
                  <wp:wrapSquare wrapText="largest"/>
                  <wp:docPr id="95" name="Image9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9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Style10">
    <w:name w:val="Название объекта Знак"/>
    <w:basedOn w:val="DefaultParagraphFont"/>
    <w:qFormat/>
    <w:rPr/>
  </w:style>
  <w:style w:type="character" w:styleId="VerbatimChar">
    <w:name w:val="Verbatim Char"/>
    <w:basedOn w:val="Style10"/>
    <w:qFormat/>
    <w:rPr>
      <w:rFonts w:ascii="Consolas" w:hAnsi="Consolas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ourceCode">
    <w:name w:val="Source Cod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1.png"/><Relationship Id="rId19" Type="http://schemas.openxmlformats.org/officeDocument/2006/relationships/image" Target="media/image1.png"/><Relationship Id="rId20" Type="http://schemas.openxmlformats.org/officeDocument/2006/relationships/image" Target="media/image1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2.png"/><Relationship Id="rId25" Type="http://schemas.openxmlformats.org/officeDocument/2006/relationships/image" Target="media/image2.png"/><Relationship Id="rId26" Type="http://schemas.openxmlformats.org/officeDocument/2006/relationships/image" Target="media/image2.png"/><Relationship Id="rId27" Type="http://schemas.openxmlformats.org/officeDocument/2006/relationships/image" Target="media/image2.png"/><Relationship Id="rId28" Type="http://schemas.openxmlformats.org/officeDocument/2006/relationships/image" Target="media/image2.png"/><Relationship Id="rId29" Type="http://schemas.openxmlformats.org/officeDocument/2006/relationships/image" Target="media/image2.png"/><Relationship Id="rId30" Type="http://schemas.openxmlformats.org/officeDocument/2006/relationships/image" Target="media/image2.png"/><Relationship Id="rId31" Type="http://schemas.openxmlformats.org/officeDocument/2006/relationships/image" Target="media/image2.png"/><Relationship Id="rId32" Type="http://schemas.openxmlformats.org/officeDocument/2006/relationships/image" Target="media/image2.png"/><Relationship Id="rId33" Type="http://schemas.openxmlformats.org/officeDocument/2006/relationships/image" Target="media/image2.png"/><Relationship Id="rId34" Type="http://schemas.openxmlformats.org/officeDocument/2006/relationships/image" Target="media/image2.png"/><Relationship Id="rId35" Type="http://schemas.openxmlformats.org/officeDocument/2006/relationships/image" Target="media/image2.png"/><Relationship Id="rId36" Type="http://schemas.openxmlformats.org/officeDocument/2006/relationships/image" Target="media/image2.png"/><Relationship Id="rId37" Type="http://schemas.openxmlformats.org/officeDocument/2006/relationships/image" Target="media/image2.png"/><Relationship Id="rId38" Type="http://schemas.openxmlformats.org/officeDocument/2006/relationships/image" Target="media/image2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2.png"/><Relationship Id="rId43" Type="http://schemas.openxmlformats.org/officeDocument/2006/relationships/image" Target="media/image2.png"/><Relationship Id="rId44" Type="http://schemas.openxmlformats.org/officeDocument/2006/relationships/image" Target="media/image3.png"/><Relationship Id="rId45" Type="http://schemas.openxmlformats.org/officeDocument/2006/relationships/image" Target="media/image3.png"/><Relationship Id="rId46" Type="http://schemas.openxmlformats.org/officeDocument/2006/relationships/image" Target="media/image3.png"/><Relationship Id="rId47" Type="http://schemas.openxmlformats.org/officeDocument/2006/relationships/image" Target="media/image3.png"/><Relationship Id="rId48" Type="http://schemas.openxmlformats.org/officeDocument/2006/relationships/image" Target="media/image3.png"/><Relationship Id="rId49" Type="http://schemas.openxmlformats.org/officeDocument/2006/relationships/image" Target="media/image3.png"/><Relationship Id="rId50" Type="http://schemas.openxmlformats.org/officeDocument/2006/relationships/image" Target="media/image3.png"/><Relationship Id="rId51" Type="http://schemas.openxmlformats.org/officeDocument/2006/relationships/image" Target="media/image3.png"/><Relationship Id="rId52" Type="http://schemas.openxmlformats.org/officeDocument/2006/relationships/image" Target="media/image3.png"/><Relationship Id="rId53" Type="http://schemas.openxmlformats.org/officeDocument/2006/relationships/image" Target="media/image3.png"/><Relationship Id="rId54" Type="http://schemas.openxmlformats.org/officeDocument/2006/relationships/image" Target="media/image3.png"/><Relationship Id="rId55" Type="http://schemas.openxmlformats.org/officeDocument/2006/relationships/image" Target="media/image3.png"/><Relationship Id="rId56" Type="http://schemas.openxmlformats.org/officeDocument/2006/relationships/image" Target="media/image3.png"/><Relationship Id="rId57" Type="http://schemas.openxmlformats.org/officeDocument/2006/relationships/image" Target="media/image3.png"/><Relationship Id="rId58" Type="http://schemas.openxmlformats.org/officeDocument/2006/relationships/image" Target="media/image3.png"/><Relationship Id="rId59" Type="http://schemas.openxmlformats.org/officeDocument/2006/relationships/image" Target="media/image3.png"/><Relationship Id="rId60" Type="http://schemas.openxmlformats.org/officeDocument/2006/relationships/image" Target="media/image3.png"/><Relationship Id="rId61" Type="http://schemas.openxmlformats.org/officeDocument/2006/relationships/image" Target="media/image4.png"/><Relationship Id="rId62" Type="http://schemas.openxmlformats.org/officeDocument/2006/relationships/image" Target="media/image4.png"/><Relationship Id="rId63" Type="http://schemas.openxmlformats.org/officeDocument/2006/relationships/image" Target="media/image4.png"/><Relationship Id="rId64" Type="http://schemas.openxmlformats.org/officeDocument/2006/relationships/image" Target="media/image4.png"/><Relationship Id="rId65" Type="http://schemas.openxmlformats.org/officeDocument/2006/relationships/image" Target="media/image4.png"/><Relationship Id="rId66" Type="http://schemas.openxmlformats.org/officeDocument/2006/relationships/image" Target="media/image4.png"/><Relationship Id="rId67" Type="http://schemas.openxmlformats.org/officeDocument/2006/relationships/image" Target="media/image4.png"/><Relationship Id="rId68" Type="http://schemas.openxmlformats.org/officeDocument/2006/relationships/image" Target="media/image4.png"/><Relationship Id="rId69" Type="http://schemas.openxmlformats.org/officeDocument/2006/relationships/image" Target="media/image4.png"/><Relationship Id="rId70" Type="http://schemas.openxmlformats.org/officeDocument/2006/relationships/image" Target="media/image4.png"/><Relationship Id="rId71" Type="http://schemas.openxmlformats.org/officeDocument/2006/relationships/image" Target="media/image4.png"/><Relationship Id="rId72" Type="http://schemas.openxmlformats.org/officeDocument/2006/relationships/image" Target="media/image4.png"/><Relationship Id="rId73" Type="http://schemas.openxmlformats.org/officeDocument/2006/relationships/image" Target="media/image4.png"/><Relationship Id="rId74" Type="http://schemas.openxmlformats.org/officeDocument/2006/relationships/image" Target="media/image4.png"/><Relationship Id="rId75" Type="http://schemas.openxmlformats.org/officeDocument/2006/relationships/image" Target="media/image4.png"/><Relationship Id="rId76" Type="http://schemas.openxmlformats.org/officeDocument/2006/relationships/image" Target="media/image5.png"/><Relationship Id="rId77" Type="http://schemas.openxmlformats.org/officeDocument/2006/relationships/image" Target="media/image5.png"/><Relationship Id="rId78" Type="http://schemas.openxmlformats.org/officeDocument/2006/relationships/image" Target="media/image5.png"/><Relationship Id="rId79" Type="http://schemas.openxmlformats.org/officeDocument/2006/relationships/image" Target="media/image5.png"/><Relationship Id="rId80" Type="http://schemas.openxmlformats.org/officeDocument/2006/relationships/image" Target="media/image5.png"/><Relationship Id="rId81" Type="http://schemas.openxmlformats.org/officeDocument/2006/relationships/image" Target="media/image5.png"/><Relationship Id="rId82" Type="http://schemas.openxmlformats.org/officeDocument/2006/relationships/image" Target="media/image5.png"/><Relationship Id="rId83" Type="http://schemas.openxmlformats.org/officeDocument/2006/relationships/image" Target="media/image5.png"/><Relationship Id="rId84" Type="http://schemas.openxmlformats.org/officeDocument/2006/relationships/image" Target="media/image5.png"/><Relationship Id="rId85" Type="http://schemas.openxmlformats.org/officeDocument/2006/relationships/image" Target="media/image5.png"/><Relationship Id="rId86" Type="http://schemas.openxmlformats.org/officeDocument/2006/relationships/image" Target="media/image5.png"/><Relationship Id="rId87" Type="http://schemas.openxmlformats.org/officeDocument/2006/relationships/image" Target="media/image5.png"/><Relationship Id="rId88" Type="http://schemas.openxmlformats.org/officeDocument/2006/relationships/image" Target="media/image5.png"/><Relationship Id="rId89" Type="http://schemas.openxmlformats.org/officeDocument/2006/relationships/image" Target="media/image5.png"/><Relationship Id="rId90" Type="http://schemas.openxmlformats.org/officeDocument/2006/relationships/image" Target="media/image5.png"/><Relationship Id="rId91" Type="http://schemas.openxmlformats.org/officeDocument/2006/relationships/image" Target="media/image5.png"/><Relationship Id="rId92" Type="http://schemas.openxmlformats.org/officeDocument/2006/relationships/image" Target="media/image5.png"/><Relationship Id="rId93" Type="http://schemas.openxmlformats.org/officeDocument/2006/relationships/image" Target="media/image6.png"/><Relationship Id="rId94" Type="http://schemas.openxmlformats.org/officeDocument/2006/relationships/image" Target="media/image6.png"/><Relationship Id="rId95" Type="http://schemas.openxmlformats.org/officeDocument/2006/relationships/image" Target="media/image6.png"/><Relationship Id="rId96" Type="http://schemas.openxmlformats.org/officeDocument/2006/relationships/image" Target="media/image6.png"/><Relationship Id="rId97" Type="http://schemas.openxmlformats.org/officeDocument/2006/relationships/fontTable" Target="fontTable.xml"/><Relationship Id="rId98" Type="http://schemas.openxmlformats.org/officeDocument/2006/relationships/settings" Target="settings.xml"/><Relationship Id="rId9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169</Pages>
  <Words>2290</Words>
  <Characters>15106</Characters>
  <CharactersWithSpaces>17192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2026-09-23T19:52:00Z</dcterms:created>
  <dc:creator>Un-named</dc:creator>
  <dc:description/>
  <dc:language>en-US</dc:language>
  <cp:lastModifiedBy/>
  <dcterms:modified xsi:type="dcterms:W3CDTF">2026-09-23T23:19:35Z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