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E70" w:rsidRPr="00682E70" w:rsidRDefault="00682E70" w:rsidP="00682E70">
      <w:pPr>
        <w:widowControl w:val="0"/>
        <w:autoSpaceDE w:val="0"/>
        <w:autoSpaceDN w:val="0"/>
        <w:adjustRightInd w:val="0"/>
        <w:spacing w:after="0" w:line="200" w:lineRule="exact"/>
        <w:rPr>
          <w:rFonts w:ascii="Times New Roman" w:eastAsiaTheme="minorEastAsia" w:hAnsi="Times New Roman" w:cs="Times New Roman"/>
          <w:sz w:val="24"/>
          <w:szCs w:val="24"/>
        </w:rPr>
      </w:pPr>
      <w:bookmarkStart w:id="0" w:name="page1"/>
      <w:bookmarkEnd w:id="0"/>
    </w:p>
    <w:p w:rsidR="00682E70" w:rsidRPr="00682E70" w:rsidRDefault="00682E70" w:rsidP="00682E70">
      <w:pPr>
        <w:widowControl w:val="0"/>
        <w:autoSpaceDE w:val="0"/>
        <w:autoSpaceDN w:val="0"/>
        <w:adjustRightInd w:val="0"/>
        <w:spacing w:after="0" w:line="200" w:lineRule="exact"/>
        <w:jc w:val="center"/>
        <w:rPr>
          <w:rFonts w:ascii="Times New Roman" w:eastAsiaTheme="minorEastAsia" w:hAnsi="Times New Roman" w:cs="Times New Roman"/>
          <w:sz w:val="24"/>
          <w:szCs w:val="24"/>
        </w:rPr>
      </w:pPr>
    </w:p>
    <w:p w:rsidR="00682E70" w:rsidRPr="00682E70" w:rsidRDefault="00682E70" w:rsidP="00682E70">
      <w:pPr>
        <w:widowControl w:val="0"/>
        <w:autoSpaceDE w:val="0"/>
        <w:autoSpaceDN w:val="0"/>
        <w:adjustRightInd w:val="0"/>
        <w:spacing w:after="0" w:line="200" w:lineRule="exact"/>
        <w:jc w:val="center"/>
        <w:rPr>
          <w:rFonts w:ascii="Times New Roman" w:eastAsiaTheme="minorEastAsia" w:hAnsi="Times New Roman" w:cs="Times New Roman"/>
          <w:sz w:val="24"/>
          <w:szCs w:val="24"/>
        </w:rPr>
      </w:pPr>
    </w:p>
    <w:p w:rsidR="00682E70" w:rsidRPr="00682E70" w:rsidRDefault="00682E70" w:rsidP="00682E70">
      <w:pPr>
        <w:widowControl w:val="0"/>
        <w:autoSpaceDE w:val="0"/>
        <w:autoSpaceDN w:val="0"/>
        <w:adjustRightInd w:val="0"/>
        <w:spacing w:after="0" w:line="200" w:lineRule="exact"/>
        <w:jc w:val="center"/>
        <w:rPr>
          <w:rFonts w:ascii="Times New Roman" w:eastAsiaTheme="minorEastAsia" w:hAnsi="Times New Roman" w:cs="Times New Roman"/>
          <w:sz w:val="24"/>
          <w:szCs w:val="24"/>
        </w:rPr>
      </w:pPr>
    </w:p>
    <w:p w:rsidR="00682E70" w:rsidRPr="00682E70" w:rsidRDefault="00682E70" w:rsidP="00682E70">
      <w:pPr>
        <w:widowControl w:val="0"/>
        <w:autoSpaceDE w:val="0"/>
        <w:autoSpaceDN w:val="0"/>
        <w:adjustRightInd w:val="0"/>
        <w:spacing w:after="0" w:line="200" w:lineRule="exact"/>
        <w:jc w:val="center"/>
        <w:rPr>
          <w:rFonts w:ascii="Times New Roman" w:eastAsiaTheme="minorEastAsia" w:hAnsi="Times New Roman" w:cs="Times New Roman"/>
          <w:sz w:val="24"/>
          <w:szCs w:val="24"/>
        </w:rPr>
      </w:pPr>
    </w:p>
    <w:p w:rsidR="00682E70" w:rsidRPr="00682E70" w:rsidRDefault="00682E70" w:rsidP="00682E70">
      <w:pPr>
        <w:widowControl w:val="0"/>
        <w:autoSpaceDE w:val="0"/>
        <w:autoSpaceDN w:val="0"/>
        <w:adjustRightInd w:val="0"/>
        <w:spacing w:after="0" w:line="200" w:lineRule="exact"/>
        <w:jc w:val="center"/>
        <w:rPr>
          <w:rFonts w:ascii="Times New Roman" w:eastAsiaTheme="minorEastAsia" w:hAnsi="Times New Roman" w:cs="Times New Roman"/>
          <w:sz w:val="24"/>
          <w:szCs w:val="24"/>
        </w:rPr>
      </w:pPr>
    </w:p>
    <w:p w:rsidR="00682E70" w:rsidRPr="00682E70" w:rsidRDefault="00682E70" w:rsidP="00682E70">
      <w:pPr>
        <w:widowControl w:val="0"/>
        <w:autoSpaceDE w:val="0"/>
        <w:autoSpaceDN w:val="0"/>
        <w:adjustRightInd w:val="0"/>
        <w:spacing w:after="0" w:line="200" w:lineRule="exact"/>
        <w:jc w:val="center"/>
        <w:rPr>
          <w:rFonts w:ascii="Times New Roman" w:eastAsiaTheme="minorEastAsia" w:hAnsi="Times New Roman" w:cs="Times New Roman"/>
          <w:sz w:val="24"/>
          <w:szCs w:val="24"/>
        </w:rPr>
      </w:pPr>
    </w:p>
    <w:p w:rsidR="00682E70" w:rsidRPr="00682E70" w:rsidRDefault="00682E70" w:rsidP="00682E70">
      <w:pPr>
        <w:widowControl w:val="0"/>
        <w:autoSpaceDE w:val="0"/>
        <w:autoSpaceDN w:val="0"/>
        <w:adjustRightInd w:val="0"/>
        <w:spacing w:after="0" w:line="200" w:lineRule="exact"/>
        <w:jc w:val="center"/>
        <w:rPr>
          <w:rFonts w:ascii="Times New Roman" w:eastAsiaTheme="minorEastAsia" w:hAnsi="Times New Roman" w:cs="Times New Roman"/>
          <w:sz w:val="24"/>
          <w:szCs w:val="24"/>
        </w:rPr>
      </w:pPr>
    </w:p>
    <w:p w:rsidR="00682E70" w:rsidRPr="00682E70" w:rsidRDefault="00682E70" w:rsidP="00682E70">
      <w:pPr>
        <w:widowControl w:val="0"/>
        <w:autoSpaceDE w:val="0"/>
        <w:autoSpaceDN w:val="0"/>
        <w:adjustRightInd w:val="0"/>
        <w:spacing w:after="0" w:line="210" w:lineRule="exact"/>
        <w:jc w:val="center"/>
        <w:rPr>
          <w:rFonts w:ascii="Times New Roman" w:eastAsiaTheme="minorEastAsia" w:hAnsi="Times New Roman" w:cs="Times New Roman"/>
          <w:sz w:val="24"/>
          <w:szCs w:val="24"/>
        </w:rPr>
      </w:pPr>
    </w:p>
    <w:p w:rsidR="00682E70" w:rsidRPr="00682E70" w:rsidRDefault="00682E70" w:rsidP="00682E70">
      <w:pPr>
        <w:widowControl w:val="0"/>
        <w:autoSpaceDE w:val="0"/>
        <w:autoSpaceDN w:val="0"/>
        <w:adjustRightInd w:val="0"/>
        <w:spacing w:after="0" w:line="240" w:lineRule="auto"/>
        <w:jc w:val="center"/>
        <w:rPr>
          <w:rFonts w:ascii="Times New Roman" w:eastAsiaTheme="minorEastAsia" w:hAnsi="Times New Roman" w:cs="Times New Roman"/>
          <w:sz w:val="24"/>
          <w:szCs w:val="24"/>
        </w:rPr>
        <w:sectPr w:rsidR="00682E70" w:rsidRPr="00682E70">
          <w:pgSz w:w="12240" w:h="15840"/>
          <w:pgMar w:top="1440" w:right="3420" w:bottom="1440" w:left="3420" w:header="720" w:footer="720" w:gutter="0"/>
          <w:cols w:space="720" w:equalWidth="0">
            <w:col w:w="5400"/>
          </w:cols>
          <w:noEndnote/>
        </w:sectPr>
      </w:pPr>
      <w:r>
        <w:rPr>
          <w:rFonts w:ascii="Arial" w:eastAsiaTheme="minorEastAsia" w:hAnsi="Arial" w:cs="Arial"/>
          <w:color w:val="000000"/>
          <w:sz w:val="32"/>
          <w:szCs w:val="32"/>
        </w:rPr>
        <w:t>Project P1 Version B</w:t>
      </w:r>
    </w:p>
    <w:p w:rsidR="00682E70" w:rsidRPr="00682E70" w:rsidRDefault="00682E70" w:rsidP="00682E70">
      <w:pPr>
        <w:widowControl w:val="0"/>
        <w:autoSpaceDE w:val="0"/>
        <w:autoSpaceDN w:val="0"/>
        <w:adjustRightInd w:val="0"/>
        <w:spacing w:after="0" w:line="299" w:lineRule="exact"/>
        <w:jc w:val="center"/>
        <w:rPr>
          <w:rFonts w:ascii="Times New Roman" w:eastAsiaTheme="minorEastAsia" w:hAnsi="Times New Roman" w:cs="Times New Roman"/>
          <w:sz w:val="24"/>
          <w:szCs w:val="24"/>
        </w:rPr>
      </w:pPr>
    </w:p>
    <w:p w:rsidR="00682E70" w:rsidRPr="00682E70" w:rsidRDefault="00682E70" w:rsidP="00682E70">
      <w:pPr>
        <w:widowControl w:val="0"/>
        <w:autoSpaceDE w:val="0"/>
        <w:autoSpaceDN w:val="0"/>
        <w:adjustRightInd w:val="0"/>
        <w:spacing w:after="0" w:line="239" w:lineRule="auto"/>
        <w:jc w:val="center"/>
        <w:rPr>
          <w:rFonts w:ascii="Times New Roman" w:eastAsiaTheme="minorEastAsia" w:hAnsi="Times New Roman" w:cs="Times New Roman"/>
          <w:sz w:val="24"/>
          <w:szCs w:val="24"/>
        </w:rPr>
      </w:pPr>
      <w:r>
        <w:rPr>
          <w:rFonts w:ascii="Arial" w:eastAsiaTheme="minorEastAsia" w:hAnsi="Arial" w:cs="Arial"/>
          <w:color w:val="000000"/>
        </w:rPr>
        <w:t>Daniyal Javed cse31034</w:t>
      </w:r>
    </w:p>
    <w:p w:rsidR="00682E70" w:rsidRPr="00682E70" w:rsidRDefault="00682E70" w:rsidP="00682E70">
      <w:pPr>
        <w:widowControl w:val="0"/>
        <w:autoSpaceDE w:val="0"/>
        <w:autoSpaceDN w:val="0"/>
        <w:adjustRightInd w:val="0"/>
        <w:spacing w:after="0" w:line="194" w:lineRule="exact"/>
        <w:jc w:val="center"/>
        <w:rPr>
          <w:rFonts w:ascii="Times New Roman" w:eastAsiaTheme="minorEastAsia" w:hAnsi="Times New Roman" w:cs="Times New Roman"/>
          <w:sz w:val="24"/>
          <w:szCs w:val="24"/>
        </w:rPr>
      </w:pPr>
    </w:p>
    <w:p w:rsidR="00682E70" w:rsidRPr="00682E70" w:rsidRDefault="00682E70" w:rsidP="00682E70">
      <w:pPr>
        <w:widowControl w:val="0"/>
        <w:autoSpaceDE w:val="0"/>
        <w:autoSpaceDN w:val="0"/>
        <w:adjustRightInd w:val="0"/>
        <w:spacing w:after="0" w:line="240" w:lineRule="auto"/>
        <w:ind w:left="420"/>
        <w:jc w:val="center"/>
        <w:rPr>
          <w:rFonts w:ascii="Times New Roman" w:eastAsiaTheme="minorEastAsia" w:hAnsi="Times New Roman" w:cs="Times New Roman"/>
          <w:sz w:val="24"/>
          <w:szCs w:val="24"/>
        </w:rPr>
        <w:sectPr w:rsidR="00682E70" w:rsidRPr="00682E70">
          <w:type w:val="continuous"/>
          <w:pgSz w:w="12240" w:h="15840"/>
          <w:pgMar w:top="1440" w:right="4800" w:bottom="1440" w:left="4780" w:header="720" w:footer="720" w:gutter="0"/>
          <w:cols w:space="720" w:equalWidth="0">
            <w:col w:w="2660"/>
          </w:cols>
          <w:noEndnote/>
        </w:sectPr>
      </w:pPr>
      <w:r>
        <w:rPr>
          <w:rFonts w:ascii="Arial" w:eastAsiaTheme="minorEastAsia" w:hAnsi="Arial" w:cs="Arial"/>
          <w:color w:val="000000"/>
          <w:sz w:val="24"/>
          <w:szCs w:val="24"/>
        </w:rPr>
        <w:t>July 27, 201</w:t>
      </w:r>
    </w:p>
    <w:p w:rsidR="00682E70" w:rsidRPr="00682E70" w:rsidRDefault="00682E70" w:rsidP="00682E70">
      <w:pPr>
        <w:widowControl w:val="0"/>
        <w:numPr>
          <w:ilvl w:val="0"/>
          <w:numId w:val="1"/>
        </w:numPr>
        <w:tabs>
          <w:tab w:val="clear" w:pos="720"/>
          <w:tab w:val="num" w:pos="485"/>
        </w:tabs>
        <w:overflowPunct w:val="0"/>
        <w:autoSpaceDE w:val="0"/>
        <w:autoSpaceDN w:val="0"/>
        <w:adjustRightInd w:val="0"/>
        <w:spacing w:after="0" w:line="240" w:lineRule="auto"/>
        <w:ind w:left="485" w:hanging="485"/>
        <w:jc w:val="both"/>
        <w:rPr>
          <w:rFonts w:ascii="Arial" w:eastAsiaTheme="minorEastAsia" w:hAnsi="Arial" w:cs="Arial"/>
          <w:color w:val="000000"/>
          <w:sz w:val="29"/>
          <w:szCs w:val="29"/>
        </w:rPr>
      </w:pPr>
      <w:bookmarkStart w:id="1" w:name="page2"/>
      <w:bookmarkStart w:id="2" w:name="page3"/>
      <w:bookmarkEnd w:id="1"/>
      <w:bookmarkEnd w:id="2"/>
      <w:r w:rsidRPr="00682E70">
        <w:rPr>
          <w:rFonts w:ascii="Arial" w:eastAsiaTheme="minorEastAsia" w:hAnsi="Arial" w:cs="Arial"/>
          <w:color w:val="000000"/>
          <w:sz w:val="29"/>
          <w:szCs w:val="29"/>
        </w:rPr>
        <w:lastRenderedPageBreak/>
        <w:t xml:space="preserve">Introduction </w:t>
      </w:r>
    </w:p>
    <w:p w:rsidR="00682E70" w:rsidRPr="00682E70" w:rsidRDefault="00682E70" w:rsidP="00682E70">
      <w:pPr>
        <w:widowControl w:val="0"/>
        <w:autoSpaceDE w:val="0"/>
        <w:autoSpaceDN w:val="0"/>
        <w:adjustRightInd w:val="0"/>
        <w:spacing w:after="0" w:line="216" w:lineRule="exact"/>
        <w:rPr>
          <w:rFonts w:ascii="Times New Roman" w:eastAsiaTheme="minorEastAsia" w:hAnsi="Times New Roman" w:cs="Times New Roman"/>
          <w:sz w:val="24"/>
          <w:szCs w:val="24"/>
        </w:rPr>
      </w:pPr>
    </w:p>
    <w:p w:rsidR="00682E70" w:rsidRPr="00682E70" w:rsidRDefault="00682E70" w:rsidP="00682E70">
      <w:pPr>
        <w:widowControl w:val="0"/>
        <w:overflowPunct w:val="0"/>
        <w:autoSpaceDE w:val="0"/>
        <w:autoSpaceDN w:val="0"/>
        <w:adjustRightInd w:val="0"/>
        <w:spacing w:after="0" w:line="234" w:lineRule="auto"/>
        <w:ind w:left="5"/>
        <w:jc w:val="both"/>
        <w:rPr>
          <w:rFonts w:ascii="Times New Roman" w:eastAsiaTheme="minorEastAsia" w:hAnsi="Times New Roman" w:cs="Times New Roman"/>
          <w:sz w:val="24"/>
          <w:szCs w:val="24"/>
        </w:rPr>
      </w:pPr>
      <w:r w:rsidRPr="00682E70">
        <w:rPr>
          <w:rFonts w:ascii="Arial" w:eastAsiaTheme="minorEastAsia" w:hAnsi="Arial" w:cs="Arial"/>
          <w:color w:val="000000"/>
          <w:sz w:val="20"/>
          <w:szCs w:val="20"/>
        </w:rPr>
        <w:t xml:space="preserve">This </w:t>
      </w:r>
      <w:r>
        <w:rPr>
          <w:rFonts w:ascii="Arial" w:eastAsiaTheme="minorEastAsia" w:hAnsi="Arial" w:cs="Arial"/>
          <w:color w:val="000000"/>
          <w:sz w:val="20"/>
          <w:szCs w:val="20"/>
        </w:rPr>
        <w:t>report is written on the version B of the project for EECS3301 and it is programmed in the programming language TCL/Tk.</w:t>
      </w:r>
    </w:p>
    <w:p w:rsidR="00682E70" w:rsidRPr="00682E70" w:rsidRDefault="00682E70" w:rsidP="00682E70">
      <w:pPr>
        <w:widowControl w:val="0"/>
        <w:autoSpaceDE w:val="0"/>
        <w:autoSpaceDN w:val="0"/>
        <w:adjustRightInd w:val="0"/>
        <w:spacing w:after="0" w:line="351" w:lineRule="exact"/>
        <w:rPr>
          <w:rFonts w:ascii="Times New Roman" w:eastAsiaTheme="minorEastAsia" w:hAnsi="Times New Roman" w:cs="Times New Roman"/>
          <w:sz w:val="24"/>
          <w:szCs w:val="24"/>
        </w:rPr>
      </w:pPr>
    </w:p>
    <w:p w:rsidR="00682E70" w:rsidRPr="00682E70" w:rsidRDefault="00682E70" w:rsidP="00682E70">
      <w:pPr>
        <w:widowControl w:val="0"/>
        <w:numPr>
          <w:ilvl w:val="0"/>
          <w:numId w:val="2"/>
        </w:numPr>
        <w:tabs>
          <w:tab w:val="clear" w:pos="720"/>
          <w:tab w:val="num" w:pos="485"/>
        </w:tabs>
        <w:overflowPunct w:val="0"/>
        <w:autoSpaceDE w:val="0"/>
        <w:autoSpaceDN w:val="0"/>
        <w:adjustRightInd w:val="0"/>
        <w:spacing w:after="0" w:line="240" w:lineRule="auto"/>
        <w:ind w:left="485" w:hanging="485"/>
        <w:jc w:val="both"/>
        <w:rPr>
          <w:rFonts w:ascii="Arial" w:eastAsiaTheme="minorEastAsia" w:hAnsi="Arial" w:cs="Arial"/>
          <w:color w:val="000000"/>
          <w:sz w:val="29"/>
          <w:szCs w:val="29"/>
        </w:rPr>
      </w:pPr>
      <w:r>
        <w:rPr>
          <w:rFonts w:ascii="Arial" w:eastAsiaTheme="minorEastAsia" w:hAnsi="Arial" w:cs="Arial"/>
          <w:color w:val="000000"/>
          <w:sz w:val="29"/>
          <w:szCs w:val="29"/>
        </w:rPr>
        <w:t xml:space="preserve">Comments on </w:t>
      </w:r>
      <w:r w:rsidRPr="00682E70">
        <w:rPr>
          <w:rFonts w:ascii="Arial" w:eastAsiaTheme="minorEastAsia" w:hAnsi="Arial" w:cs="Arial"/>
          <w:color w:val="000000"/>
          <w:sz w:val="29"/>
          <w:szCs w:val="29"/>
        </w:rPr>
        <w:t>your experience with this assignment (explain if anything went wrong with the design and implementation)</w:t>
      </w:r>
    </w:p>
    <w:p w:rsidR="00682E70" w:rsidRPr="00682E70" w:rsidRDefault="00682E70" w:rsidP="00682E70">
      <w:pPr>
        <w:widowControl w:val="0"/>
        <w:autoSpaceDE w:val="0"/>
        <w:autoSpaceDN w:val="0"/>
        <w:adjustRightInd w:val="0"/>
        <w:spacing w:after="0" w:line="216" w:lineRule="exact"/>
        <w:rPr>
          <w:rFonts w:ascii="Times New Roman" w:eastAsiaTheme="minorEastAsia" w:hAnsi="Times New Roman" w:cs="Times New Roman"/>
          <w:sz w:val="24"/>
          <w:szCs w:val="24"/>
        </w:rPr>
      </w:pPr>
    </w:p>
    <w:p w:rsidR="00682E70" w:rsidRDefault="00806331" w:rsidP="000A310F">
      <w:pPr>
        <w:widowControl w:val="0"/>
        <w:overflowPunct w:val="0"/>
        <w:autoSpaceDE w:val="0"/>
        <w:autoSpaceDN w:val="0"/>
        <w:adjustRightInd w:val="0"/>
        <w:spacing w:after="0" w:line="238" w:lineRule="auto"/>
        <w:ind w:left="5"/>
        <w:jc w:val="both"/>
        <w:rPr>
          <w:rFonts w:ascii="Arial" w:hAnsi="Arial" w:cs="Arial"/>
          <w:color w:val="000000"/>
          <w:sz w:val="20"/>
          <w:szCs w:val="20"/>
        </w:rPr>
      </w:pPr>
      <w:r w:rsidRPr="000A310F">
        <w:rPr>
          <w:rFonts w:ascii="Arial" w:eastAsiaTheme="minorEastAsia" w:hAnsi="Arial" w:cs="Arial"/>
          <w:color w:val="000000"/>
          <w:sz w:val="20"/>
          <w:szCs w:val="20"/>
        </w:rPr>
        <w:t>This project was a very big challenge to complete in Tcl/tk. This was my first time writing something substantial in a scripting language.</w:t>
      </w:r>
      <w:r w:rsidR="000A310F">
        <w:rPr>
          <w:rFonts w:ascii="Arial" w:eastAsiaTheme="minorEastAsia" w:hAnsi="Arial" w:cs="Arial"/>
          <w:sz w:val="20"/>
          <w:szCs w:val="20"/>
        </w:rPr>
        <w:t xml:space="preserve"> </w:t>
      </w:r>
      <w:r w:rsidR="000A310F" w:rsidRPr="000A310F">
        <w:rPr>
          <w:rFonts w:ascii="Arial" w:hAnsi="Arial" w:cs="Arial"/>
          <w:color w:val="000000"/>
          <w:sz w:val="20"/>
          <w:szCs w:val="20"/>
        </w:rPr>
        <w:t xml:space="preserve">One of the more serious shortcomings </w:t>
      </w:r>
      <w:r w:rsidR="000A310F">
        <w:rPr>
          <w:rFonts w:ascii="Arial" w:hAnsi="Arial" w:cs="Arial"/>
          <w:color w:val="000000"/>
          <w:sz w:val="20"/>
          <w:szCs w:val="20"/>
        </w:rPr>
        <w:t>I found of Tcl/Tk wa</w:t>
      </w:r>
      <w:r w:rsidR="000A310F" w:rsidRPr="000A310F">
        <w:rPr>
          <w:rFonts w:ascii="Arial" w:hAnsi="Arial" w:cs="Arial"/>
          <w:color w:val="000000"/>
          <w:sz w:val="20"/>
          <w:szCs w:val="20"/>
        </w:rPr>
        <w:t>s the lack of a rich set of data structures. The only true data types in Tcl are</w:t>
      </w:r>
      <w:r w:rsidR="000A310F" w:rsidRPr="000A310F">
        <w:rPr>
          <w:rStyle w:val="apple-converted-space"/>
          <w:rFonts w:ascii="Arial" w:hAnsi="Arial" w:cs="Arial"/>
          <w:color w:val="000000"/>
          <w:sz w:val="20"/>
          <w:szCs w:val="20"/>
        </w:rPr>
        <w:t> </w:t>
      </w:r>
      <w:r w:rsidR="000A310F" w:rsidRPr="000A310F">
        <w:rPr>
          <w:rFonts w:ascii="Arial" w:hAnsi="Arial" w:cs="Arial"/>
          <w:i/>
          <w:iCs/>
          <w:color w:val="000000"/>
          <w:sz w:val="20"/>
          <w:szCs w:val="20"/>
        </w:rPr>
        <w:t>strings</w:t>
      </w:r>
      <w:r w:rsidR="000A310F" w:rsidRPr="000A310F">
        <w:rPr>
          <w:rStyle w:val="apple-converted-space"/>
          <w:rFonts w:ascii="Arial" w:hAnsi="Arial" w:cs="Arial"/>
          <w:color w:val="000000"/>
          <w:sz w:val="20"/>
          <w:szCs w:val="20"/>
        </w:rPr>
        <w:t> </w:t>
      </w:r>
      <w:r w:rsidR="000A310F" w:rsidRPr="000A310F">
        <w:rPr>
          <w:rFonts w:ascii="Arial" w:hAnsi="Arial" w:cs="Arial"/>
          <w:color w:val="000000"/>
          <w:sz w:val="20"/>
          <w:szCs w:val="20"/>
        </w:rPr>
        <w:t>and</w:t>
      </w:r>
      <w:r w:rsidR="000A310F" w:rsidRPr="000A310F">
        <w:rPr>
          <w:rStyle w:val="apple-converted-space"/>
          <w:rFonts w:ascii="Arial" w:hAnsi="Arial" w:cs="Arial"/>
          <w:color w:val="000000"/>
          <w:sz w:val="20"/>
          <w:szCs w:val="20"/>
        </w:rPr>
        <w:t> </w:t>
      </w:r>
      <w:r w:rsidR="000A310F" w:rsidRPr="000A310F">
        <w:rPr>
          <w:rFonts w:ascii="Arial" w:hAnsi="Arial" w:cs="Arial"/>
          <w:i/>
          <w:iCs/>
          <w:color w:val="000000"/>
          <w:sz w:val="20"/>
          <w:szCs w:val="20"/>
        </w:rPr>
        <w:t>associative arrays</w:t>
      </w:r>
      <w:r w:rsidR="000A310F" w:rsidRPr="000A310F">
        <w:rPr>
          <w:rFonts w:ascii="Arial" w:hAnsi="Arial" w:cs="Arial"/>
          <w:color w:val="000000"/>
          <w:sz w:val="20"/>
          <w:szCs w:val="20"/>
        </w:rPr>
        <w:t>.</w:t>
      </w:r>
      <w:r w:rsidR="000A310F" w:rsidRPr="000A310F">
        <w:rPr>
          <w:rStyle w:val="apple-converted-space"/>
          <w:rFonts w:ascii="Arial" w:hAnsi="Arial" w:cs="Arial"/>
          <w:color w:val="000000"/>
          <w:sz w:val="20"/>
          <w:szCs w:val="20"/>
        </w:rPr>
        <w:t> </w:t>
      </w:r>
      <w:r w:rsidR="000A310F" w:rsidRPr="000A310F">
        <w:rPr>
          <w:rFonts w:ascii="Arial" w:hAnsi="Arial" w:cs="Arial"/>
          <w:color w:val="000000"/>
          <w:sz w:val="20"/>
          <w:szCs w:val="20"/>
        </w:rPr>
        <w:t>The</w:t>
      </w:r>
      <w:r w:rsidR="000A310F" w:rsidRPr="000A310F">
        <w:rPr>
          <w:rStyle w:val="apple-converted-space"/>
          <w:rFonts w:ascii="Arial" w:hAnsi="Arial" w:cs="Arial"/>
          <w:color w:val="000000"/>
          <w:sz w:val="20"/>
          <w:szCs w:val="20"/>
        </w:rPr>
        <w:t> </w:t>
      </w:r>
      <w:r w:rsidR="000A310F" w:rsidRPr="000A310F">
        <w:rPr>
          <w:rFonts w:ascii="Arial" w:hAnsi="Arial" w:cs="Arial"/>
          <w:i/>
          <w:iCs/>
          <w:color w:val="000000"/>
          <w:sz w:val="20"/>
          <w:szCs w:val="20"/>
        </w:rPr>
        <w:t>string</w:t>
      </w:r>
      <w:r w:rsidR="000A310F" w:rsidRPr="000A310F">
        <w:rPr>
          <w:rStyle w:val="apple-converted-space"/>
          <w:rFonts w:ascii="Arial" w:hAnsi="Arial" w:cs="Arial"/>
          <w:color w:val="000000"/>
          <w:sz w:val="20"/>
          <w:szCs w:val="20"/>
        </w:rPr>
        <w:t> </w:t>
      </w:r>
      <w:r w:rsidR="000A310F" w:rsidRPr="000A310F">
        <w:rPr>
          <w:rFonts w:ascii="Arial" w:hAnsi="Arial" w:cs="Arial"/>
          <w:color w:val="000000"/>
          <w:sz w:val="20"/>
          <w:szCs w:val="20"/>
        </w:rPr>
        <w:t>type is also used to provide support for integers and floating point numbers and for lists as well.</w:t>
      </w:r>
      <w:r w:rsidR="000A310F">
        <w:rPr>
          <w:rFonts w:ascii="Arial" w:hAnsi="Arial" w:cs="Arial"/>
          <w:color w:val="000000"/>
          <w:sz w:val="20"/>
          <w:szCs w:val="20"/>
        </w:rPr>
        <w:t xml:space="preserve"> How</w:t>
      </w:r>
      <w:r w:rsidR="000A310F" w:rsidRPr="000A310F">
        <w:rPr>
          <w:rFonts w:ascii="Arial" w:hAnsi="Arial" w:cs="Arial"/>
          <w:color w:val="000000"/>
          <w:sz w:val="20"/>
          <w:szCs w:val="20"/>
        </w:rPr>
        <w:t xml:space="preserve">ever, there are several possible workarounds to these inherent problems. </w:t>
      </w:r>
    </w:p>
    <w:p w:rsidR="002168D2" w:rsidRDefault="002168D2" w:rsidP="000A310F">
      <w:pPr>
        <w:widowControl w:val="0"/>
        <w:overflowPunct w:val="0"/>
        <w:autoSpaceDE w:val="0"/>
        <w:autoSpaceDN w:val="0"/>
        <w:adjustRightInd w:val="0"/>
        <w:spacing w:after="0" w:line="238" w:lineRule="auto"/>
        <w:ind w:left="5"/>
        <w:jc w:val="both"/>
        <w:rPr>
          <w:rFonts w:ascii="Arial" w:hAnsi="Arial" w:cs="Arial"/>
          <w:color w:val="000000"/>
          <w:sz w:val="20"/>
          <w:szCs w:val="20"/>
        </w:rPr>
      </w:pPr>
    </w:p>
    <w:p w:rsidR="005B3F20" w:rsidRDefault="003D26FB" w:rsidP="005B3F20">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The first part was to</w:t>
      </w:r>
      <w:r w:rsidR="005B3F20">
        <w:rPr>
          <w:rFonts w:ascii="JansonText-Roman" w:hAnsi="JansonText-Roman" w:cs="JansonText-Roman"/>
          <w:sz w:val="20"/>
          <w:szCs w:val="20"/>
        </w:rPr>
        <w:t xml:space="preserve"> illustrate lexical-analyzer constr</w:t>
      </w:r>
      <w:r>
        <w:rPr>
          <w:rFonts w:ascii="JansonText-Roman" w:hAnsi="JansonText-Roman" w:cs="JansonText-Roman"/>
          <w:sz w:val="20"/>
          <w:szCs w:val="20"/>
        </w:rPr>
        <w:t>uction with a state diagram. T</w:t>
      </w:r>
      <w:r w:rsidR="005B3F20">
        <w:rPr>
          <w:rFonts w:ascii="JansonText-Roman" w:hAnsi="JansonText-Roman" w:cs="JansonText-Roman"/>
          <w:sz w:val="20"/>
          <w:szCs w:val="20"/>
        </w:rPr>
        <w:t xml:space="preserve">he </w:t>
      </w:r>
      <w:r>
        <w:rPr>
          <w:rFonts w:ascii="JansonText-Roman" w:hAnsi="JansonText-Roman" w:cs="JansonText-Roman"/>
          <w:sz w:val="20"/>
          <w:szCs w:val="20"/>
        </w:rPr>
        <w:t>state diagram</w:t>
      </w:r>
      <w:r w:rsidR="005B3F20">
        <w:rPr>
          <w:rFonts w:ascii="JansonText-Roman" w:hAnsi="JansonText-Roman" w:cs="JansonText-Roman"/>
          <w:sz w:val="20"/>
          <w:szCs w:val="20"/>
        </w:rPr>
        <w:t xml:space="preserve"> include</w:t>
      </w:r>
      <w:r>
        <w:rPr>
          <w:rFonts w:ascii="JansonText-Roman" w:hAnsi="JansonText-Roman" w:cs="JansonText-Roman"/>
          <w:sz w:val="20"/>
          <w:szCs w:val="20"/>
        </w:rPr>
        <w:t>s</w:t>
      </w:r>
      <w:r w:rsidR="005B3F20">
        <w:rPr>
          <w:rFonts w:ascii="JansonText-Roman" w:hAnsi="JansonText-Roman" w:cs="JansonText-Roman"/>
          <w:sz w:val="20"/>
          <w:szCs w:val="20"/>
        </w:rPr>
        <w:t xml:space="preserve"> states and</w:t>
      </w:r>
    </w:p>
    <w:p w:rsidR="005B3F20" w:rsidRDefault="005B3F20" w:rsidP="005B3F20">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transitions for each and every token pattern. However,</w:t>
      </w:r>
      <w:r w:rsidR="003D26FB">
        <w:rPr>
          <w:rFonts w:ascii="JansonText-Roman" w:hAnsi="JansonText-Roman" w:cs="JansonText-Roman"/>
          <w:sz w:val="20"/>
          <w:szCs w:val="20"/>
        </w:rPr>
        <w:t xml:space="preserve"> this approach, according to the book results </w:t>
      </w:r>
      <w:r>
        <w:rPr>
          <w:rFonts w:ascii="JansonText-Roman" w:hAnsi="JansonText-Roman" w:cs="JansonText-Roman"/>
          <w:sz w:val="20"/>
          <w:szCs w:val="20"/>
        </w:rPr>
        <w:t>in a very large and complex diagram, because every node in the state diagram</w:t>
      </w:r>
      <w:r w:rsidR="003D26FB">
        <w:rPr>
          <w:rFonts w:ascii="JansonText-Roman" w:hAnsi="JansonText-Roman" w:cs="JansonText-Roman"/>
          <w:sz w:val="20"/>
          <w:szCs w:val="20"/>
        </w:rPr>
        <w:t xml:space="preserve"> </w:t>
      </w:r>
      <w:r>
        <w:rPr>
          <w:rFonts w:ascii="JansonText-Roman" w:hAnsi="JansonText-Roman" w:cs="JansonText-Roman"/>
          <w:sz w:val="20"/>
          <w:szCs w:val="20"/>
        </w:rPr>
        <w:t>would need a transition for every character in the character set of the language</w:t>
      </w:r>
      <w:r w:rsidR="003D26FB">
        <w:rPr>
          <w:rFonts w:ascii="JansonText-Roman" w:hAnsi="JansonText-Roman" w:cs="JansonText-Roman"/>
          <w:sz w:val="20"/>
          <w:szCs w:val="20"/>
        </w:rPr>
        <w:t xml:space="preserve"> being analyzed. Thus the book simplifies it further. W</w:t>
      </w:r>
      <w:r>
        <w:rPr>
          <w:rFonts w:ascii="JansonText-Roman" w:hAnsi="JansonText-Roman" w:cs="JansonText-Roman"/>
          <w:sz w:val="20"/>
          <w:szCs w:val="20"/>
        </w:rPr>
        <w:t xml:space="preserve">e need a lexical analyzer </w:t>
      </w:r>
      <w:r w:rsidR="003D26FB">
        <w:rPr>
          <w:rFonts w:ascii="JansonText-Roman" w:hAnsi="JansonText-Roman" w:cs="JansonText-Roman"/>
          <w:sz w:val="20"/>
          <w:szCs w:val="20"/>
        </w:rPr>
        <w:t>that recognizes only arithmetic e</w:t>
      </w:r>
      <w:r>
        <w:rPr>
          <w:rFonts w:ascii="JansonText-Roman" w:hAnsi="JansonText-Roman" w:cs="JansonText-Roman"/>
          <w:sz w:val="20"/>
          <w:szCs w:val="20"/>
        </w:rPr>
        <w:t>xpressions,</w:t>
      </w:r>
      <w:r w:rsidR="003D26FB">
        <w:rPr>
          <w:rFonts w:ascii="JansonText-Roman" w:hAnsi="JansonText-Roman" w:cs="JansonText-Roman"/>
          <w:sz w:val="20"/>
          <w:szCs w:val="20"/>
        </w:rPr>
        <w:t xml:space="preserve"> </w:t>
      </w:r>
      <w:r>
        <w:rPr>
          <w:rFonts w:ascii="JansonText-Roman" w:hAnsi="JansonText-Roman" w:cs="JansonText-Roman"/>
          <w:sz w:val="20"/>
          <w:szCs w:val="20"/>
        </w:rPr>
        <w:t xml:space="preserve">including variable names and integer literals as operands. </w:t>
      </w:r>
      <w:r w:rsidR="003D26FB">
        <w:rPr>
          <w:rFonts w:ascii="JansonText-Roman" w:hAnsi="JansonText-Roman" w:cs="JansonText-Roman"/>
          <w:sz w:val="20"/>
          <w:szCs w:val="20"/>
        </w:rPr>
        <w:t>All characters of the English language have 52 different characters which include both upper and lower class. A</w:t>
      </w:r>
      <w:r>
        <w:rPr>
          <w:rFonts w:ascii="JansonText-Roman" w:hAnsi="JansonText-Roman" w:cs="JansonText-Roman"/>
          <w:sz w:val="20"/>
          <w:szCs w:val="20"/>
        </w:rPr>
        <w:t xml:space="preserve"> lexical analyzer is interested</w:t>
      </w:r>
      <w:r w:rsidR="003D26FB">
        <w:rPr>
          <w:rFonts w:ascii="JansonText-Roman" w:hAnsi="JansonText-Roman" w:cs="JansonText-Roman"/>
          <w:sz w:val="20"/>
          <w:szCs w:val="20"/>
        </w:rPr>
        <w:t xml:space="preserve"> </w:t>
      </w:r>
      <w:r>
        <w:rPr>
          <w:rFonts w:ascii="JansonText-Roman" w:hAnsi="JansonText-Roman" w:cs="JansonText-Roman"/>
          <w:sz w:val="20"/>
          <w:szCs w:val="20"/>
        </w:rPr>
        <w:t>only in determining that it is a name and is not concerned with which specific</w:t>
      </w:r>
    </w:p>
    <w:p w:rsidR="005B3F20" w:rsidRDefault="005B3F20" w:rsidP="005B3F20">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name it happens to be. Therefore, we define a character class named LETTER</w:t>
      </w:r>
      <w:r w:rsidR="003D26FB">
        <w:rPr>
          <w:rFonts w:ascii="JansonText-Roman" w:hAnsi="JansonText-Roman" w:cs="JansonText-Roman"/>
          <w:sz w:val="20"/>
          <w:szCs w:val="20"/>
        </w:rPr>
        <w:t xml:space="preserve"> </w:t>
      </w:r>
      <w:r>
        <w:rPr>
          <w:rFonts w:ascii="JansonText-Roman" w:hAnsi="JansonText-Roman" w:cs="JansonText-Roman"/>
          <w:sz w:val="20"/>
          <w:szCs w:val="20"/>
        </w:rPr>
        <w:t>for all 52 letters and use a single transition on the first letter of any name.</w:t>
      </w:r>
    </w:p>
    <w:p w:rsidR="005B3F20" w:rsidRDefault="005B3F20" w:rsidP="005B3F20">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Another opportunity for simplifying the transition diagram is with the</w:t>
      </w:r>
    </w:p>
    <w:p w:rsidR="002168D2" w:rsidRDefault="005B3F20" w:rsidP="003D26FB">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integer literal tokens.</w:t>
      </w:r>
      <w:r w:rsidR="003D26FB">
        <w:rPr>
          <w:rFonts w:ascii="JansonText-Roman" w:hAnsi="JansonText-Roman" w:cs="JansonText-Roman"/>
          <w:sz w:val="20"/>
          <w:szCs w:val="20"/>
        </w:rPr>
        <w:t xml:space="preserve"> 10</w:t>
      </w:r>
      <w:r w:rsidR="003D26FB">
        <w:rPr>
          <w:rFonts w:ascii="JansonText-Roman" w:hAnsi="JansonText-Roman" w:cs="JansonText-Roman"/>
          <w:sz w:val="20"/>
          <w:szCs w:val="20"/>
        </w:rPr>
        <w:tab/>
        <w:t>characters could begin an integer lexeme thus we named it as DIGIT.</w:t>
      </w:r>
      <w:r>
        <w:rPr>
          <w:rFonts w:ascii="JansonText-Roman" w:hAnsi="JansonText-Roman" w:cs="JansonText-Roman"/>
          <w:sz w:val="20"/>
          <w:szCs w:val="20"/>
        </w:rPr>
        <w:t xml:space="preserve"> </w:t>
      </w:r>
    </w:p>
    <w:p w:rsidR="0074543C" w:rsidRDefault="0074543C" w:rsidP="003D26FB">
      <w:pPr>
        <w:autoSpaceDE w:val="0"/>
        <w:autoSpaceDN w:val="0"/>
        <w:adjustRightInd w:val="0"/>
        <w:spacing w:after="0" w:line="240" w:lineRule="auto"/>
        <w:rPr>
          <w:rFonts w:ascii="JansonText-Roman" w:hAnsi="JansonText-Roman" w:cs="JansonText-Roman"/>
          <w:sz w:val="20"/>
          <w:szCs w:val="20"/>
        </w:rPr>
      </w:pPr>
    </w:p>
    <w:p w:rsidR="0074543C" w:rsidRDefault="0006706C" w:rsidP="003D26FB">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The second part was implementing the state diagram made above into Tcl code. First we process the input from the user. We then parse this input and create a function to lookup operators and parentheses. We separated functions to parse LETTERS, DIGITS and OPERATORS and return them at the EOF.</w:t>
      </w:r>
    </w:p>
    <w:p w:rsidR="00E6062B" w:rsidRDefault="00E6062B" w:rsidP="003D26FB">
      <w:pPr>
        <w:autoSpaceDE w:val="0"/>
        <w:autoSpaceDN w:val="0"/>
        <w:adjustRightInd w:val="0"/>
        <w:spacing w:after="0" w:line="240" w:lineRule="auto"/>
        <w:rPr>
          <w:rFonts w:ascii="JansonText-Roman" w:hAnsi="JansonText-Roman" w:cs="JansonText-Roman"/>
          <w:sz w:val="20"/>
          <w:szCs w:val="20"/>
        </w:rPr>
      </w:pPr>
    </w:p>
    <w:p w:rsidR="00E6062B" w:rsidRDefault="00E6062B" w:rsidP="00E6062B">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 xml:space="preserve">For part three we have to come up with a Recursive-Descent Parser for the grammar. </w:t>
      </w:r>
      <w:r>
        <w:rPr>
          <w:rFonts w:ascii="JansonText-Roman" w:hAnsi="JansonText-Roman" w:cs="JansonText-Roman"/>
          <w:sz w:val="20"/>
          <w:szCs w:val="20"/>
        </w:rPr>
        <w:t>A recursive-desce</w:t>
      </w:r>
      <w:r>
        <w:rPr>
          <w:rFonts w:ascii="JansonText-Roman" w:hAnsi="JansonText-Roman" w:cs="JansonText-Roman"/>
          <w:sz w:val="20"/>
          <w:szCs w:val="20"/>
        </w:rPr>
        <w:t>nt parser</w:t>
      </w:r>
      <w:r>
        <w:rPr>
          <w:rFonts w:ascii="JansonText-Roman" w:hAnsi="JansonText-Roman" w:cs="JansonText-Roman"/>
          <w:sz w:val="20"/>
          <w:szCs w:val="20"/>
        </w:rPr>
        <w:t xml:space="preserve"> consists of a collection of</w:t>
      </w:r>
      <w:r>
        <w:rPr>
          <w:rFonts w:ascii="JansonText-Roman" w:hAnsi="JansonText-Roman" w:cs="JansonText-Roman"/>
          <w:sz w:val="20"/>
          <w:szCs w:val="20"/>
        </w:rPr>
        <w:t xml:space="preserve"> </w:t>
      </w:r>
      <w:r>
        <w:rPr>
          <w:rFonts w:ascii="JansonText-Roman" w:hAnsi="JansonText-Roman" w:cs="JansonText-Roman"/>
          <w:sz w:val="20"/>
          <w:szCs w:val="20"/>
        </w:rPr>
        <w:t>subprograms, many of which are recursive, and it produces a parse tree in</w:t>
      </w:r>
      <w:r>
        <w:rPr>
          <w:rFonts w:ascii="JansonText-Roman" w:hAnsi="JansonText-Roman" w:cs="JansonText-Roman"/>
          <w:sz w:val="20"/>
          <w:szCs w:val="20"/>
        </w:rPr>
        <w:t xml:space="preserve"> </w:t>
      </w:r>
      <w:r>
        <w:rPr>
          <w:rFonts w:ascii="JansonText-Roman" w:hAnsi="JansonText-Roman" w:cs="JansonText-Roman"/>
          <w:sz w:val="20"/>
          <w:szCs w:val="20"/>
        </w:rPr>
        <w:t>top-down order.</w:t>
      </w:r>
    </w:p>
    <w:p w:rsidR="00E6062B" w:rsidRDefault="00E6062B" w:rsidP="00E6062B">
      <w:pPr>
        <w:autoSpaceDE w:val="0"/>
        <w:autoSpaceDN w:val="0"/>
        <w:adjustRightInd w:val="0"/>
        <w:spacing w:after="0" w:line="240" w:lineRule="auto"/>
        <w:rPr>
          <w:rFonts w:ascii="JansonText-Roman" w:hAnsi="JansonText-Roman" w:cs="JansonText-Roman"/>
          <w:sz w:val="20"/>
          <w:szCs w:val="20"/>
        </w:rPr>
      </w:pPr>
    </w:p>
    <w:p w:rsidR="00682E70" w:rsidRDefault="00E6062B" w:rsidP="00E6062B">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For the last part we had to represent the input from the RDP in the form of graphics. This was the hardest part of the assignment for me and the group members as this is very complex to problem to implement in a brand new language with such little time.</w:t>
      </w:r>
      <w:bookmarkStart w:id="3" w:name="page4"/>
      <w:bookmarkEnd w:id="3"/>
    </w:p>
    <w:p w:rsidR="000611EB" w:rsidRDefault="000611EB" w:rsidP="00E6062B">
      <w:pPr>
        <w:autoSpaceDE w:val="0"/>
        <w:autoSpaceDN w:val="0"/>
        <w:adjustRightInd w:val="0"/>
        <w:spacing w:after="0" w:line="240" w:lineRule="auto"/>
        <w:rPr>
          <w:rFonts w:ascii="JansonText-Roman" w:hAnsi="JansonText-Roman" w:cs="JansonText-Roman"/>
          <w:sz w:val="20"/>
          <w:szCs w:val="20"/>
        </w:rPr>
      </w:pPr>
    </w:p>
    <w:p w:rsidR="002F6901" w:rsidRDefault="002F6901" w:rsidP="00E6062B">
      <w:pPr>
        <w:autoSpaceDE w:val="0"/>
        <w:autoSpaceDN w:val="0"/>
        <w:adjustRightInd w:val="0"/>
        <w:spacing w:after="0" w:line="240" w:lineRule="auto"/>
        <w:rPr>
          <w:rFonts w:ascii="JansonText-Roman" w:hAnsi="JansonText-Roman" w:cs="JansonText-Roman"/>
          <w:sz w:val="20"/>
          <w:szCs w:val="20"/>
        </w:rPr>
      </w:pPr>
    </w:p>
    <w:p w:rsidR="002F6901" w:rsidRDefault="002F6901" w:rsidP="00E6062B">
      <w:pPr>
        <w:autoSpaceDE w:val="0"/>
        <w:autoSpaceDN w:val="0"/>
        <w:adjustRightInd w:val="0"/>
        <w:spacing w:after="0" w:line="240" w:lineRule="auto"/>
        <w:rPr>
          <w:rFonts w:ascii="JansonText-Roman" w:hAnsi="JansonText-Roman" w:cs="JansonText-Roman"/>
          <w:sz w:val="20"/>
          <w:szCs w:val="20"/>
        </w:rPr>
      </w:pPr>
    </w:p>
    <w:p w:rsidR="000611EB" w:rsidRPr="00E6062B" w:rsidRDefault="000611EB" w:rsidP="00E6062B">
      <w:pPr>
        <w:autoSpaceDE w:val="0"/>
        <w:autoSpaceDN w:val="0"/>
        <w:adjustRightInd w:val="0"/>
        <w:spacing w:after="0" w:line="240" w:lineRule="auto"/>
        <w:rPr>
          <w:rFonts w:ascii="JansonText-Roman" w:hAnsi="JansonText-Roman" w:cs="JansonText-Roman"/>
          <w:sz w:val="20"/>
          <w:szCs w:val="20"/>
        </w:rPr>
      </w:pPr>
    </w:p>
    <w:p w:rsidR="00682E70" w:rsidRPr="000611EB" w:rsidRDefault="000611EB" w:rsidP="00682E70">
      <w:pPr>
        <w:widowControl w:val="0"/>
        <w:numPr>
          <w:ilvl w:val="0"/>
          <w:numId w:val="3"/>
        </w:numPr>
        <w:tabs>
          <w:tab w:val="clear" w:pos="720"/>
          <w:tab w:val="num" w:pos="485"/>
        </w:tabs>
        <w:overflowPunct w:val="0"/>
        <w:autoSpaceDE w:val="0"/>
        <w:autoSpaceDN w:val="0"/>
        <w:adjustRightInd w:val="0"/>
        <w:spacing w:after="0" w:line="240" w:lineRule="auto"/>
        <w:ind w:left="485" w:hanging="485"/>
        <w:jc w:val="both"/>
        <w:rPr>
          <w:rFonts w:ascii="Arial" w:eastAsiaTheme="minorEastAsia" w:hAnsi="Arial" w:cs="Arial"/>
          <w:color w:val="000000"/>
          <w:sz w:val="29"/>
          <w:szCs w:val="29"/>
        </w:rPr>
      </w:pPr>
      <w:r>
        <w:rPr>
          <w:rFonts w:ascii="Arial" w:eastAsiaTheme="minorEastAsia" w:hAnsi="Arial" w:cs="Arial"/>
          <w:color w:val="000000"/>
          <w:sz w:val="29"/>
          <w:szCs w:val="29"/>
        </w:rPr>
        <w:lastRenderedPageBreak/>
        <w:t>R</w:t>
      </w:r>
      <w:r w:rsidRPr="000611EB">
        <w:rPr>
          <w:rFonts w:ascii="Arial" w:hAnsi="Arial" w:cs="Arial"/>
          <w:sz w:val="29"/>
          <w:szCs w:val="29"/>
        </w:rPr>
        <w:t>esults of several test-runs of the application</w:t>
      </w:r>
      <w:r w:rsidR="00682E70" w:rsidRPr="000611EB">
        <w:rPr>
          <w:rFonts w:ascii="Arial" w:eastAsiaTheme="minorEastAsia" w:hAnsi="Arial" w:cs="Arial"/>
          <w:color w:val="000000"/>
          <w:sz w:val="29"/>
          <w:szCs w:val="29"/>
        </w:rPr>
        <w:t xml:space="preserve"> </w:t>
      </w:r>
    </w:p>
    <w:p w:rsidR="00682E70" w:rsidRPr="00682E70" w:rsidRDefault="00682E70" w:rsidP="00682E70">
      <w:pPr>
        <w:widowControl w:val="0"/>
        <w:autoSpaceDE w:val="0"/>
        <w:autoSpaceDN w:val="0"/>
        <w:adjustRightInd w:val="0"/>
        <w:spacing w:after="0" w:line="182" w:lineRule="exact"/>
        <w:rPr>
          <w:rFonts w:ascii="Times New Roman" w:eastAsiaTheme="minorEastAsia" w:hAnsi="Times New Roman" w:cs="Times New Roman"/>
          <w:sz w:val="24"/>
          <w:szCs w:val="24"/>
        </w:rPr>
      </w:pPr>
    </w:p>
    <w:p w:rsidR="00682E70" w:rsidRDefault="00682E70" w:rsidP="000611EB">
      <w:pPr>
        <w:widowControl w:val="0"/>
        <w:autoSpaceDE w:val="0"/>
        <w:autoSpaceDN w:val="0"/>
        <w:adjustRightInd w:val="0"/>
        <w:spacing w:after="0" w:line="239" w:lineRule="auto"/>
        <w:ind w:left="5"/>
        <w:rPr>
          <w:rFonts w:ascii="Arial" w:eastAsiaTheme="minorEastAsia" w:hAnsi="Arial" w:cs="Arial"/>
          <w:color w:val="000000"/>
          <w:sz w:val="20"/>
          <w:szCs w:val="20"/>
        </w:rPr>
      </w:pPr>
      <w:bookmarkStart w:id="4" w:name="page5"/>
      <w:bookmarkEnd w:id="4"/>
    </w:p>
    <w:p w:rsidR="000611EB" w:rsidRPr="00682E70" w:rsidRDefault="000611EB" w:rsidP="000611EB">
      <w:pPr>
        <w:widowControl w:val="0"/>
        <w:autoSpaceDE w:val="0"/>
        <w:autoSpaceDN w:val="0"/>
        <w:adjustRightInd w:val="0"/>
        <w:spacing w:after="0" w:line="239" w:lineRule="auto"/>
        <w:ind w:left="5"/>
        <w:rPr>
          <w:rFonts w:ascii="Times New Roman" w:eastAsiaTheme="minorEastAsia" w:hAnsi="Times New Roman" w:cs="Times New Roman"/>
          <w:sz w:val="24"/>
          <w:szCs w:val="24"/>
        </w:rPr>
      </w:pPr>
      <w:r>
        <w:rPr>
          <w:rFonts w:ascii="Arial" w:eastAsiaTheme="minorEastAsia" w:hAnsi="Arial" w:cs="Arial"/>
          <w:color w:val="000000"/>
          <w:sz w:val="20"/>
          <w:szCs w:val="20"/>
        </w:rPr>
        <w:t>// tests screen shots</w:t>
      </w:r>
    </w:p>
    <w:p w:rsidR="00682E70" w:rsidRPr="00682E70" w:rsidRDefault="00682E70" w:rsidP="00682E70">
      <w:pPr>
        <w:widowControl w:val="0"/>
        <w:autoSpaceDE w:val="0"/>
        <w:autoSpaceDN w:val="0"/>
        <w:adjustRightInd w:val="0"/>
        <w:spacing w:after="0" w:line="200" w:lineRule="exact"/>
        <w:rPr>
          <w:rFonts w:ascii="Times New Roman" w:eastAsiaTheme="minorEastAsia" w:hAnsi="Times New Roman" w:cs="Times New Roman"/>
          <w:sz w:val="24"/>
          <w:szCs w:val="24"/>
        </w:rPr>
      </w:pPr>
    </w:p>
    <w:p w:rsidR="00682E70" w:rsidRPr="00682E70" w:rsidRDefault="00682E70" w:rsidP="00682E70">
      <w:pPr>
        <w:widowControl w:val="0"/>
        <w:autoSpaceDE w:val="0"/>
        <w:autoSpaceDN w:val="0"/>
        <w:adjustRightInd w:val="0"/>
        <w:spacing w:after="0" w:line="200" w:lineRule="exact"/>
        <w:rPr>
          <w:rFonts w:ascii="Times New Roman" w:eastAsiaTheme="minorEastAsia" w:hAnsi="Times New Roman" w:cs="Times New Roman"/>
          <w:sz w:val="24"/>
          <w:szCs w:val="24"/>
        </w:rPr>
      </w:pPr>
    </w:p>
    <w:p w:rsidR="00682E70" w:rsidRPr="00682E70" w:rsidRDefault="00682E70" w:rsidP="00682E70">
      <w:pPr>
        <w:widowControl w:val="0"/>
        <w:autoSpaceDE w:val="0"/>
        <w:autoSpaceDN w:val="0"/>
        <w:adjustRightInd w:val="0"/>
        <w:spacing w:after="0" w:line="394" w:lineRule="exact"/>
        <w:rPr>
          <w:rFonts w:ascii="Times New Roman" w:eastAsiaTheme="minorEastAsia" w:hAnsi="Times New Roman" w:cs="Times New Roman"/>
          <w:sz w:val="24"/>
          <w:szCs w:val="24"/>
        </w:rPr>
      </w:pPr>
    </w:p>
    <w:p w:rsidR="00682E70" w:rsidRPr="000611EB" w:rsidRDefault="000611EB" w:rsidP="00682E70">
      <w:pPr>
        <w:widowControl w:val="0"/>
        <w:numPr>
          <w:ilvl w:val="0"/>
          <w:numId w:val="4"/>
        </w:numPr>
        <w:tabs>
          <w:tab w:val="clear" w:pos="720"/>
          <w:tab w:val="num" w:pos="485"/>
        </w:tabs>
        <w:overflowPunct w:val="0"/>
        <w:autoSpaceDE w:val="0"/>
        <w:autoSpaceDN w:val="0"/>
        <w:adjustRightInd w:val="0"/>
        <w:spacing w:after="0" w:line="240" w:lineRule="auto"/>
        <w:ind w:left="485" w:hanging="485"/>
        <w:jc w:val="both"/>
        <w:rPr>
          <w:rFonts w:ascii="Arial" w:eastAsiaTheme="minorEastAsia" w:hAnsi="Arial" w:cs="Arial"/>
          <w:color w:val="000000"/>
          <w:sz w:val="29"/>
          <w:szCs w:val="29"/>
        </w:rPr>
      </w:pPr>
      <w:r w:rsidRPr="000611EB">
        <w:rPr>
          <w:rFonts w:ascii="Arial" w:hAnsi="Arial" w:cs="Arial"/>
          <w:sz w:val="29"/>
          <w:szCs w:val="29"/>
        </w:rPr>
        <w:t>Graphical representation of optional components, e.g. [a].</w:t>
      </w:r>
      <w:r w:rsidR="00682E70" w:rsidRPr="000611EB">
        <w:rPr>
          <w:rFonts w:ascii="Arial" w:eastAsiaTheme="minorEastAsia" w:hAnsi="Arial" w:cs="Arial"/>
          <w:color w:val="000000"/>
          <w:sz w:val="29"/>
          <w:szCs w:val="29"/>
        </w:rPr>
        <w:t xml:space="preserve"> </w:t>
      </w:r>
    </w:p>
    <w:p w:rsidR="00682E70" w:rsidRPr="00682E70" w:rsidRDefault="00682E70" w:rsidP="00682E70">
      <w:pPr>
        <w:widowControl w:val="0"/>
        <w:autoSpaceDE w:val="0"/>
        <w:autoSpaceDN w:val="0"/>
        <w:adjustRightInd w:val="0"/>
        <w:spacing w:after="0" w:line="216" w:lineRule="exact"/>
        <w:rPr>
          <w:rFonts w:ascii="Times New Roman" w:eastAsiaTheme="minorEastAsia" w:hAnsi="Times New Roman" w:cs="Times New Roman"/>
          <w:sz w:val="24"/>
          <w:szCs w:val="24"/>
        </w:rPr>
      </w:pPr>
    </w:p>
    <w:p w:rsidR="00682E70" w:rsidRPr="00494DEF" w:rsidRDefault="00494DEF" w:rsidP="000611EB">
      <w:pPr>
        <w:widowControl w:val="0"/>
        <w:overflowPunct w:val="0"/>
        <w:autoSpaceDE w:val="0"/>
        <w:autoSpaceDN w:val="0"/>
        <w:adjustRightInd w:val="0"/>
        <w:spacing w:after="0" w:line="227" w:lineRule="auto"/>
        <w:ind w:left="5"/>
        <w:rPr>
          <w:rFonts w:ascii="Arial" w:hAnsi="Arial" w:cs="Arial"/>
          <w:sz w:val="20"/>
          <w:szCs w:val="20"/>
        </w:rPr>
      </w:pPr>
      <w:r w:rsidRPr="00494DEF">
        <w:rPr>
          <w:rFonts w:ascii="Arial" w:eastAsiaTheme="minorEastAsia" w:hAnsi="Arial" w:cs="Arial"/>
          <w:color w:val="000000"/>
          <w:sz w:val="20"/>
          <w:szCs w:val="20"/>
        </w:rPr>
        <w:t>A</w:t>
      </w:r>
      <w:r w:rsidRPr="00494DEF">
        <w:rPr>
          <w:rFonts w:ascii="Arial" w:hAnsi="Arial" w:cs="Arial"/>
          <w:sz w:val="20"/>
          <w:szCs w:val="20"/>
        </w:rPr>
        <w:t>n optional item is enclosed between [ and ] (square brackets); the item can either be included or discarded</w:t>
      </w:r>
      <w:r w:rsidRPr="00494DEF">
        <w:rPr>
          <w:rFonts w:ascii="Arial" w:hAnsi="Arial" w:cs="Arial"/>
          <w:sz w:val="20"/>
          <w:szCs w:val="20"/>
        </w:rPr>
        <w:t>. It is represented by this graphic:</w:t>
      </w:r>
    </w:p>
    <w:p w:rsidR="00494DEF" w:rsidRDefault="00494DEF" w:rsidP="000611EB">
      <w:pPr>
        <w:widowControl w:val="0"/>
        <w:overflowPunct w:val="0"/>
        <w:autoSpaceDE w:val="0"/>
        <w:autoSpaceDN w:val="0"/>
        <w:adjustRightInd w:val="0"/>
        <w:spacing w:after="0" w:line="227" w:lineRule="auto"/>
        <w:ind w:left="5"/>
        <w:rPr>
          <w:rFonts w:ascii="Times New Roman" w:eastAsiaTheme="minorEastAsia" w:hAnsi="Times New Roman" w:cs="Times New Roman"/>
          <w:sz w:val="24"/>
          <w:szCs w:val="24"/>
        </w:rPr>
      </w:pPr>
    </w:p>
    <w:p w:rsidR="00494DEF" w:rsidRDefault="00494DEF" w:rsidP="000611EB">
      <w:pPr>
        <w:widowControl w:val="0"/>
        <w:overflowPunct w:val="0"/>
        <w:autoSpaceDE w:val="0"/>
        <w:autoSpaceDN w:val="0"/>
        <w:adjustRightInd w:val="0"/>
        <w:spacing w:after="0" w:line="227" w:lineRule="auto"/>
        <w:ind w:left="5"/>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25pt;height:88.5pt">
            <v:imagedata r:id="rId5" o:title="optional"/>
          </v:shape>
        </w:pict>
      </w:r>
    </w:p>
    <w:p w:rsidR="00494DEF" w:rsidRDefault="00494DEF" w:rsidP="000611EB">
      <w:pPr>
        <w:widowControl w:val="0"/>
        <w:overflowPunct w:val="0"/>
        <w:autoSpaceDE w:val="0"/>
        <w:autoSpaceDN w:val="0"/>
        <w:adjustRightInd w:val="0"/>
        <w:spacing w:after="0" w:line="227" w:lineRule="auto"/>
        <w:ind w:left="5"/>
        <w:rPr>
          <w:rFonts w:ascii="Times New Roman" w:eastAsiaTheme="minorEastAsia" w:hAnsi="Times New Roman" w:cs="Times New Roman"/>
          <w:sz w:val="24"/>
          <w:szCs w:val="24"/>
        </w:rPr>
      </w:pPr>
    </w:p>
    <w:p w:rsidR="00494DEF" w:rsidRDefault="00494DEF" w:rsidP="000611EB">
      <w:pPr>
        <w:widowControl w:val="0"/>
        <w:overflowPunct w:val="0"/>
        <w:autoSpaceDE w:val="0"/>
        <w:autoSpaceDN w:val="0"/>
        <w:adjustRightInd w:val="0"/>
        <w:spacing w:after="0" w:line="227" w:lineRule="auto"/>
        <w:ind w:left="5"/>
        <w:rPr>
          <w:rFonts w:ascii="Arial" w:eastAsiaTheme="minorEastAsia" w:hAnsi="Arial" w:cs="Arial"/>
          <w:sz w:val="20"/>
          <w:szCs w:val="20"/>
        </w:rPr>
      </w:pPr>
      <w:r>
        <w:rPr>
          <w:rFonts w:ascii="Arial" w:eastAsiaTheme="minorEastAsia" w:hAnsi="Arial" w:cs="Arial"/>
          <w:sz w:val="20"/>
          <w:szCs w:val="20"/>
        </w:rPr>
        <w:t>From the start the process could end or it could go to ‘a’ meaning that it is optional.</w:t>
      </w:r>
    </w:p>
    <w:p w:rsidR="00494DEF" w:rsidRDefault="00494DEF" w:rsidP="000611EB">
      <w:pPr>
        <w:widowControl w:val="0"/>
        <w:overflowPunct w:val="0"/>
        <w:autoSpaceDE w:val="0"/>
        <w:autoSpaceDN w:val="0"/>
        <w:adjustRightInd w:val="0"/>
        <w:spacing w:after="0" w:line="227" w:lineRule="auto"/>
        <w:ind w:left="5"/>
        <w:rPr>
          <w:rFonts w:ascii="Arial" w:eastAsiaTheme="minorEastAsia" w:hAnsi="Arial" w:cs="Arial"/>
          <w:sz w:val="20"/>
          <w:szCs w:val="20"/>
        </w:rPr>
      </w:pPr>
    </w:p>
    <w:p w:rsidR="00494DEF" w:rsidRDefault="00494DEF" w:rsidP="000611EB">
      <w:pPr>
        <w:widowControl w:val="0"/>
        <w:overflowPunct w:val="0"/>
        <w:autoSpaceDE w:val="0"/>
        <w:autoSpaceDN w:val="0"/>
        <w:adjustRightInd w:val="0"/>
        <w:spacing w:after="0" w:line="227" w:lineRule="auto"/>
        <w:ind w:left="5"/>
        <w:rPr>
          <w:rFonts w:ascii="Arial" w:eastAsiaTheme="minorEastAsia" w:hAnsi="Arial" w:cs="Arial"/>
          <w:sz w:val="20"/>
          <w:szCs w:val="20"/>
        </w:rPr>
      </w:pPr>
      <w:r w:rsidRPr="00494DEF">
        <w:rPr>
          <w:rFonts w:ascii="Arial" w:eastAsiaTheme="minorEastAsia" w:hAnsi="Arial" w:cs="Arial"/>
          <w:sz w:val="20"/>
          <w:szCs w:val="20"/>
        </w:rPr>
        <w:t xml:space="preserve">In a sequence, we must go through each item. In an option we must go through either the </w:t>
      </w:r>
      <w:r>
        <w:rPr>
          <w:rFonts w:ascii="Arial" w:eastAsiaTheme="minorEastAsia" w:hAnsi="Arial" w:cs="Arial"/>
          <w:sz w:val="20"/>
          <w:szCs w:val="20"/>
        </w:rPr>
        <w:t>bottom</w:t>
      </w:r>
      <w:r w:rsidRPr="00494DEF">
        <w:rPr>
          <w:rFonts w:ascii="Arial" w:eastAsiaTheme="minorEastAsia" w:hAnsi="Arial" w:cs="Arial"/>
          <w:sz w:val="20"/>
          <w:szCs w:val="20"/>
        </w:rPr>
        <w:t xml:space="preserve"> rung including the item, or the </w:t>
      </w:r>
      <w:r>
        <w:rPr>
          <w:rFonts w:ascii="Arial" w:eastAsiaTheme="minorEastAsia" w:hAnsi="Arial" w:cs="Arial"/>
          <w:sz w:val="20"/>
          <w:szCs w:val="20"/>
        </w:rPr>
        <w:t>top</w:t>
      </w:r>
      <w:r w:rsidRPr="00494DEF">
        <w:rPr>
          <w:rFonts w:ascii="Arial" w:eastAsiaTheme="minorEastAsia" w:hAnsi="Arial" w:cs="Arial"/>
          <w:sz w:val="20"/>
          <w:szCs w:val="20"/>
        </w:rPr>
        <w:t xml:space="preserve"> rung discarding it. </w:t>
      </w:r>
    </w:p>
    <w:p w:rsidR="002F6901" w:rsidRPr="00682E70" w:rsidRDefault="002F6901" w:rsidP="00682E70">
      <w:pPr>
        <w:widowControl w:val="0"/>
        <w:autoSpaceDE w:val="0"/>
        <w:autoSpaceDN w:val="0"/>
        <w:adjustRightInd w:val="0"/>
        <w:spacing w:after="0" w:line="351" w:lineRule="exact"/>
        <w:rPr>
          <w:rFonts w:ascii="Times New Roman" w:eastAsiaTheme="minorEastAsia" w:hAnsi="Times New Roman" w:cs="Times New Roman"/>
          <w:sz w:val="24"/>
          <w:szCs w:val="24"/>
        </w:rPr>
      </w:pPr>
    </w:p>
    <w:p w:rsidR="00682E70" w:rsidRDefault="002F6901" w:rsidP="00682E70">
      <w:pPr>
        <w:widowControl w:val="0"/>
        <w:numPr>
          <w:ilvl w:val="0"/>
          <w:numId w:val="6"/>
        </w:numPr>
        <w:tabs>
          <w:tab w:val="clear" w:pos="720"/>
          <w:tab w:val="num" w:pos="485"/>
        </w:tabs>
        <w:overflowPunct w:val="0"/>
        <w:autoSpaceDE w:val="0"/>
        <w:autoSpaceDN w:val="0"/>
        <w:adjustRightInd w:val="0"/>
        <w:spacing w:after="0" w:line="240" w:lineRule="auto"/>
        <w:ind w:left="485" w:hanging="485"/>
        <w:jc w:val="both"/>
        <w:rPr>
          <w:rFonts w:ascii="Arial" w:eastAsiaTheme="minorEastAsia" w:hAnsi="Arial" w:cs="Arial"/>
          <w:color w:val="000000"/>
          <w:sz w:val="29"/>
          <w:szCs w:val="29"/>
        </w:rPr>
      </w:pPr>
      <w:r>
        <w:rPr>
          <w:rFonts w:ascii="Arial" w:eastAsiaTheme="minorEastAsia" w:hAnsi="Arial" w:cs="Arial"/>
          <w:color w:val="000000"/>
          <w:sz w:val="29"/>
          <w:szCs w:val="29"/>
        </w:rPr>
        <w:t xml:space="preserve">Graphical representation </w:t>
      </w:r>
      <w:r w:rsidRPr="002F6901">
        <w:rPr>
          <w:rFonts w:ascii="Arial" w:eastAsiaTheme="minorEastAsia" w:hAnsi="Arial" w:cs="Arial"/>
          <w:color w:val="000000"/>
          <w:sz w:val="29"/>
          <w:szCs w:val="29"/>
        </w:rPr>
        <w:t>of repetitive components, e.g. {a}. Outline the pros and cons of graphical representations with and without inversion of concatenation order.</w:t>
      </w:r>
    </w:p>
    <w:p w:rsidR="00963BE2" w:rsidRPr="00682E70" w:rsidRDefault="00963BE2" w:rsidP="00963BE2">
      <w:pPr>
        <w:widowControl w:val="0"/>
        <w:overflowPunct w:val="0"/>
        <w:autoSpaceDE w:val="0"/>
        <w:autoSpaceDN w:val="0"/>
        <w:adjustRightInd w:val="0"/>
        <w:spacing w:after="0" w:line="240" w:lineRule="auto"/>
        <w:ind w:left="485"/>
        <w:jc w:val="both"/>
        <w:rPr>
          <w:rFonts w:ascii="Arial" w:eastAsiaTheme="minorEastAsia" w:hAnsi="Arial" w:cs="Arial"/>
          <w:color w:val="000000"/>
          <w:sz w:val="29"/>
          <w:szCs w:val="29"/>
        </w:rPr>
      </w:pPr>
    </w:p>
    <w:p w:rsidR="00682E70" w:rsidRPr="00682E70" w:rsidRDefault="00682E70" w:rsidP="00682E70">
      <w:pPr>
        <w:widowControl w:val="0"/>
        <w:autoSpaceDE w:val="0"/>
        <w:autoSpaceDN w:val="0"/>
        <w:adjustRightInd w:val="0"/>
        <w:spacing w:after="0" w:line="216" w:lineRule="exact"/>
        <w:rPr>
          <w:rFonts w:ascii="Times New Roman" w:eastAsiaTheme="minorEastAsia" w:hAnsi="Times New Roman" w:cs="Times New Roman"/>
          <w:sz w:val="24"/>
          <w:szCs w:val="24"/>
        </w:rPr>
      </w:pPr>
    </w:p>
    <w:p w:rsidR="00963BE2" w:rsidRDefault="002F6901" w:rsidP="002F6901">
      <w:pPr>
        <w:widowControl w:val="0"/>
        <w:overflowPunct w:val="0"/>
        <w:autoSpaceDE w:val="0"/>
        <w:autoSpaceDN w:val="0"/>
        <w:adjustRightInd w:val="0"/>
        <w:spacing w:after="0" w:line="238" w:lineRule="auto"/>
        <w:ind w:left="5"/>
        <w:jc w:val="both"/>
        <w:rPr>
          <w:rFonts w:ascii="Arial" w:eastAsiaTheme="minorEastAsia" w:hAnsi="Arial" w:cs="Arial"/>
          <w:color w:val="000000"/>
          <w:sz w:val="20"/>
          <w:szCs w:val="20"/>
        </w:rPr>
      </w:pPr>
      <w:r w:rsidRPr="002F6901">
        <w:rPr>
          <w:rFonts w:ascii="Arial" w:eastAsiaTheme="minorEastAsia" w:hAnsi="Arial" w:cs="Arial"/>
          <w:color w:val="000000"/>
          <w:sz w:val="20"/>
          <w:szCs w:val="20"/>
        </w:rPr>
        <w:t xml:space="preserve">The repeatable item is enclosed between { and } (curly–braces); </w:t>
      </w:r>
      <w:r w:rsidR="00963BE2">
        <w:rPr>
          <w:rFonts w:ascii="Arial" w:eastAsiaTheme="minorEastAsia" w:hAnsi="Arial" w:cs="Arial"/>
          <w:color w:val="000000"/>
          <w:sz w:val="20"/>
          <w:szCs w:val="20"/>
        </w:rPr>
        <w:t>the item can be repeated zero times. It is represented graphically:</w:t>
      </w:r>
    </w:p>
    <w:p w:rsidR="00963BE2" w:rsidRDefault="00963BE2" w:rsidP="002F6901">
      <w:pPr>
        <w:widowControl w:val="0"/>
        <w:overflowPunct w:val="0"/>
        <w:autoSpaceDE w:val="0"/>
        <w:autoSpaceDN w:val="0"/>
        <w:adjustRightInd w:val="0"/>
        <w:spacing w:after="0" w:line="238" w:lineRule="auto"/>
        <w:ind w:left="5"/>
        <w:jc w:val="both"/>
        <w:rPr>
          <w:rFonts w:ascii="Arial" w:eastAsiaTheme="minorEastAsia" w:hAnsi="Arial" w:cs="Arial"/>
          <w:color w:val="000000"/>
          <w:sz w:val="20"/>
          <w:szCs w:val="20"/>
        </w:rPr>
      </w:pPr>
    </w:p>
    <w:p w:rsidR="00682E70" w:rsidRDefault="00963BE2" w:rsidP="002F6901">
      <w:pPr>
        <w:widowControl w:val="0"/>
        <w:overflowPunct w:val="0"/>
        <w:autoSpaceDE w:val="0"/>
        <w:autoSpaceDN w:val="0"/>
        <w:adjustRightInd w:val="0"/>
        <w:spacing w:after="0" w:line="238" w:lineRule="auto"/>
        <w:ind w:left="5"/>
        <w:jc w:val="both"/>
        <w:rPr>
          <w:rFonts w:ascii="Arial" w:eastAsiaTheme="minorEastAsia" w:hAnsi="Arial" w:cs="Arial"/>
          <w:color w:val="000000"/>
          <w:sz w:val="20"/>
          <w:szCs w:val="20"/>
        </w:rPr>
      </w:pPr>
      <w:r>
        <w:rPr>
          <w:rFonts w:ascii="Arial" w:eastAsiaTheme="minorEastAsia" w:hAnsi="Arial" w:cs="Arial"/>
          <w:color w:val="000000"/>
          <w:sz w:val="20"/>
          <w:szCs w:val="20"/>
        </w:rPr>
        <w:pict>
          <v:shape id="_x0000_i1026" type="#_x0000_t75" style="width:135.75pt;height:95.25pt">
            <v:imagedata r:id="rId6" o:title="rep0"/>
          </v:shape>
        </w:pict>
      </w:r>
      <w:r>
        <w:rPr>
          <w:rFonts w:ascii="Arial" w:eastAsiaTheme="minorEastAsia" w:hAnsi="Arial" w:cs="Arial"/>
          <w:color w:val="000000"/>
          <w:sz w:val="20"/>
          <w:szCs w:val="20"/>
        </w:rPr>
        <w:t xml:space="preserve"> </w:t>
      </w:r>
    </w:p>
    <w:p w:rsidR="00963BE2" w:rsidRDefault="00963BE2" w:rsidP="002F6901">
      <w:pPr>
        <w:widowControl w:val="0"/>
        <w:overflowPunct w:val="0"/>
        <w:autoSpaceDE w:val="0"/>
        <w:autoSpaceDN w:val="0"/>
        <w:adjustRightInd w:val="0"/>
        <w:spacing w:after="0" w:line="238" w:lineRule="auto"/>
        <w:ind w:left="5"/>
        <w:jc w:val="both"/>
        <w:rPr>
          <w:rFonts w:ascii="Arial" w:eastAsiaTheme="minorEastAsia" w:hAnsi="Arial" w:cs="Arial"/>
          <w:color w:val="000000"/>
          <w:sz w:val="20"/>
          <w:szCs w:val="20"/>
        </w:rPr>
      </w:pPr>
    </w:p>
    <w:p w:rsidR="00963BE2" w:rsidRDefault="00963BE2" w:rsidP="002F6901">
      <w:pPr>
        <w:widowControl w:val="0"/>
        <w:overflowPunct w:val="0"/>
        <w:autoSpaceDE w:val="0"/>
        <w:autoSpaceDN w:val="0"/>
        <w:adjustRightInd w:val="0"/>
        <w:spacing w:after="0" w:line="238" w:lineRule="auto"/>
        <w:ind w:left="5"/>
        <w:jc w:val="both"/>
        <w:rPr>
          <w:rFonts w:ascii="Arial" w:eastAsiaTheme="minorEastAsia" w:hAnsi="Arial" w:cs="Arial"/>
          <w:color w:val="000000"/>
          <w:sz w:val="20"/>
          <w:szCs w:val="20"/>
        </w:rPr>
      </w:pPr>
    </w:p>
    <w:p w:rsidR="00963BE2" w:rsidRDefault="00963BE2" w:rsidP="002F6901">
      <w:pPr>
        <w:widowControl w:val="0"/>
        <w:overflowPunct w:val="0"/>
        <w:autoSpaceDE w:val="0"/>
        <w:autoSpaceDN w:val="0"/>
        <w:adjustRightInd w:val="0"/>
        <w:spacing w:after="0" w:line="238" w:lineRule="auto"/>
        <w:ind w:left="5"/>
        <w:jc w:val="both"/>
        <w:rPr>
          <w:rFonts w:ascii="Arial" w:eastAsiaTheme="minorEastAsia" w:hAnsi="Arial" w:cs="Arial"/>
          <w:color w:val="000000"/>
          <w:sz w:val="20"/>
          <w:szCs w:val="20"/>
        </w:rPr>
      </w:pPr>
    </w:p>
    <w:p w:rsidR="00963BE2" w:rsidRDefault="00963BE2" w:rsidP="002F6901">
      <w:pPr>
        <w:widowControl w:val="0"/>
        <w:overflowPunct w:val="0"/>
        <w:autoSpaceDE w:val="0"/>
        <w:autoSpaceDN w:val="0"/>
        <w:adjustRightInd w:val="0"/>
        <w:spacing w:after="0" w:line="238" w:lineRule="auto"/>
        <w:ind w:left="5"/>
        <w:jc w:val="both"/>
        <w:rPr>
          <w:rFonts w:ascii="Arial" w:eastAsiaTheme="minorEastAsia" w:hAnsi="Arial" w:cs="Arial"/>
          <w:color w:val="000000"/>
          <w:sz w:val="20"/>
          <w:szCs w:val="20"/>
        </w:rPr>
      </w:pPr>
    </w:p>
    <w:p w:rsidR="00963BE2" w:rsidRDefault="00963BE2" w:rsidP="002F6901">
      <w:pPr>
        <w:widowControl w:val="0"/>
        <w:overflowPunct w:val="0"/>
        <w:autoSpaceDE w:val="0"/>
        <w:autoSpaceDN w:val="0"/>
        <w:adjustRightInd w:val="0"/>
        <w:spacing w:after="0" w:line="238" w:lineRule="auto"/>
        <w:ind w:left="5"/>
        <w:jc w:val="both"/>
        <w:rPr>
          <w:rFonts w:ascii="Arial" w:eastAsiaTheme="minorEastAsia" w:hAnsi="Arial" w:cs="Arial"/>
          <w:color w:val="000000"/>
          <w:sz w:val="20"/>
          <w:szCs w:val="20"/>
        </w:rPr>
      </w:pPr>
    </w:p>
    <w:p w:rsidR="00963BE2" w:rsidRDefault="00963BE2" w:rsidP="002F6901">
      <w:pPr>
        <w:widowControl w:val="0"/>
        <w:overflowPunct w:val="0"/>
        <w:autoSpaceDE w:val="0"/>
        <w:autoSpaceDN w:val="0"/>
        <w:adjustRightInd w:val="0"/>
        <w:spacing w:after="0" w:line="238" w:lineRule="auto"/>
        <w:ind w:left="5"/>
        <w:jc w:val="both"/>
        <w:rPr>
          <w:rFonts w:ascii="Arial" w:eastAsiaTheme="minorEastAsia" w:hAnsi="Arial" w:cs="Arial"/>
          <w:color w:val="000000"/>
          <w:sz w:val="20"/>
          <w:szCs w:val="20"/>
        </w:rPr>
      </w:pPr>
    </w:p>
    <w:p w:rsidR="00963BE2" w:rsidRDefault="00963BE2" w:rsidP="002F6901">
      <w:pPr>
        <w:widowControl w:val="0"/>
        <w:overflowPunct w:val="0"/>
        <w:autoSpaceDE w:val="0"/>
        <w:autoSpaceDN w:val="0"/>
        <w:adjustRightInd w:val="0"/>
        <w:spacing w:after="0" w:line="238" w:lineRule="auto"/>
        <w:ind w:left="5"/>
        <w:jc w:val="both"/>
        <w:rPr>
          <w:rFonts w:ascii="Arial" w:eastAsiaTheme="minorEastAsia" w:hAnsi="Arial" w:cs="Arial"/>
          <w:color w:val="000000"/>
          <w:sz w:val="20"/>
          <w:szCs w:val="20"/>
        </w:rPr>
      </w:pPr>
    </w:p>
    <w:p w:rsidR="00963BE2" w:rsidRDefault="00963BE2" w:rsidP="002F6901">
      <w:pPr>
        <w:widowControl w:val="0"/>
        <w:overflowPunct w:val="0"/>
        <w:autoSpaceDE w:val="0"/>
        <w:autoSpaceDN w:val="0"/>
        <w:adjustRightInd w:val="0"/>
        <w:spacing w:after="0" w:line="238" w:lineRule="auto"/>
        <w:ind w:left="5"/>
        <w:jc w:val="both"/>
        <w:rPr>
          <w:rFonts w:ascii="Arial" w:eastAsiaTheme="minorEastAsia" w:hAnsi="Arial" w:cs="Arial"/>
          <w:color w:val="000000"/>
          <w:sz w:val="20"/>
          <w:szCs w:val="20"/>
        </w:rPr>
      </w:pPr>
    </w:p>
    <w:p w:rsidR="00963BE2" w:rsidRPr="00963BE2" w:rsidRDefault="000B6EF3" w:rsidP="002F6901">
      <w:pPr>
        <w:widowControl w:val="0"/>
        <w:overflowPunct w:val="0"/>
        <w:autoSpaceDE w:val="0"/>
        <w:autoSpaceDN w:val="0"/>
        <w:adjustRightInd w:val="0"/>
        <w:spacing w:after="0" w:line="238" w:lineRule="auto"/>
        <w:ind w:left="5"/>
        <w:jc w:val="both"/>
        <w:rPr>
          <w:rFonts w:ascii="Arial" w:eastAsiaTheme="minorEastAsia" w:hAnsi="Arial" w:cs="Arial"/>
          <w:sz w:val="20"/>
          <w:szCs w:val="20"/>
        </w:rPr>
        <w:sectPr w:rsidR="00963BE2" w:rsidRPr="00963BE2">
          <w:pgSz w:w="12240" w:h="15840"/>
          <w:pgMar w:top="1440" w:right="2680" w:bottom="1440" w:left="2675" w:header="720" w:footer="720" w:gutter="0"/>
          <w:cols w:space="720" w:equalWidth="0">
            <w:col w:w="6885"/>
          </w:cols>
          <w:noEndnote/>
        </w:sectPr>
      </w:pPr>
      <w:r>
        <w:rPr>
          <w:rFonts w:ascii="Arial" w:eastAsiaTheme="minorEastAsia" w:hAnsi="Arial" w:cs="Arial"/>
          <w:sz w:val="20"/>
          <w:szCs w:val="20"/>
        </w:rPr>
        <w:t>//</w:t>
      </w:r>
      <w:bookmarkStart w:id="5" w:name="_GoBack"/>
      <w:bookmarkEnd w:id="5"/>
      <w:r w:rsidR="00963BE2" w:rsidRPr="00963BE2">
        <w:rPr>
          <w:rFonts w:ascii="Arial" w:eastAsiaTheme="minorEastAsia" w:hAnsi="Arial" w:cs="Arial"/>
          <w:sz w:val="20"/>
          <w:szCs w:val="20"/>
        </w:rPr>
        <w:t>The first shows a repetition of two alternatives, where any number of intermixed As and Bs are legal: AAA, BB, or BABBA. A different choice can be made for each repetition. The second shows two alternatives where a repetition of As or a repetition of Bs are legal: AAA or BB, but not AB: once the choice is made, only one of these characters can be rep</w:t>
      </w:r>
    </w:p>
    <w:p w:rsidR="00F51E0E" w:rsidRPr="002F6901" w:rsidRDefault="00F51E0E" w:rsidP="002F6901">
      <w:pPr>
        <w:widowControl w:val="0"/>
        <w:autoSpaceDE w:val="0"/>
        <w:autoSpaceDN w:val="0"/>
        <w:adjustRightInd w:val="0"/>
        <w:spacing w:after="0" w:line="240" w:lineRule="auto"/>
        <w:rPr>
          <w:rFonts w:ascii="Times New Roman" w:eastAsiaTheme="minorEastAsia" w:hAnsi="Times New Roman" w:cs="Times New Roman"/>
          <w:sz w:val="24"/>
          <w:szCs w:val="24"/>
        </w:rPr>
      </w:pPr>
    </w:p>
    <w:sectPr w:rsidR="00F51E0E" w:rsidRPr="002F6901" w:rsidSect="0074543C">
      <w:type w:val="continuous"/>
      <w:pgSz w:w="12240" w:h="15840"/>
      <w:pgMar w:top="1440" w:right="6080" w:bottom="1440" w:left="6060" w:header="720" w:footer="720" w:gutter="0"/>
      <w:cols w:space="720" w:equalWidth="0">
        <w:col w:w="1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JansonText-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1"/>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99"/>
    <w:multiLevelType w:val="hybridMultilevel"/>
    <w:tmpl w:val="00000124"/>
    <w:lvl w:ilvl="0" w:tplc="0000305E">
      <w:start w:val="1"/>
      <w:numFmt w:val="bullet"/>
      <w:lvlText w:val="5"/>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6E9"/>
    <w:multiLevelType w:val="hybridMultilevel"/>
    <w:tmpl w:val="000001EB"/>
    <w:lvl w:ilvl="0" w:tplc="00000BB3">
      <w:start w:val="1"/>
      <w:numFmt w:val="bullet"/>
      <w:lvlText w:val="4"/>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2CD6"/>
    <w:multiLevelType w:val="hybridMultilevel"/>
    <w:tmpl w:val="000072AE"/>
    <w:lvl w:ilvl="0" w:tplc="00006952">
      <w:start w:val="1"/>
      <w:numFmt w:val="bullet"/>
      <w:lvlText w:val="3"/>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6784"/>
    <w:multiLevelType w:val="hybridMultilevel"/>
    <w:tmpl w:val="00004AE1"/>
    <w:lvl w:ilvl="0" w:tplc="00003D6C">
      <w:start w:val="1"/>
      <w:numFmt w:val="bullet"/>
      <w:lvlText w:val="2"/>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7E87"/>
    <w:multiLevelType w:val="hybridMultilevel"/>
    <w:tmpl w:val="0000390C"/>
    <w:lvl w:ilvl="0" w:tplc="00000F3E">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70"/>
    <w:rsid w:val="000611EB"/>
    <w:rsid w:val="0006706C"/>
    <w:rsid w:val="000A310F"/>
    <w:rsid w:val="000B6EF3"/>
    <w:rsid w:val="002168D2"/>
    <w:rsid w:val="0022597E"/>
    <w:rsid w:val="00226B4B"/>
    <w:rsid w:val="002F6901"/>
    <w:rsid w:val="003D26FB"/>
    <w:rsid w:val="00494DEF"/>
    <w:rsid w:val="005B3F20"/>
    <w:rsid w:val="006468FB"/>
    <w:rsid w:val="00682E70"/>
    <w:rsid w:val="0074543C"/>
    <w:rsid w:val="00806331"/>
    <w:rsid w:val="008A7F82"/>
    <w:rsid w:val="00963BE2"/>
    <w:rsid w:val="00E6062B"/>
    <w:rsid w:val="00F5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E7F0"/>
  <w15:chartTrackingRefBased/>
  <w15:docId w15:val="{D66BC772-89AA-4231-9CF7-F38D4A09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3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Javed</dc:creator>
  <cp:keywords/>
  <dc:description/>
  <cp:lastModifiedBy>Daniyal Javed</cp:lastModifiedBy>
  <cp:revision>4</cp:revision>
  <dcterms:created xsi:type="dcterms:W3CDTF">2016-07-26T21:53:00Z</dcterms:created>
  <dcterms:modified xsi:type="dcterms:W3CDTF">2016-07-27T03:30:00Z</dcterms:modified>
</cp:coreProperties>
</file>