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C868" w14:textId="357CE786" w:rsidR="00291A33" w:rsidRPr="00C827E8" w:rsidRDefault="00B428C7" w:rsidP="00C827E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C827E8">
        <w:rPr>
          <w:rFonts w:ascii="Arial" w:hAnsi="Arial" w:cs="Arial"/>
          <w:b/>
          <w:bCs/>
          <w:sz w:val="28"/>
          <w:szCs w:val="28"/>
          <w:lang w:val="ru-RU"/>
        </w:rPr>
        <w:t>ООМ 2. Применение информационно-коммуникационных и цифровых технологий</w:t>
      </w:r>
    </w:p>
    <w:p w14:paraId="13CAD374" w14:textId="3BBCE142" w:rsidR="00B428C7" w:rsidRDefault="008C38AF" w:rsidP="00C827E8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Тема 3</w:t>
      </w:r>
      <w:proofErr w:type="gramStart"/>
      <w:r>
        <w:rPr>
          <w:rFonts w:ascii="Arial" w:hAnsi="Arial" w:cs="Arial"/>
          <w:sz w:val="28"/>
          <w:szCs w:val="28"/>
          <w:lang w:val="ru-RU"/>
        </w:rPr>
        <w:t>: Освоить</w:t>
      </w:r>
      <w:proofErr w:type="gramEnd"/>
      <w:r>
        <w:rPr>
          <w:rFonts w:ascii="Arial" w:hAnsi="Arial" w:cs="Arial"/>
          <w:sz w:val="28"/>
          <w:szCs w:val="28"/>
          <w:lang w:val="ru-RU"/>
        </w:rPr>
        <w:t xml:space="preserve"> работу в текстовых редакторах (</w:t>
      </w:r>
      <w:r>
        <w:rPr>
          <w:rFonts w:ascii="Arial" w:hAnsi="Arial" w:cs="Arial"/>
          <w:sz w:val="28"/>
          <w:szCs w:val="28"/>
          <w:lang w:val="en-US"/>
        </w:rPr>
        <w:t>Microsoft</w:t>
      </w:r>
      <w:r w:rsidRPr="008C38AF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Word</w:t>
      </w:r>
      <w:r w:rsidRPr="008C38AF">
        <w:rPr>
          <w:rFonts w:ascii="Arial" w:hAnsi="Arial" w:cs="Arial"/>
          <w:sz w:val="28"/>
          <w:szCs w:val="28"/>
          <w:lang w:val="ru-RU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Google</w:t>
      </w:r>
      <w:r w:rsidRPr="008C38AF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Docs</w:t>
      </w:r>
      <w:r>
        <w:rPr>
          <w:rFonts w:ascii="Arial" w:hAnsi="Arial" w:cs="Arial"/>
          <w:sz w:val="28"/>
          <w:szCs w:val="28"/>
          <w:lang w:val="ru-RU"/>
        </w:rPr>
        <w:t>)</w:t>
      </w:r>
      <w:r w:rsidRPr="008C38AF">
        <w:rPr>
          <w:rFonts w:ascii="Arial" w:hAnsi="Arial" w:cs="Arial"/>
          <w:sz w:val="28"/>
          <w:szCs w:val="28"/>
          <w:lang w:val="ru-RU"/>
        </w:rPr>
        <w:t>.</w:t>
      </w:r>
    </w:p>
    <w:p w14:paraId="581A71AC" w14:textId="159760A0" w:rsidR="008C38AF" w:rsidRDefault="008C38AF" w:rsidP="00C827E8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ru-RU"/>
        </w:rPr>
        <w:t xml:space="preserve">Конспект: Работа со стилями и форматированием в </w:t>
      </w:r>
      <w:r>
        <w:rPr>
          <w:rFonts w:ascii="Arial" w:hAnsi="Arial" w:cs="Arial"/>
          <w:sz w:val="28"/>
          <w:szCs w:val="28"/>
          <w:lang w:val="en-US"/>
        </w:rPr>
        <w:t>Microsoft</w:t>
      </w:r>
      <w:r w:rsidRPr="008C38AF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Word</w:t>
      </w:r>
    </w:p>
    <w:p w14:paraId="6B628E1F" w14:textId="33A2584F" w:rsidR="008C38AF" w:rsidRDefault="008C38AF" w:rsidP="00C827E8">
      <w:p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Стиль – это настроенный набор параметров форматирования текста, который включает:</w:t>
      </w:r>
    </w:p>
    <w:p w14:paraId="762290C8" w14:textId="417B3DF4" w:rsidR="008C38AF" w:rsidRPr="008C38AF" w:rsidRDefault="008C38AF" w:rsidP="00C827E8">
      <w:pPr>
        <w:pStyle w:val="a3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8C38AF">
        <w:rPr>
          <w:rFonts w:ascii="Arial" w:hAnsi="Arial" w:cs="Arial"/>
          <w:sz w:val="28"/>
          <w:szCs w:val="28"/>
          <w:lang w:val="ru-RU"/>
        </w:rPr>
        <w:t>Шрифт и размер;</w:t>
      </w:r>
    </w:p>
    <w:p w14:paraId="30048D7D" w14:textId="648F1CDF" w:rsidR="008C38AF" w:rsidRPr="008C38AF" w:rsidRDefault="008C38AF" w:rsidP="00C827E8">
      <w:pPr>
        <w:pStyle w:val="a3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8C38AF">
        <w:rPr>
          <w:rFonts w:ascii="Arial" w:hAnsi="Arial" w:cs="Arial"/>
          <w:sz w:val="28"/>
          <w:szCs w:val="28"/>
          <w:lang w:val="ru-RU"/>
        </w:rPr>
        <w:t>Цвет текста;</w:t>
      </w:r>
    </w:p>
    <w:p w14:paraId="6153860E" w14:textId="626FD6CD" w:rsidR="008C38AF" w:rsidRPr="008C38AF" w:rsidRDefault="008C38AF" w:rsidP="00C827E8">
      <w:pPr>
        <w:pStyle w:val="a3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8C38AF">
        <w:rPr>
          <w:rFonts w:ascii="Arial" w:hAnsi="Arial" w:cs="Arial"/>
          <w:sz w:val="28"/>
          <w:szCs w:val="28"/>
          <w:lang w:val="ru-RU"/>
        </w:rPr>
        <w:t>Выравнивание;</w:t>
      </w:r>
    </w:p>
    <w:p w14:paraId="77905D80" w14:textId="268115B2" w:rsidR="008C38AF" w:rsidRPr="008C38AF" w:rsidRDefault="008C38AF" w:rsidP="00C827E8">
      <w:pPr>
        <w:pStyle w:val="a3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8C38AF">
        <w:rPr>
          <w:rFonts w:ascii="Arial" w:hAnsi="Arial" w:cs="Arial"/>
          <w:sz w:val="28"/>
          <w:szCs w:val="28"/>
          <w:lang w:val="ru-RU"/>
        </w:rPr>
        <w:t>Отступы и интервалы;</w:t>
      </w:r>
    </w:p>
    <w:p w14:paraId="412A0CC1" w14:textId="4E7FFBB6" w:rsidR="008C38AF" w:rsidRDefault="008C38AF" w:rsidP="00C827E8">
      <w:pPr>
        <w:pStyle w:val="a3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8C38AF">
        <w:rPr>
          <w:rFonts w:ascii="Arial" w:hAnsi="Arial" w:cs="Arial"/>
          <w:sz w:val="28"/>
          <w:szCs w:val="28"/>
          <w:lang w:val="ru-RU"/>
        </w:rPr>
        <w:t>Нумерация и интервалы.</w:t>
      </w:r>
    </w:p>
    <w:p w14:paraId="54DDADEE" w14:textId="77777777" w:rsidR="008F3AA8" w:rsidRPr="00C827E8" w:rsidRDefault="008F3AA8" w:rsidP="00C827E8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C827E8">
        <w:rPr>
          <w:rFonts w:ascii="Arial" w:hAnsi="Arial" w:cs="Arial"/>
          <w:b/>
          <w:bCs/>
          <w:sz w:val="28"/>
          <w:szCs w:val="28"/>
          <w:lang w:val="ru-RU"/>
        </w:rPr>
        <w:t>Основные стили</w:t>
      </w:r>
    </w:p>
    <w:p w14:paraId="24B141AD" w14:textId="77777777" w:rsidR="00FC07C8" w:rsidRPr="00FC07C8" w:rsidRDefault="00FC07C8" w:rsidP="00C827E8">
      <w:pPr>
        <w:pStyle w:val="a3"/>
        <w:numPr>
          <w:ilvl w:val="0"/>
          <w:numId w:val="2"/>
        </w:numPr>
        <w:spacing w:line="276" w:lineRule="auto"/>
        <w:jc w:val="both"/>
        <w:rPr>
          <w:lang w:val="ru-RU"/>
        </w:rPr>
      </w:pPr>
      <w:r w:rsidRPr="00FC07C8">
        <w:rPr>
          <w:lang w:val="ru-RU"/>
        </w:rPr>
        <w:t>Обычный – основной текст документа</w:t>
      </w:r>
    </w:p>
    <w:p w14:paraId="5DDE9EC5" w14:textId="77777777" w:rsidR="00FC07C8" w:rsidRDefault="00FC07C8" w:rsidP="00C827E8">
      <w:pPr>
        <w:pStyle w:val="1"/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Заголовок 1 – название раздела</w:t>
      </w:r>
    </w:p>
    <w:p w14:paraId="6880A10B" w14:textId="39712C0D" w:rsidR="00FC07C8" w:rsidRDefault="00FC07C8" w:rsidP="00C827E8">
      <w:pPr>
        <w:pStyle w:val="2"/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>Заголовок 2 – подраздел</w:t>
      </w:r>
    </w:p>
    <w:p w14:paraId="267C367A" w14:textId="6B9A9219" w:rsidR="008F3AA8" w:rsidRDefault="00FC07C8" w:rsidP="00C827E8">
      <w:pPr>
        <w:pStyle w:val="3"/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lang w:val="ru-RU"/>
        </w:rPr>
        <w:t xml:space="preserve">Заголовок 3 – подпункт </w:t>
      </w:r>
      <w:r w:rsidR="008F3AA8">
        <w:rPr>
          <w:lang w:val="ru-RU"/>
        </w:rPr>
        <w:t xml:space="preserve"> </w:t>
      </w:r>
    </w:p>
    <w:p w14:paraId="23E3AF36" w14:textId="563B64DB" w:rsidR="00FC07C8" w:rsidRPr="00C827E8" w:rsidRDefault="00FC07C8" w:rsidP="00C827E8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C827E8">
        <w:rPr>
          <w:rFonts w:ascii="Arial" w:hAnsi="Arial" w:cs="Arial"/>
          <w:b/>
          <w:bCs/>
          <w:sz w:val="28"/>
          <w:szCs w:val="28"/>
          <w:lang w:val="ru-RU"/>
        </w:rPr>
        <w:t>Применение стиля</w:t>
      </w:r>
    </w:p>
    <w:p w14:paraId="3F9915BA" w14:textId="03BB34EB" w:rsidR="00FC07C8" w:rsidRPr="00FC07C8" w:rsidRDefault="00FC07C8" w:rsidP="00C827E8">
      <w:pPr>
        <w:pStyle w:val="a3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FC07C8">
        <w:rPr>
          <w:rFonts w:ascii="Arial" w:hAnsi="Arial" w:cs="Arial"/>
          <w:sz w:val="28"/>
          <w:szCs w:val="28"/>
          <w:lang w:val="ru-RU"/>
        </w:rPr>
        <w:t>Выделите текст</w:t>
      </w:r>
    </w:p>
    <w:p w14:paraId="3FE9D73D" w14:textId="2E23B48F" w:rsidR="00FC07C8" w:rsidRPr="00FC07C8" w:rsidRDefault="00FC07C8" w:rsidP="00C827E8">
      <w:pPr>
        <w:pStyle w:val="a3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FC07C8">
        <w:rPr>
          <w:rFonts w:ascii="Arial" w:hAnsi="Arial" w:cs="Arial"/>
          <w:sz w:val="28"/>
          <w:szCs w:val="28"/>
          <w:lang w:val="ru-RU"/>
        </w:rPr>
        <w:t>На вкладке «Главная» выберите нужный стиль</w:t>
      </w:r>
    </w:p>
    <w:p w14:paraId="2AD29F6D" w14:textId="7667538C" w:rsidR="00FC07C8" w:rsidRDefault="00FC07C8" w:rsidP="00C827E8">
      <w:pPr>
        <w:pStyle w:val="a3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FC07C8">
        <w:rPr>
          <w:rFonts w:ascii="Arial" w:hAnsi="Arial" w:cs="Arial"/>
          <w:sz w:val="28"/>
          <w:szCs w:val="28"/>
          <w:lang w:val="ru-RU"/>
        </w:rPr>
        <w:t>Текст автоматические изменит формат</w:t>
      </w:r>
    </w:p>
    <w:p w14:paraId="74FD1E8A" w14:textId="6B891F0C" w:rsidR="00FC07C8" w:rsidRPr="00C827E8" w:rsidRDefault="00FC07C8" w:rsidP="00C827E8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C827E8">
        <w:rPr>
          <w:rFonts w:ascii="Arial" w:hAnsi="Arial" w:cs="Arial"/>
          <w:b/>
          <w:bCs/>
          <w:sz w:val="28"/>
          <w:szCs w:val="28"/>
          <w:lang w:val="ru-RU"/>
        </w:rPr>
        <w:t>Горячие клавиши</w:t>
      </w:r>
    </w:p>
    <w:p w14:paraId="0678F7D0" w14:textId="21D4E202" w:rsidR="00FC07C8" w:rsidRPr="00FC07C8" w:rsidRDefault="00FC07C8" w:rsidP="00C827E8">
      <w:pPr>
        <w:pStyle w:val="a3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FC07C8">
        <w:rPr>
          <w:rFonts w:ascii="Arial" w:hAnsi="Arial" w:cs="Arial"/>
          <w:sz w:val="28"/>
          <w:szCs w:val="28"/>
          <w:lang w:val="en-US"/>
        </w:rPr>
        <w:t>Ctrl</w:t>
      </w:r>
      <w:r w:rsidRPr="00FC07C8">
        <w:rPr>
          <w:rFonts w:ascii="Arial" w:hAnsi="Arial" w:cs="Arial"/>
          <w:sz w:val="28"/>
          <w:szCs w:val="28"/>
          <w:lang w:val="ru-RU"/>
        </w:rPr>
        <w:t xml:space="preserve"> + </w:t>
      </w:r>
      <w:r w:rsidRPr="00FC07C8">
        <w:rPr>
          <w:rFonts w:ascii="Arial" w:hAnsi="Arial" w:cs="Arial"/>
          <w:sz w:val="28"/>
          <w:szCs w:val="28"/>
          <w:lang w:val="en-US"/>
        </w:rPr>
        <w:t>C</w:t>
      </w:r>
      <w:r w:rsidRPr="00FC07C8">
        <w:rPr>
          <w:rFonts w:ascii="Arial" w:hAnsi="Arial" w:cs="Arial"/>
          <w:sz w:val="28"/>
          <w:szCs w:val="28"/>
          <w:lang w:val="ru-RU"/>
        </w:rPr>
        <w:t xml:space="preserve"> – копирование текста или объект в буфер обмена</w:t>
      </w:r>
    </w:p>
    <w:p w14:paraId="68208C08" w14:textId="41C2BD4B" w:rsidR="00FC07C8" w:rsidRPr="00FC07C8" w:rsidRDefault="00FC07C8" w:rsidP="00C827E8">
      <w:pPr>
        <w:pStyle w:val="a3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FC07C8">
        <w:rPr>
          <w:rFonts w:ascii="Arial" w:hAnsi="Arial" w:cs="Arial"/>
          <w:sz w:val="28"/>
          <w:szCs w:val="28"/>
          <w:lang w:val="en-US"/>
        </w:rPr>
        <w:t>Ctrl</w:t>
      </w:r>
      <w:r w:rsidRPr="00FC07C8">
        <w:rPr>
          <w:rFonts w:ascii="Arial" w:hAnsi="Arial" w:cs="Arial"/>
          <w:sz w:val="28"/>
          <w:szCs w:val="28"/>
          <w:lang w:val="ru-RU"/>
        </w:rPr>
        <w:t xml:space="preserve"> + </w:t>
      </w:r>
      <w:r w:rsidRPr="00FC07C8">
        <w:rPr>
          <w:rFonts w:ascii="Arial" w:hAnsi="Arial" w:cs="Arial"/>
          <w:sz w:val="28"/>
          <w:szCs w:val="28"/>
          <w:lang w:val="en-US"/>
        </w:rPr>
        <w:t>V</w:t>
      </w:r>
      <w:r w:rsidRPr="00FC07C8">
        <w:rPr>
          <w:rFonts w:ascii="Arial" w:hAnsi="Arial" w:cs="Arial"/>
          <w:sz w:val="28"/>
          <w:szCs w:val="28"/>
          <w:lang w:val="ru-RU"/>
        </w:rPr>
        <w:t xml:space="preserve"> – вставить содержимое из буфера обмена в место курсора</w:t>
      </w:r>
    </w:p>
    <w:p w14:paraId="7792D629" w14:textId="1D3E448D" w:rsidR="00FC07C8" w:rsidRDefault="00FC07C8" w:rsidP="00C827E8">
      <w:pPr>
        <w:pStyle w:val="a3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FC07C8">
        <w:rPr>
          <w:rFonts w:ascii="Arial" w:hAnsi="Arial" w:cs="Arial"/>
          <w:sz w:val="28"/>
          <w:szCs w:val="28"/>
          <w:lang w:val="en-US"/>
        </w:rPr>
        <w:t xml:space="preserve">Ctrl + X – </w:t>
      </w:r>
      <w:r w:rsidRPr="00FC07C8">
        <w:rPr>
          <w:rFonts w:ascii="Arial" w:hAnsi="Arial" w:cs="Arial"/>
          <w:sz w:val="28"/>
          <w:szCs w:val="28"/>
          <w:lang w:val="ru-RU"/>
        </w:rPr>
        <w:t>вырезать выделенный текст</w:t>
      </w:r>
    </w:p>
    <w:p w14:paraId="78D895BC" w14:textId="7D6F736C" w:rsidR="00FC07C8" w:rsidRPr="00C827E8" w:rsidRDefault="00FC07C8" w:rsidP="00C827E8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C827E8">
        <w:rPr>
          <w:rFonts w:ascii="Arial" w:hAnsi="Arial" w:cs="Arial"/>
          <w:b/>
          <w:bCs/>
          <w:sz w:val="28"/>
          <w:szCs w:val="28"/>
          <w:lang w:val="ru-RU"/>
        </w:rPr>
        <w:t>Вывод</w:t>
      </w:r>
    </w:p>
    <w:p w14:paraId="37ABFD2E" w14:textId="7046B8BF" w:rsidR="00FC07C8" w:rsidRDefault="00FC07C8" w:rsidP="00C827E8">
      <w:p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Использование стилей:</w:t>
      </w:r>
    </w:p>
    <w:p w14:paraId="642A7BBF" w14:textId="2C92215D" w:rsidR="00FC07C8" w:rsidRPr="00C827E8" w:rsidRDefault="00FC07C8" w:rsidP="00C827E8">
      <w:pPr>
        <w:pStyle w:val="a3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C827E8">
        <w:rPr>
          <w:rFonts w:ascii="Arial" w:hAnsi="Arial" w:cs="Arial"/>
          <w:sz w:val="28"/>
          <w:szCs w:val="28"/>
          <w:lang w:val="ru-RU"/>
        </w:rPr>
        <w:t>Экономия времени;</w:t>
      </w:r>
    </w:p>
    <w:p w14:paraId="7D16AD85" w14:textId="32DA2BB3" w:rsidR="00FC07C8" w:rsidRPr="00C827E8" w:rsidRDefault="00FC07C8" w:rsidP="00C827E8">
      <w:pPr>
        <w:pStyle w:val="a3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C827E8">
        <w:rPr>
          <w:rFonts w:ascii="Arial" w:hAnsi="Arial" w:cs="Arial"/>
          <w:sz w:val="28"/>
          <w:szCs w:val="28"/>
          <w:lang w:val="ru-RU"/>
        </w:rPr>
        <w:t xml:space="preserve">Позволяет создавать заголовок; </w:t>
      </w:r>
    </w:p>
    <w:p w14:paraId="76CB40EC" w14:textId="58120943" w:rsidR="00FC07C8" w:rsidRPr="00C827E8" w:rsidRDefault="00FC07C8" w:rsidP="00C827E8">
      <w:pPr>
        <w:pStyle w:val="a3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C827E8">
        <w:rPr>
          <w:rFonts w:ascii="Arial" w:hAnsi="Arial" w:cs="Arial"/>
          <w:sz w:val="28"/>
          <w:szCs w:val="28"/>
          <w:lang w:val="ru-RU"/>
        </w:rPr>
        <w:t xml:space="preserve">Упрощает </w:t>
      </w:r>
      <w:r w:rsidR="00C827E8" w:rsidRPr="00C827E8">
        <w:rPr>
          <w:rFonts w:ascii="Arial" w:hAnsi="Arial" w:cs="Arial"/>
          <w:sz w:val="28"/>
          <w:szCs w:val="28"/>
          <w:lang w:val="ru-RU"/>
        </w:rPr>
        <w:t>редактирование текстов.</w:t>
      </w:r>
    </w:p>
    <w:sectPr w:rsidR="00FC07C8" w:rsidRPr="00C82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41597"/>
    <w:multiLevelType w:val="hybridMultilevel"/>
    <w:tmpl w:val="030898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904E5"/>
    <w:multiLevelType w:val="hybridMultilevel"/>
    <w:tmpl w:val="DFD0E3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14C64"/>
    <w:multiLevelType w:val="hybridMultilevel"/>
    <w:tmpl w:val="A4FCED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E1167"/>
    <w:multiLevelType w:val="hybridMultilevel"/>
    <w:tmpl w:val="ED5C79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441F9"/>
    <w:multiLevelType w:val="hybridMultilevel"/>
    <w:tmpl w:val="5AFCD9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F3"/>
    <w:rsid w:val="00291A33"/>
    <w:rsid w:val="008C38AF"/>
    <w:rsid w:val="008F3AA8"/>
    <w:rsid w:val="00B428C7"/>
    <w:rsid w:val="00C827E8"/>
    <w:rsid w:val="00D924E5"/>
    <w:rsid w:val="00DA01F3"/>
    <w:rsid w:val="00FC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99E"/>
  <w15:chartTrackingRefBased/>
  <w15:docId w15:val="{0808476C-3A31-4246-BE5E-6CA302AE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7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0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7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38A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C0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0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7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2026-01-08T11:19:00Z</dcterms:created>
  <dcterms:modified xsi:type="dcterms:W3CDTF">2026-01-08T12:25:00Z</dcterms:modified>
</cp:coreProperties>
</file>