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rFonts w:ascii="Arial" w:cs="Arial" w:eastAsia="Arial" w:hAnsi="Arial"/>
          <w:b/>
          <w:bCs/>
          <w:i w:val="false"/>
          <w:iCs w:val="false"/>
          <w:color w:val="2E2A26"/>
          <w:sz w:val="40"/>
          <w:szCs w:val="40"/>
        </w:rPr>
        <w:t xml:space="preserve">TEST CASE DOCUMENTATION</w:t>
      </w:r>
    </w:p>
    <w:p>
      <w:pPr>
        <w:spacing w:after="40"/>
        <w:jc w:val="center"/>
      </w:pPr>
      <w:r>
        <w:rPr>
          <w:rFonts w:ascii="Arial" w:cs="Arial" w:eastAsia="Arial" w:hAnsi="Arial"/>
          <w:b/>
          <w:bCs/>
          <w:i w:val="false"/>
          <w:iCs w:val="false"/>
          <w:sz w:val="26"/>
          <w:szCs w:val="26"/>
        </w:rPr>
        <w:t xml:space="preserve">Restaurant Order &amp; Table Management System</w:t>
      </w:r>
    </w:p>
    <w:p>
      <w:pPr>
        <w:spacing w:after="200"/>
        <w:jc w:val="center"/>
      </w:pPr>
      <w:r>
        <w:rPr>
          <w:rFonts w:ascii="Arial" w:cs="Arial" w:eastAsia="Arial" w:hAnsi="Arial"/>
          <w:b w:val="false"/>
          <w:bCs w:val="false"/>
          <w:i/>
          <w:iCs/>
          <w:color w:val="555555"/>
          <w:sz w:val="22"/>
          <w:szCs w:val="22"/>
        </w:rPr>
        <w:t xml:space="preserve">Asam Pedas Claypot Pantai Kelanang</w:t>
      </w:r>
    </w:p>
    <w:p>
      <w:pPr>
        <w:spacing w:after="20"/>
        <w:jc w:val="center"/>
      </w:pPr>
      <w:r>
        <w:rPr>
          <w:rFonts w:ascii="Arial" w:cs="Arial" w:eastAsia="Arial" w:hAnsi="Arial"/>
          <w:b w:val="false"/>
          <w:bCs w:val="false"/>
          <w:i w:val="false"/>
          <w:iCs w:val="false"/>
          <w:sz w:val="20"/>
          <w:szCs w:val="20"/>
        </w:rPr>
        <w:t xml:space="preserve">Muhammad Danish Iskandar bin Mohd Haffizul  (BCS2402-032)</w:t>
      </w:r>
    </w:p>
    <w:p>
      <w:pPr>
        <w:spacing w:after="240"/>
        <w:jc w:val="center"/>
      </w:pPr>
      <w:r>
        <w:rPr>
          <w:rFonts w:ascii="Arial" w:cs="Arial" w:eastAsia="Arial" w:hAnsi="Arial"/>
          <w:b w:val="false"/>
          <w:bCs w:val="false"/>
          <w:i w:val="false"/>
          <w:iCs w:val="false"/>
          <w:color w:val="555555"/>
          <w:sz w:val="18"/>
          <w:szCs w:val="18"/>
        </w:rPr>
        <w:t xml:space="preserve">CSC2854 Project — Final Project (Assignment 3)  ·  Diploma in Computer Science, KPM Beranang</w:t>
      </w:r>
    </w:p>
    <w:p>
      <w:pPr>
        <w:pBdr>
          <w:bottom w:val="single" w:color="B5651D" w:sz="8" w:space="4"/>
        </w:pBdr>
        <w:spacing w:after="200"/>
      </w:pPr>
    </w:p>
    <w:p>
      <w:pPr>
        <w:pStyle w:val="Heading1"/>
      </w:pPr>
      <w:r>
        <w:rPr>
          <w:rFonts w:ascii="Arial" w:cs="Arial" w:eastAsia="Arial" w:hAnsi="Arial"/>
          <w:b w:val="false"/>
          <w:bCs w:val="false"/>
          <w:i w:val="false"/>
          <w:iCs w:val="false"/>
          <w:sz w:val="20"/>
          <w:szCs w:val="20"/>
        </w:rPr>
        <w:t xml:space="preserve">1.  Introduction</w:t>
      </w:r>
    </w:p>
    <w:p>
      <w:pPr>
        <w:spacing w:after="40" w:before="0" w:line="276"/>
      </w:pPr>
      <w:r>
        <w:rPr>
          <w:rFonts w:ascii="Arial" w:cs="Arial" w:eastAsia="Arial" w:hAnsi="Arial"/>
          <w:b w:val="false"/>
          <w:bCs w:val="false"/>
          <w:i w:val="false"/>
          <w:iCs w:val="false"/>
          <w:sz w:val="20"/>
          <w:szCs w:val="20"/>
        </w:rPr>
        <w:t xml:space="preserve">This document presents the documented test cases used to verify the Restaurant Order &amp; Table Management System against the ten functional requirements (FR-01 to FR-10) and the non-functional requirements (NFR-01, NFR-04) defined in the Software Requirements Specification (SRS). Each test case traces to a specific requirement and to the behaviour modelled in the SRS/SDD, including the alternative (failure) flows of the sequence diagrams.</w:t>
      </w:r>
    </w:p>
    <w:p>
      <w:pPr>
        <w:spacing w:after="40" w:before="0" w:line="276"/>
      </w:pPr>
      <w:r>
        <w:rPr>
          <w:rFonts w:ascii="Arial" w:cs="Arial" w:eastAsia="Arial" w:hAnsi="Arial"/>
          <w:b w:val="false"/>
          <w:bCs w:val="false"/>
          <w:i w:val="false"/>
          <w:iCs w:val="false"/>
          <w:sz w:val="20"/>
          <w:szCs w:val="20"/>
        </w:rPr>
        <w:t xml:space="preserve">The test cases are organised into six functional modules that mirror the seven system components of the SDD. Each test case records its objective, steps, expected result and outcome. Test cases marked Automated are executed by the project’s PHPUnit feature-test suite; those marked Manual are executed by the tester through the user interface, including on the live deployment.</w:t>
      </w:r>
    </w:p>
    <w:p>
      <w:pPr>
        <w:pStyle w:val="Heading1"/>
      </w:pPr>
      <w:r>
        <w:rPr>
          <w:rFonts w:ascii="Arial" w:cs="Arial" w:eastAsia="Arial" w:hAnsi="Arial"/>
          <w:b w:val="false"/>
          <w:bCs w:val="false"/>
          <w:i w:val="false"/>
          <w:iCs w:val="false"/>
          <w:sz w:val="20"/>
          <w:szCs w:val="20"/>
        </w:rPr>
        <w:t xml:space="preserve">2.  Testing Approach</w:t>
      </w:r>
    </w:p>
    <w:p>
      <w:pPr>
        <w:pStyle w:val="ListParagraph"/>
        <w:numPr>
          <w:ilvl w:val="0"/>
          <w:numId w:val="2"/>
        </w:numPr>
      </w:pPr>
      <w:r>
        <w:rPr>
          <w:rFonts w:ascii="Arial" w:cs="Arial" w:eastAsia="Arial" w:hAnsi="Arial"/>
          <w:b/>
          <w:bCs/>
          <w:i w:val="false"/>
          <w:iCs w:val="false"/>
          <w:sz w:val="20"/>
          <w:szCs w:val="20"/>
        </w:rPr>
        <w:t xml:space="preserve">Unit &amp; integration testing</w:t>
      </w:r>
      <w:r>
        <w:rPr>
          <w:rFonts w:ascii="Arial" w:cs="Arial" w:eastAsia="Arial" w:hAnsi="Arial"/>
          <w:b w:val="false"/>
          <w:bCs w:val="false"/>
          <w:i w:val="false"/>
          <w:iCs w:val="false"/>
          <w:sz w:val="20"/>
          <w:szCs w:val="20"/>
        </w:rPr>
        <w:t xml:space="preserve"> — automated PHPUnit feature tests exercise each controller end-to-end against an isolated in-memory SQLite database, asserting HTTP responses, database state and role-based access.</w:t>
      </w:r>
    </w:p>
    <w:p>
      <w:pPr>
        <w:pStyle w:val="ListParagraph"/>
        <w:numPr>
          <w:ilvl w:val="0"/>
          <w:numId w:val="2"/>
        </w:numPr>
      </w:pPr>
      <w:r>
        <w:rPr>
          <w:rFonts w:ascii="Arial" w:cs="Arial" w:eastAsia="Arial" w:hAnsi="Arial"/>
          <w:b/>
          <w:bCs/>
          <w:i w:val="false"/>
          <w:iCs w:val="false"/>
          <w:sz w:val="20"/>
          <w:szCs w:val="20"/>
        </w:rPr>
        <w:t xml:space="preserve">Negative / alternative-flow testing</w:t>
      </w:r>
      <w:r>
        <w:rPr>
          <w:rFonts w:ascii="Arial" w:cs="Arial" w:eastAsia="Arial" w:hAnsi="Arial"/>
          <w:b w:val="false"/>
          <w:bCs w:val="false"/>
          <w:i w:val="false"/>
          <w:iCs w:val="false"/>
          <w:sz w:val="20"/>
          <w:szCs w:val="20"/>
        </w:rPr>
        <w:t xml:space="preserve"> — each module includes failure-path cases (invalid input, wrong role, unavailable table, failed deposit, duplicate username) derived from the SDD alternative flows.</w:t>
      </w:r>
    </w:p>
    <w:p>
      <w:pPr>
        <w:pStyle w:val="ListParagraph"/>
        <w:numPr>
          <w:ilvl w:val="0"/>
          <w:numId w:val="2"/>
        </w:numPr>
      </w:pPr>
      <w:r>
        <w:rPr>
          <w:rFonts w:ascii="Arial" w:cs="Arial" w:eastAsia="Arial" w:hAnsi="Arial"/>
          <w:b/>
          <w:bCs/>
          <w:i w:val="false"/>
          <w:iCs w:val="false"/>
          <w:sz w:val="20"/>
          <w:szCs w:val="20"/>
        </w:rPr>
        <w:t xml:space="preserve">Manual / UAT testing</w:t>
      </w:r>
      <w:r>
        <w:rPr>
          <w:rFonts w:ascii="Arial" w:cs="Arial" w:eastAsia="Arial" w:hAnsi="Arial"/>
          <w:b w:val="false"/>
          <w:bCs w:val="false"/>
          <w:i w:val="false"/>
          <w:iCs w:val="false"/>
          <w:sz w:val="20"/>
          <w:szCs w:val="20"/>
        </w:rPr>
        <w:t xml:space="preserve"> — interface, performance (KDS latency), payment-gateway integration and security checks are verified manually on the running system.</w:t>
      </w:r>
    </w:p>
    <w:p>
      <w:pPr>
        <w:pStyle w:val="Heading1"/>
      </w:pPr>
      <w:r>
        <w:rPr>
          <w:rFonts w:ascii="Arial" w:cs="Arial" w:eastAsia="Arial" w:hAnsi="Arial"/>
          <w:b w:val="false"/>
          <w:bCs w:val="false"/>
          <w:i w:val="false"/>
          <w:iCs w:val="false"/>
          <w:sz w:val="20"/>
          <w:szCs w:val="20"/>
        </w:rPr>
        <w:t xml:space="preserve">3.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Component</w:t>
            </w:r>
          </w:p>
        </w:tc>
        <w:tc>
          <w:tcPr>
            <w:tcW w:type="dxa" w:w="624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Detail</w:t>
            </w:r>
          </w:p>
        </w:tc>
      </w:tr>
      <w:tr>
        <w:tc>
          <w:tcPr>
            <w:tcW w:type="dxa" w:w="31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bCs/>
                <w:i w:val="false"/>
                <w:iCs w:val="false"/>
                <w:sz w:val="19"/>
                <w:szCs w:val="19"/>
              </w:rPr>
              <w:t xml:space="preserve">Application framework</w:t>
            </w:r>
          </w:p>
        </w:tc>
        <w:tc>
          <w:tcPr>
            <w:tcW w:type="dxa" w:w="62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Laravel 12 (PHP 8.3), MVC — Blade views, Eloquent ORM</w:t>
            </w:r>
          </w:p>
        </w:tc>
      </w:tr>
      <w:tr>
        <w:tc>
          <w:tcPr>
            <w:tcW w:type="dxa" w:w="31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sz w:val="19"/>
                <w:szCs w:val="19"/>
              </w:rPr>
              <w:t xml:space="preserve">Database</w:t>
            </w:r>
          </w:p>
        </w:tc>
        <w:tc>
          <w:tcPr>
            <w:tcW w:type="dxa" w:w="62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MySQL (production &amp; local); SQLite in-memory for the automated test suite</w:t>
            </w:r>
          </w:p>
        </w:tc>
      </w:tr>
      <w:tr>
        <w:tc>
          <w:tcPr>
            <w:tcW w:type="dxa" w:w="31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bCs/>
                <w:i w:val="false"/>
                <w:iCs w:val="false"/>
                <w:sz w:val="19"/>
                <w:szCs w:val="19"/>
              </w:rPr>
              <w:t xml:space="preserve">Front-end</w:t>
            </w:r>
          </w:p>
        </w:tc>
        <w:tc>
          <w:tcPr>
            <w:tcW w:type="dxa" w:w="62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Tailwind CSS (Vite) + Alpine.js; responsive dark theme</w:t>
            </w:r>
          </w:p>
        </w:tc>
      </w:tr>
      <w:tr>
        <w:tc>
          <w:tcPr>
            <w:tcW w:type="dxa" w:w="31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sz w:val="19"/>
                <w:szCs w:val="19"/>
              </w:rPr>
              <w:t xml:space="preserve">Payment gateway</w:t>
            </w:r>
          </w:p>
        </w:tc>
        <w:tc>
          <w:tcPr>
            <w:tcW w:type="dxa" w:w="62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CHIP (chip-in.asia) — forced into simulation mode during automated tests</w:t>
            </w:r>
          </w:p>
        </w:tc>
      </w:tr>
      <w:tr>
        <w:tc>
          <w:tcPr>
            <w:tcW w:type="dxa" w:w="31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bCs/>
                <w:i w:val="false"/>
                <w:iCs w:val="false"/>
                <w:sz w:val="19"/>
                <w:szCs w:val="19"/>
              </w:rPr>
              <w:t xml:space="preserve">Automated test tool</w:t>
            </w:r>
          </w:p>
        </w:tc>
        <w:tc>
          <w:tcPr>
            <w:tcW w:type="dxa" w:w="62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PHPUnit 12 feature tests (php artisan test)</w:t>
            </w:r>
          </w:p>
        </w:tc>
      </w:tr>
      <w:tr>
        <w:tc>
          <w:tcPr>
            <w:tcW w:type="dxa" w:w="31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sz w:val="19"/>
                <w:szCs w:val="19"/>
              </w:rPr>
              <w:t xml:space="preserve">Local environment</w:t>
            </w:r>
          </w:p>
        </w:tc>
        <w:tc>
          <w:tcPr>
            <w:tcW w:type="dxa" w:w="62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Windows 11 + Laragon (Apache/Nginx, MySQL); php artisan serve</w:t>
            </w:r>
          </w:p>
        </w:tc>
      </w:tr>
      <w:tr>
        <w:tc>
          <w:tcPr>
            <w:tcW w:type="dxa" w:w="31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bCs/>
                <w:i w:val="false"/>
                <w:iCs w:val="false"/>
                <w:sz w:val="19"/>
                <w:szCs w:val="19"/>
              </w:rPr>
              <w:t xml:space="preserve">Live environment</w:t>
            </w:r>
          </w:p>
        </w:tc>
        <w:tc>
          <w:tcPr>
            <w:tcW w:type="dxa" w:w="62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Hostinger VPS (Ubuntu 24.04, Nginx, PHP 8.3-FPM, MySQL, HTTPS) — asampedasclaypot.my</w:t>
            </w:r>
          </w:p>
        </w:tc>
      </w:tr>
      <w:tr>
        <w:tc>
          <w:tcPr>
            <w:tcW w:type="dxa" w:w="31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sz w:val="19"/>
                <w:szCs w:val="19"/>
              </w:rPr>
              <w:t xml:space="preserve">Client browsers</w:t>
            </w:r>
          </w:p>
        </w:tc>
        <w:tc>
          <w:tcPr>
            <w:tcW w:type="dxa" w:w="62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Google Chrome, Firefox, Microsoft Edge (desktop &amp; mobile)</w:t>
            </w:r>
          </w:p>
        </w:tc>
      </w:tr>
    </w:tbl>
    <w:p>
      <w:r>
        <w:br w:type="page"/>
      </w:r>
    </w:p>
    <w:p>
      <w:pPr>
        <w:pStyle w:val="Heading1"/>
      </w:pPr>
      <w:r>
        <w:rPr>
          <w:rFonts w:ascii="Arial" w:cs="Arial" w:eastAsia="Arial" w:hAnsi="Arial"/>
          <w:b w:val="false"/>
          <w:bCs w:val="false"/>
          <w:i w:val="false"/>
          <w:iCs w:val="false"/>
          <w:sz w:val="20"/>
          <w:szCs w:val="20"/>
        </w:rPr>
        <w:t xml:space="preserve">4.  Test Cases</w:t>
      </w:r>
    </w:p>
    <w:p>
      <w:pPr>
        <w:pStyle w:val="Heading2"/>
        <w:spacing w:after="120" w:before="260"/>
      </w:pPr>
      <w:r>
        <w:rPr>
          <w:rFonts w:ascii="Arial" w:cs="Arial" w:eastAsia="Arial" w:hAnsi="Arial"/>
          <w:b/>
          <w:bCs/>
          <w:i w:val="false"/>
          <w:iCs w:val="false"/>
          <w:sz w:val="26"/>
          <w:szCs w:val="26"/>
        </w:rPr>
        <w:t xml:space="preserve">A.  Authentication &amp; Access Control  (FR-10, NFR-04)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80"/>
        <w:gridCol w:w="3260"/>
        <w:gridCol w:w="2660"/>
        <w:gridCol w:w="1940"/>
      </w:tblGrid>
      <w:tr>
        <w:trPr>
          <w:tblHeader/>
        </w:trPr>
        <w:tc>
          <w:tcPr>
            <w:tcW w:type="dxa" w:w="72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TC ID</w:t>
            </w:r>
          </w:p>
        </w:tc>
        <w:tc>
          <w:tcPr>
            <w:tcW w:type="dxa" w:w="78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FR / NFR</w:t>
            </w:r>
          </w:p>
        </w:tc>
        <w:tc>
          <w:tcPr>
            <w:tcW w:type="dxa" w:w="326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Test Scenario &amp; Steps</w:t>
            </w:r>
          </w:p>
        </w:tc>
        <w:tc>
          <w:tcPr>
            <w:tcW w:type="dxa" w:w="266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Expected Result</w:t>
            </w:r>
          </w:p>
        </w:tc>
        <w:tc>
          <w:tcPr>
            <w:tcW w:type="dxa" w:w="194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Result</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TC-A01</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Valid staff login routes to the correct role dashboard.</w:t>
            </w:r>
          </w:p>
          <w:p>
            <w:pPr>
              <w:spacing w:after="10" w:before="0" w:line="250"/>
            </w:pPr>
            <w:r>
              <w:rPr>
                <w:rFonts w:ascii="Arial" w:cs="Arial" w:eastAsia="Arial" w:hAnsi="Arial"/>
                <w:b w:val="false"/>
                <w:bCs w:val="false"/>
                <w:i w:val="false"/>
                <w:iCs w:val="false"/>
                <w:sz w:val="18"/>
                <w:szCs w:val="18"/>
              </w:rPr>
              <w:t xml:space="preserve">1. Open /login.</w:t>
            </w:r>
          </w:p>
          <w:p>
            <w:pPr>
              <w:spacing w:after="10" w:before="0" w:line="250"/>
            </w:pPr>
            <w:r>
              <w:rPr>
                <w:rFonts w:ascii="Arial" w:cs="Arial" w:eastAsia="Arial" w:hAnsi="Arial"/>
                <w:b w:val="false"/>
                <w:bCs w:val="false"/>
                <w:i w:val="false"/>
                <w:iCs w:val="false"/>
                <w:sz w:val="18"/>
                <w:szCs w:val="18"/>
              </w:rPr>
              <w:t xml:space="preserve">2. Enter a valid username and password for each role (owner, waiter, cashier, kitchen).</w:t>
            </w:r>
          </w:p>
          <w:p>
            <w:pPr>
              <w:spacing w:after="10" w:before="0" w:line="250"/>
            </w:pPr>
            <w:r>
              <w:rPr>
                <w:rFonts w:ascii="Arial" w:cs="Arial" w:eastAsia="Arial" w:hAnsi="Arial"/>
                <w:b w:val="false"/>
                <w:bCs w:val="false"/>
                <w:i w:val="false"/>
                <w:iCs w:val="false"/>
                <w:sz w:val="18"/>
                <w:szCs w:val="18"/>
              </w:rPr>
              <w:t xml:space="preserve">3. Click Login.</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User is authenticated and redirected to the dashboard matching their role.</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Manual (UAT)</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TC-A02</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Invalid credentials are rejected.</w:t>
            </w:r>
          </w:p>
          <w:p>
            <w:pPr>
              <w:spacing w:after="10" w:before="0" w:line="250"/>
            </w:pPr>
            <w:r>
              <w:rPr>
                <w:rFonts w:ascii="Arial" w:cs="Arial" w:eastAsia="Arial" w:hAnsi="Arial"/>
                <w:b w:val="false"/>
                <w:bCs w:val="false"/>
                <w:i w:val="false"/>
                <w:iCs w:val="false"/>
                <w:sz w:val="18"/>
                <w:szCs w:val="18"/>
              </w:rPr>
              <w:t xml:space="preserve">1. Open /login.</w:t>
            </w:r>
          </w:p>
          <w:p>
            <w:pPr>
              <w:spacing w:after="10" w:before="0" w:line="250"/>
            </w:pPr>
            <w:r>
              <w:rPr>
                <w:rFonts w:ascii="Arial" w:cs="Arial" w:eastAsia="Arial" w:hAnsi="Arial"/>
                <w:b w:val="false"/>
                <w:bCs w:val="false"/>
                <w:i w:val="false"/>
                <w:iCs w:val="false"/>
                <w:sz w:val="18"/>
                <w:szCs w:val="18"/>
              </w:rPr>
              <w:t xml:space="preserve">2. Enter a valid username with a wrong password.</w:t>
            </w:r>
          </w:p>
          <w:p>
            <w:pPr>
              <w:spacing w:after="10" w:before="0" w:line="250"/>
            </w:pPr>
            <w:r>
              <w:rPr>
                <w:rFonts w:ascii="Arial" w:cs="Arial" w:eastAsia="Arial" w:hAnsi="Arial"/>
                <w:b w:val="false"/>
                <w:bCs w:val="false"/>
                <w:i w:val="false"/>
                <w:iCs w:val="false"/>
                <w:sz w:val="18"/>
                <w:szCs w:val="18"/>
              </w:rPr>
              <w:t xml:space="preserve">3. Click Login.</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Login is refused and the message “Invalid username or password” is shown; no session is created.</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Manual (UAT)</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TC-A03</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 NFR-04</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Unauthenticated access to a protected page is blocked.</w:t>
            </w:r>
          </w:p>
          <w:p>
            <w:pPr>
              <w:spacing w:after="10" w:before="0" w:line="250"/>
            </w:pPr>
            <w:r>
              <w:rPr>
                <w:rFonts w:ascii="Arial" w:cs="Arial" w:eastAsia="Arial" w:hAnsi="Arial"/>
                <w:b w:val="false"/>
                <w:bCs w:val="false"/>
                <w:i w:val="false"/>
                <w:iCs w:val="false"/>
                <w:sz w:val="18"/>
                <w:szCs w:val="18"/>
              </w:rPr>
              <w:t xml:space="preserve">1. Without logging in, request /tables.</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request is redirected to /login.</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TC-A04</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 NFR-04</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Role restriction — Kitchen Staff blocked from Table Management.</w:t>
            </w:r>
          </w:p>
          <w:p>
            <w:pPr>
              <w:spacing w:after="10" w:before="0" w:line="250"/>
            </w:pPr>
            <w:r>
              <w:rPr>
                <w:rFonts w:ascii="Arial" w:cs="Arial" w:eastAsia="Arial" w:hAnsi="Arial"/>
                <w:b w:val="false"/>
                <w:bCs w:val="false"/>
                <w:i w:val="false"/>
                <w:iCs w:val="false"/>
                <w:sz w:val="18"/>
                <w:szCs w:val="18"/>
              </w:rPr>
              <w:t xml:space="preserve">1. Log in as Kitchen Staff.</w:t>
            </w:r>
          </w:p>
          <w:p>
            <w:pPr>
              <w:spacing w:after="10" w:before="0" w:line="250"/>
            </w:pPr>
            <w:r>
              <w:rPr>
                <w:rFonts w:ascii="Arial" w:cs="Arial" w:eastAsia="Arial" w:hAnsi="Arial"/>
                <w:b w:val="false"/>
                <w:bCs w:val="false"/>
                <w:i w:val="false"/>
                <w:iCs w:val="false"/>
                <w:sz w:val="18"/>
                <w:szCs w:val="18"/>
              </w:rPr>
              <w:t xml:space="preserve">2. Request /tables.</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Access is denied with HTTP 403 (Forbidden).</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TC-A05</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 NFR-04</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Role restriction — Waiter blocked from the Kitchen Display.</w:t>
            </w:r>
          </w:p>
          <w:p>
            <w:pPr>
              <w:spacing w:after="10" w:before="0" w:line="250"/>
            </w:pPr>
            <w:r>
              <w:rPr>
                <w:rFonts w:ascii="Arial" w:cs="Arial" w:eastAsia="Arial" w:hAnsi="Arial"/>
                <w:b w:val="false"/>
                <w:bCs w:val="false"/>
                <w:i w:val="false"/>
                <w:iCs w:val="false"/>
                <w:sz w:val="18"/>
                <w:szCs w:val="18"/>
              </w:rPr>
              <w:t xml:space="preserve">1. Log in as Waiter.</w:t>
            </w:r>
          </w:p>
          <w:p>
            <w:pPr>
              <w:spacing w:after="10" w:before="0" w:line="250"/>
            </w:pPr>
            <w:r>
              <w:rPr>
                <w:rFonts w:ascii="Arial" w:cs="Arial" w:eastAsia="Arial" w:hAnsi="Arial"/>
                <w:b w:val="false"/>
                <w:bCs w:val="false"/>
                <w:i w:val="false"/>
                <w:iCs w:val="false"/>
                <w:sz w:val="18"/>
                <w:szCs w:val="18"/>
              </w:rPr>
              <w:t xml:space="preserve">2. Request /kds.</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Access is denied with HTTP 403 (Forbidden).</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TC-A06</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 NFR-04</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Role restriction — Waiter blocked from Billing.</w:t>
            </w:r>
          </w:p>
          <w:p>
            <w:pPr>
              <w:spacing w:after="10" w:before="0" w:line="250"/>
            </w:pPr>
            <w:r>
              <w:rPr>
                <w:rFonts w:ascii="Arial" w:cs="Arial" w:eastAsia="Arial" w:hAnsi="Arial"/>
                <w:b w:val="false"/>
                <w:bCs w:val="false"/>
                <w:i w:val="false"/>
                <w:iCs w:val="false"/>
                <w:sz w:val="18"/>
                <w:szCs w:val="18"/>
              </w:rPr>
              <w:t xml:space="preserve">1. Log in as Waiter.</w:t>
            </w:r>
          </w:p>
          <w:p>
            <w:pPr>
              <w:spacing w:after="10" w:before="0" w:line="250"/>
            </w:pPr>
            <w:r>
              <w:rPr>
                <w:rFonts w:ascii="Arial" w:cs="Arial" w:eastAsia="Arial" w:hAnsi="Arial"/>
                <w:b w:val="false"/>
                <w:bCs w:val="false"/>
                <w:i w:val="false"/>
                <w:iCs w:val="false"/>
                <w:sz w:val="18"/>
                <w:szCs w:val="18"/>
              </w:rPr>
              <w:t xml:space="preserve">2. Request /billing.</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Access is denied with HTTP 403 (Forbidden).</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TC-A07</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 NFR-04</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Role restriction — non-Owner blocked from Reports.</w:t>
            </w:r>
          </w:p>
          <w:p>
            <w:pPr>
              <w:spacing w:after="10" w:before="0" w:line="250"/>
            </w:pPr>
            <w:r>
              <w:rPr>
                <w:rFonts w:ascii="Arial" w:cs="Arial" w:eastAsia="Arial" w:hAnsi="Arial"/>
                <w:b w:val="false"/>
                <w:bCs w:val="false"/>
                <w:i w:val="false"/>
                <w:iCs w:val="false"/>
                <w:sz w:val="18"/>
                <w:szCs w:val="18"/>
              </w:rPr>
              <w:t xml:space="preserve">1. Log in as Cashier.</w:t>
            </w:r>
          </w:p>
          <w:p>
            <w:pPr>
              <w:spacing w:after="10" w:before="0" w:line="250"/>
            </w:pPr>
            <w:r>
              <w:rPr>
                <w:rFonts w:ascii="Arial" w:cs="Arial" w:eastAsia="Arial" w:hAnsi="Arial"/>
                <w:b w:val="false"/>
                <w:bCs w:val="false"/>
                <w:i w:val="false"/>
                <w:iCs w:val="false"/>
                <w:sz w:val="18"/>
                <w:szCs w:val="18"/>
              </w:rPr>
              <w:t xml:space="preserve">2. Request /reports.</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Access is denied with HTTP 403 (Forbidden).</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TC-A08</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 NFR-04</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Role restriction — Waiter blocked from User Management.</w:t>
            </w:r>
          </w:p>
          <w:p>
            <w:pPr>
              <w:spacing w:after="10" w:before="0" w:line="250"/>
            </w:pPr>
            <w:r>
              <w:rPr>
                <w:rFonts w:ascii="Arial" w:cs="Arial" w:eastAsia="Arial" w:hAnsi="Arial"/>
                <w:b w:val="false"/>
                <w:bCs w:val="false"/>
                <w:i w:val="false"/>
                <w:iCs w:val="false"/>
                <w:sz w:val="18"/>
                <w:szCs w:val="18"/>
              </w:rPr>
              <w:t xml:space="preserve">1. Log in as Waiter.</w:t>
            </w:r>
          </w:p>
          <w:p>
            <w:pPr>
              <w:spacing w:after="10" w:before="0" w:line="250"/>
            </w:pPr>
            <w:r>
              <w:rPr>
                <w:rFonts w:ascii="Arial" w:cs="Arial" w:eastAsia="Arial" w:hAnsi="Arial"/>
                <w:b w:val="false"/>
                <w:bCs w:val="false"/>
                <w:i w:val="false"/>
                <w:iCs w:val="false"/>
                <w:sz w:val="18"/>
                <w:szCs w:val="18"/>
              </w:rPr>
              <w:t xml:space="preserve">2. Request /users.</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Access is denied with HTTP 403 (Forbidden).</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TC-A09</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NFR-04</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Passwords are stored encrypted (hashed).</w:t>
            </w:r>
          </w:p>
          <w:p>
            <w:pPr>
              <w:spacing w:after="10" w:before="0" w:line="250"/>
            </w:pPr>
            <w:r>
              <w:rPr>
                <w:rFonts w:ascii="Arial" w:cs="Arial" w:eastAsia="Arial" w:hAnsi="Arial"/>
                <w:b w:val="false"/>
                <w:bCs w:val="false"/>
                <w:i w:val="false"/>
                <w:iCs w:val="false"/>
                <w:sz w:val="18"/>
                <w:szCs w:val="18"/>
              </w:rPr>
              <w:t xml:space="preserve">1. Create/seed a staff account.</w:t>
            </w:r>
          </w:p>
          <w:p>
            <w:pPr>
              <w:spacing w:after="10" w:before="0" w:line="250"/>
            </w:pPr>
            <w:r>
              <w:rPr>
                <w:rFonts w:ascii="Arial" w:cs="Arial" w:eastAsia="Arial" w:hAnsi="Arial"/>
                <w:b w:val="false"/>
                <w:bCs w:val="false"/>
                <w:i w:val="false"/>
                <w:iCs w:val="false"/>
                <w:sz w:val="18"/>
                <w:szCs w:val="18"/>
              </w:rPr>
              <w:t xml:space="preserve">2. Inspect the users.password column in MySQL.</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password is stored as a bcrypt hash, never as plain text.</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Manual</w:t>
            </w:r>
          </w:p>
        </w:tc>
      </w:tr>
    </w:tbl>
    <w:p>
      <w:pPr>
        <w:spacing w:after="120"/>
      </w:pPr>
    </w:p>
    <w:p>
      <w:pPr>
        <w:pStyle w:val="Heading2"/>
        <w:spacing w:after="120" w:before="260"/>
      </w:pPr>
      <w:r>
        <w:rPr>
          <w:rFonts w:ascii="Arial" w:cs="Arial" w:eastAsia="Arial" w:hAnsi="Arial"/>
          <w:b/>
          <w:bCs/>
          <w:i w:val="false"/>
          <w:iCs w:val="false"/>
          <w:sz w:val="26"/>
          <w:szCs w:val="26"/>
        </w:rPr>
        <w:t xml:space="preserve">B.  Online Table Reservation  (FR-01)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80"/>
        <w:gridCol w:w="3260"/>
        <w:gridCol w:w="2660"/>
        <w:gridCol w:w="1940"/>
      </w:tblGrid>
      <w:tr>
        <w:trPr>
          <w:tblHeader/>
        </w:trPr>
        <w:tc>
          <w:tcPr>
            <w:tcW w:type="dxa" w:w="72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TC ID</w:t>
            </w:r>
          </w:p>
        </w:tc>
        <w:tc>
          <w:tcPr>
            <w:tcW w:type="dxa" w:w="78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FR / NFR</w:t>
            </w:r>
          </w:p>
        </w:tc>
        <w:tc>
          <w:tcPr>
            <w:tcW w:type="dxa" w:w="326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Test Scenario &amp; Steps</w:t>
            </w:r>
          </w:p>
        </w:tc>
        <w:tc>
          <w:tcPr>
            <w:tcW w:type="dxa" w:w="266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Expected Result</w:t>
            </w:r>
          </w:p>
        </w:tc>
        <w:tc>
          <w:tcPr>
            <w:tcW w:type="dxa" w:w="194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Result</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TC-B01</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FR-01</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Public reservation page is accessible to guests.</w:t>
            </w:r>
          </w:p>
          <w:p>
            <w:pPr>
              <w:spacing w:after="10" w:before="0" w:line="250"/>
            </w:pPr>
            <w:r>
              <w:rPr>
                <w:rFonts w:ascii="Arial" w:cs="Arial" w:eastAsia="Arial" w:hAnsi="Arial"/>
                <w:b w:val="false"/>
                <w:bCs w:val="false"/>
                <w:i w:val="false"/>
                <w:iCs w:val="false"/>
                <w:sz w:val="18"/>
                <w:szCs w:val="18"/>
              </w:rPr>
              <w:t xml:space="preserve">1. As a guest (not logged in), open /.</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reservation page loads (HTTP 200) and shows the “Reserve a Table” wizard.</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TC-B02</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FR-01, FR-02</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A paid reservation is confirmed and reserves the table.</w:t>
            </w:r>
          </w:p>
          <w:p>
            <w:pPr>
              <w:spacing w:after="10" w:before="0" w:line="250"/>
            </w:pPr>
            <w:r>
              <w:rPr>
                <w:rFonts w:ascii="Arial" w:cs="Arial" w:eastAsia="Arial" w:hAnsi="Arial"/>
                <w:b w:val="false"/>
                <w:bCs w:val="false"/>
                <w:i w:val="false"/>
                <w:iCs w:val="false"/>
                <w:sz w:val="18"/>
                <w:szCs w:val="18"/>
              </w:rPr>
              <w:t xml:space="preserve">1. Submit a valid booking (name, phone, date, 19:00, 2 pax, table, 2× item @ RM14).</w:t>
            </w:r>
          </w:p>
          <w:p>
            <w:pPr>
              <w:spacing w:after="10" w:before="0" w:line="250"/>
            </w:pPr>
            <w:r>
              <w:rPr>
                <w:rFonts w:ascii="Arial" w:cs="Arial" w:eastAsia="Arial" w:hAnsi="Arial"/>
                <w:b w:val="false"/>
                <w:bCs w:val="false"/>
                <w:i w:val="false"/>
                <w:iCs w:val="false"/>
                <w:sz w:val="18"/>
                <w:szCs w:val="18"/>
              </w:rPr>
              <w:t xml:space="preserve">2. Complete the 50% deposit.</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Customer + reservation saved; deposit_amount = RM14 (50%), deposit_status = Paid, status = Confirmed; table becomes Reserved.</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TC-B03</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FR-01</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Reservation is recorded as Pending before payment (SDD 5.2 record-first).</w:t>
            </w:r>
          </w:p>
          <w:p>
            <w:pPr>
              <w:spacing w:after="10" w:before="0" w:line="250"/>
            </w:pPr>
            <w:r>
              <w:rPr>
                <w:rFonts w:ascii="Arial" w:cs="Arial" w:eastAsia="Arial" w:hAnsi="Arial"/>
                <w:b w:val="false"/>
                <w:bCs w:val="false"/>
                <w:i w:val="false"/>
                <w:iCs w:val="false"/>
                <w:sz w:val="18"/>
                <w:szCs w:val="18"/>
              </w:rPr>
              <w:t xml:space="preserve">1. Submit a valid booking.</w:t>
            </w:r>
          </w:p>
          <w:p>
            <w:pPr>
              <w:spacing w:after="10" w:before="0" w:line="250"/>
            </w:pPr>
            <w:r>
              <w:rPr>
                <w:rFonts w:ascii="Arial" w:cs="Arial" w:eastAsia="Arial" w:hAnsi="Arial"/>
                <w:b w:val="false"/>
                <w:bCs w:val="false"/>
                <w:i w:val="false"/>
                <w:iCs w:val="false"/>
                <w:sz w:val="18"/>
                <w:szCs w:val="18"/>
              </w:rPr>
              <w:t xml:space="preserve">2. Inspect state immediately after submit, before returning from payment.</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Reservation exists with status = Pending and deposit_status = Pending; table is still Available.</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TC-B04</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FR-01</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Failed deposit leaves the reservation Pending (alternative flow).</w:t>
            </w:r>
          </w:p>
          <w:p>
            <w:pPr>
              <w:spacing w:after="10" w:before="0" w:line="250"/>
            </w:pPr>
            <w:r>
              <w:rPr>
                <w:rFonts w:ascii="Arial" w:cs="Arial" w:eastAsia="Arial" w:hAnsi="Arial"/>
                <w:b w:val="false"/>
                <w:bCs w:val="false"/>
                <w:i w:val="false"/>
                <w:iCs w:val="false"/>
                <w:sz w:val="18"/>
                <w:szCs w:val="18"/>
              </w:rPr>
              <w:t xml:space="preserve">1. Create a Pending reservation.</w:t>
            </w:r>
          </w:p>
          <w:p>
            <w:pPr>
              <w:spacing w:after="10" w:before="0" w:line="250"/>
            </w:pPr>
            <w:r>
              <w:rPr>
                <w:rFonts w:ascii="Arial" w:cs="Arial" w:eastAsia="Arial" w:hAnsi="Arial"/>
                <w:b w:val="false"/>
                <w:bCs w:val="false"/>
                <w:i w:val="false"/>
                <w:iCs w:val="false"/>
                <w:sz w:val="18"/>
                <w:szCs w:val="18"/>
              </w:rPr>
              <w:t xml:space="preserve">2. Return from the gateway with a failed payment result.</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“Payment Unsuccessful” is shown; reservation stays Pending and the table is not reserved.</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TC-B05</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FR-01</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Reservation requires at least one pre-ordered menu item.</w:t>
            </w:r>
          </w:p>
          <w:p>
            <w:pPr>
              <w:spacing w:after="10" w:before="0" w:line="250"/>
            </w:pPr>
            <w:r>
              <w:rPr>
                <w:rFonts w:ascii="Arial" w:cs="Arial" w:eastAsia="Arial" w:hAnsi="Arial"/>
                <w:b w:val="false"/>
                <w:bCs w:val="false"/>
                <w:i w:val="false"/>
                <w:iCs w:val="false"/>
                <w:sz w:val="18"/>
                <w:szCs w:val="18"/>
              </w:rPr>
              <w:t xml:space="preserve">1. Submit a booking with an empty items list.</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Validation fails with an error on the items field; no reservation is created.</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TC-B06</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FR-01, FR-02</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Selecting an unavailable table is rejected.</w:t>
            </w:r>
          </w:p>
          <w:p>
            <w:pPr>
              <w:spacing w:after="10" w:before="0" w:line="250"/>
            </w:pPr>
            <w:r>
              <w:rPr>
                <w:rFonts w:ascii="Arial" w:cs="Arial" w:eastAsia="Arial" w:hAnsi="Arial"/>
                <w:b w:val="false"/>
                <w:bCs w:val="false"/>
                <w:i w:val="false"/>
                <w:iCs w:val="false"/>
                <w:sz w:val="18"/>
                <w:szCs w:val="18"/>
              </w:rPr>
              <w:t xml:space="preserve">1. Submit a booking choosing a table whose status is Occupied.</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Redirect back with a “No table available” error; zero reservations created.</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TC-B07</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FR-01</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Arrival time outside opening hours is rejected.</w:t>
            </w:r>
          </w:p>
          <w:p>
            <w:pPr>
              <w:spacing w:after="10" w:before="0" w:line="250"/>
            </w:pPr>
            <w:r>
              <w:rPr>
                <w:rFonts w:ascii="Arial" w:cs="Arial" w:eastAsia="Arial" w:hAnsi="Arial"/>
                <w:b w:val="false"/>
                <w:bCs w:val="false"/>
                <w:i w:val="false"/>
                <w:iCs w:val="false"/>
                <w:sz w:val="18"/>
                <w:szCs w:val="18"/>
              </w:rPr>
              <w:t xml:space="preserve">1. Attempt a booking with arrival_time 23:00 (outside 08:00–22:00).</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Validation rejects the time; no reservation is created.</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Manual</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TC-B08</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FR-01</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Reservation date beyond the 2-day window is rejected.</w:t>
            </w:r>
          </w:p>
          <w:p>
            <w:pPr>
              <w:spacing w:after="10" w:before="0" w:line="250"/>
            </w:pPr>
            <w:r>
              <w:rPr>
                <w:rFonts w:ascii="Arial" w:cs="Arial" w:eastAsia="Arial" w:hAnsi="Arial"/>
                <w:b w:val="false"/>
                <w:bCs w:val="false"/>
                <w:i w:val="false"/>
                <w:iCs w:val="false"/>
                <w:sz w:val="18"/>
                <w:szCs w:val="18"/>
              </w:rPr>
              <w:t xml:space="preserve">1. Attempt a booking with a date 5 days ahead (window = today … today+2).</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Validation rejects the date; no reservation is created.</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Manual</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TC-B09</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FR-01</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Party size beyond table capacity is rejected.</w:t>
            </w:r>
          </w:p>
          <w:p>
            <w:pPr>
              <w:spacing w:after="10" w:before="0" w:line="250"/>
            </w:pPr>
            <w:r>
              <w:rPr>
                <w:rFonts w:ascii="Arial" w:cs="Arial" w:eastAsia="Arial" w:hAnsi="Arial"/>
                <w:b w:val="false"/>
                <w:bCs w:val="false"/>
                <w:i w:val="false"/>
                <w:iCs w:val="false"/>
                <w:sz w:val="18"/>
                <w:szCs w:val="18"/>
              </w:rPr>
              <w:t xml:space="preserve">1. Attempt a booking with pax greater than the table capacity (max 6).</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Validation / availability check rejects the booking.</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Manual</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TC-B10</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FR-01</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Live CHIP deposit end-to-end.</w:t>
            </w:r>
          </w:p>
          <w:p>
            <w:pPr>
              <w:spacing w:after="10" w:before="0" w:line="250"/>
            </w:pPr>
            <w:r>
              <w:rPr>
                <w:rFonts w:ascii="Arial" w:cs="Arial" w:eastAsia="Arial" w:hAnsi="Arial"/>
                <w:b w:val="false"/>
                <w:bCs w:val="false"/>
                <w:i w:val="false"/>
                <w:iCs w:val="false"/>
                <w:sz w:val="18"/>
                <w:szCs w:val="18"/>
              </w:rPr>
              <w:t xml:space="preserve">1. Submit a valid booking on the live site.</w:t>
            </w:r>
          </w:p>
          <w:p>
            <w:pPr>
              <w:spacing w:after="10" w:before="0" w:line="250"/>
            </w:pPr>
            <w:r>
              <w:rPr>
                <w:rFonts w:ascii="Arial" w:cs="Arial" w:eastAsia="Arial" w:hAnsi="Arial"/>
                <w:b w:val="false"/>
                <w:bCs w:val="false"/>
                <w:i w:val="false"/>
                <w:iCs w:val="false"/>
                <w:sz w:val="18"/>
                <w:szCs w:val="18"/>
              </w:rPr>
              <w:t xml:space="preserve">2. Complete the deposit on the CHIP hosted checkout.</w:t>
            </w:r>
          </w:p>
          <w:p>
            <w:pPr>
              <w:spacing w:after="10" w:before="0" w:line="250"/>
            </w:pPr>
            <w:r>
              <w:rPr>
                <w:rFonts w:ascii="Arial" w:cs="Arial" w:eastAsia="Arial" w:hAnsi="Arial"/>
                <w:b w:val="false"/>
                <w:bCs w:val="false"/>
                <w:i w:val="false"/>
                <w:iCs w:val="false"/>
                <w:sz w:val="18"/>
                <w:szCs w:val="18"/>
              </w:rPr>
              <w:t xml:space="preserve">3. Follow the redirect back.</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Payment is verified server-side; reservation becomes Confirmed and the table Reserved.</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Manual (Integration)</w:t>
            </w:r>
          </w:p>
        </w:tc>
      </w:tr>
    </w:tbl>
    <w:p>
      <w:pPr>
        <w:spacing w:after="120"/>
      </w:pPr>
    </w:p>
    <w:p>
      <w:pPr>
        <w:pStyle w:val="Heading2"/>
        <w:spacing w:after="120" w:before="260"/>
      </w:pPr>
      <w:r>
        <w:rPr>
          <w:rFonts w:ascii="Arial" w:cs="Arial" w:eastAsia="Arial" w:hAnsi="Arial"/>
          <w:b/>
          <w:bCs/>
          <w:i w:val="false"/>
          <w:iCs w:val="false"/>
          <w:sz w:val="26"/>
          <w:szCs w:val="26"/>
        </w:rPr>
        <w:t xml:space="preserve">C.  Table Management  (FR-02, FR-03)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80"/>
        <w:gridCol w:w="3260"/>
        <w:gridCol w:w="2660"/>
        <w:gridCol w:w="1940"/>
      </w:tblGrid>
      <w:tr>
        <w:trPr>
          <w:tblHeader/>
        </w:trPr>
        <w:tc>
          <w:tcPr>
            <w:tcW w:type="dxa" w:w="72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TC ID</w:t>
            </w:r>
          </w:p>
        </w:tc>
        <w:tc>
          <w:tcPr>
            <w:tcW w:type="dxa" w:w="78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FR / NFR</w:t>
            </w:r>
          </w:p>
        </w:tc>
        <w:tc>
          <w:tcPr>
            <w:tcW w:type="dxa" w:w="326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Test Scenario &amp; Steps</w:t>
            </w:r>
          </w:p>
        </w:tc>
        <w:tc>
          <w:tcPr>
            <w:tcW w:type="dxa" w:w="266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Expected Result</w:t>
            </w:r>
          </w:p>
        </w:tc>
        <w:tc>
          <w:tcPr>
            <w:tcW w:type="dxa" w:w="194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Result</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TC-C01</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FR-02</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Waiter can view the live floor.</w:t>
            </w:r>
          </w:p>
          <w:p>
            <w:pPr>
              <w:spacing w:after="10" w:before="0" w:line="250"/>
            </w:pPr>
            <w:r>
              <w:rPr>
                <w:rFonts w:ascii="Arial" w:cs="Arial" w:eastAsia="Arial" w:hAnsi="Arial"/>
                <w:b w:val="false"/>
                <w:bCs w:val="false"/>
                <w:i w:val="false"/>
                <w:iCs w:val="false"/>
                <w:sz w:val="18"/>
                <w:szCs w:val="18"/>
              </w:rPr>
              <w:t xml:space="preserve">1. Log in as Waiter.</w:t>
            </w:r>
          </w:p>
          <w:p>
            <w:pPr>
              <w:spacing w:after="10" w:before="0" w:line="250"/>
            </w:pPr>
            <w:r>
              <w:rPr>
                <w:rFonts w:ascii="Arial" w:cs="Arial" w:eastAsia="Arial" w:hAnsi="Arial"/>
                <w:b w:val="false"/>
                <w:bCs w:val="false"/>
                <w:i w:val="false"/>
                <w:iCs w:val="false"/>
                <w:sz w:val="18"/>
                <w:szCs w:val="18"/>
              </w:rPr>
              <w:t xml:space="preserve">2. Open /tables.</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Table Management floor view loads (HTTP 200) with the tables listed.</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TC-C02</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FR-02</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Live table-status feed returns current data (auto-refresh source).</w:t>
            </w:r>
          </w:p>
          <w:p>
            <w:pPr>
              <w:spacing w:after="10" w:before="0" w:line="250"/>
            </w:pPr>
            <w:r>
              <w:rPr>
                <w:rFonts w:ascii="Arial" w:cs="Arial" w:eastAsia="Arial" w:hAnsi="Arial"/>
                <w:b w:val="false"/>
                <w:bCs w:val="false"/>
                <w:i w:val="false"/>
                <w:iCs w:val="false"/>
                <w:sz w:val="18"/>
                <w:szCs w:val="18"/>
              </w:rPr>
              <w:t xml:space="preserve">1. Log in as Waiter.</w:t>
            </w:r>
          </w:p>
          <w:p>
            <w:pPr>
              <w:spacing w:after="10" w:before="0" w:line="250"/>
            </w:pPr>
            <w:r>
              <w:rPr>
                <w:rFonts w:ascii="Arial" w:cs="Arial" w:eastAsia="Arial" w:hAnsi="Arial"/>
                <w:b w:val="false"/>
                <w:bCs w:val="false"/>
                <w:i w:val="false"/>
                <w:iCs w:val="false"/>
                <w:sz w:val="18"/>
                <w:szCs w:val="18"/>
              </w:rPr>
              <w:t xml:space="preserve">2. Request GET /tables/status (JSON).</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JSON returns each table with its number and current status (e.g. table 9 = Reserved).</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TC-C03</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FR-03</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Assign / release a table, and reject double-assignment.</w:t>
            </w:r>
          </w:p>
          <w:p>
            <w:pPr>
              <w:spacing w:after="10" w:before="0" w:line="250"/>
            </w:pPr>
            <w:r>
              <w:rPr>
                <w:rFonts w:ascii="Arial" w:cs="Arial" w:eastAsia="Arial" w:hAnsi="Arial"/>
                <w:b w:val="false"/>
                <w:bCs w:val="false"/>
                <w:i w:val="false"/>
                <w:iCs w:val="false"/>
                <w:sz w:val="18"/>
                <w:szCs w:val="18"/>
              </w:rPr>
              <w:t xml:space="preserve">1. Assign an Available table.</w:t>
            </w:r>
          </w:p>
          <w:p>
            <w:pPr>
              <w:spacing w:after="10" w:before="0" w:line="250"/>
            </w:pPr>
            <w:r>
              <w:rPr>
                <w:rFonts w:ascii="Arial" w:cs="Arial" w:eastAsia="Arial" w:hAnsi="Arial"/>
                <w:b w:val="false"/>
                <w:bCs w:val="false"/>
                <w:i w:val="false"/>
                <w:iCs w:val="false"/>
                <w:sz w:val="18"/>
                <w:szCs w:val="18"/>
              </w:rPr>
              <w:t xml:space="preserve">2. Assign the same table again.</w:t>
            </w:r>
          </w:p>
          <w:p>
            <w:pPr>
              <w:spacing w:after="10" w:before="0" w:line="250"/>
            </w:pPr>
            <w:r>
              <w:rPr>
                <w:rFonts w:ascii="Arial" w:cs="Arial" w:eastAsia="Arial" w:hAnsi="Arial"/>
                <w:b w:val="false"/>
                <w:bCs w:val="false"/>
                <w:i w:val="false"/>
                <w:iCs w:val="false"/>
                <w:sz w:val="18"/>
                <w:szCs w:val="18"/>
              </w:rPr>
              <w:t xml:space="preserve">3. Release the table.</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First assign → Occupied (ok); second assign → HTTP 422 rejected; release → Available.</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TC-C04</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FR-02, NFR-01</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Floor view auto-refreshes without manual reload.</w:t>
            </w:r>
          </w:p>
          <w:p>
            <w:pPr>
              <w:spacing w:after="10" w:before="0" w:line="250"/>
            </w:pPr>
            <w:r>
              <w:rPr>
                <w:rFonts w:ascii="Arial" w:cs="Arial" w:eastAsia="Arial" w:hAnsi="Arial"/>
                <w:b w:val="false"/>
                <w:bCs w:val="false"/>
                <w:i w:val="false"/>
                <w:iCs w:val="false"/>
                <w:sz w:val="18"/>
                <w:szCs w:val="18"/>
              </w:rPr>
              <w:t xml:space="preserve">1. Open the floor on two devices.</w:t>
            </w:r>
          </w:p>
          <w:p>
            <w:pPr>
              <w:spacing w:after="10" w:before="0" w:line="250"/>
            </w:pPr>
            <w:r>
              <w:rPr>
                <w:rFonts w:ascii="Arial" w:cs="Arial" w:eastAsia="Arial" w:hAnsi="Arial"/>
                <w:b w:val="false"/>
                <w:bCs w:val="false"/>
                <w:i w:val="false"/>
                <w:iCs w:val="false"/>
                <w:sz w:val="18"/>
                <w:szCs w:val="18"/>
              </w:rPr>
              <w:t xml:space="preserve">2. Change a table status on one.</w:t>
            </w:r>
          </w:p>
          <w:p>
            <w:pPr>
              <w:spacing w:after="10" w:before="0" w:line="250"/>
            </w:pPr>
            <w:r>
              <w:rPr>
                <w:rFonts w:ascii="Arial" w:cs="Arial" w:eastAsia="Arial" w:hAnsi="Arial"/>
                <w:b w:val="false"/>
                <w:bCs w:val="false"/>
                <w:i w:val="false"/>
                <w:iCs w:val="false"/>
                <w:sz w:val="18"/>
                <w:szCs w:val="18"/>
              </w:rPr>
              <w:t xml:space="preserve">3. Observe the other.</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second screen reflects the new status within a few seconds via polling, without a manual refresh.</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Manual</w:t>
            </w:r>
          </w:p>
        </w:tc>
      </w:tr>
    </w:tbl>
    <w:p>
      <w:pPr>
        <w:spacing w:after="120"/>
      </w:pPr>
    </w:p>
    <w:p>
      <w:pPr>
        <w:pStyle w:val="Heading2"/>
        <w:spacing w:after="120" w:before="260"/>
      </w:pPr>
      <w:r>
        <w:rPr>
          <w:rFonts w:ascii="Arial" w:cs="Arial" w:eastAsia="Arial" w:hAnsi="Arial"/>
          <w:b/>
          <w:bCs/>
          <w:i w:val="false"/>
          <w:iCs w:val="false"/>
          <w:sz w:val="26"/>
          <w:szCs w:val="26"/>
        </w:rPr>
        <w:t xml:space="preserve">D.  Order Taking &amp; Kitchen Display  (FR-04, FR-05, FR-06)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80"/>
        <w:gridCol w:w="3260"/>
        <w:gridCol w:w="2660"/>
        <w:gridCol w:w="1940"/>
      </w:tblGrid>
      <w:tr>
        <w:trPr>
          <w:tblHeader/>
        </w:trPr>
        <w:tc>
          <w:tcPr>
            <w:tcW w:type="dxa" w:w="72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TC ID</w:t>
            </w:r>
          </w:p>
        </w:tc>
        <w:tc>
          <w:tcPr>
            <w:tcW w:type="dxa" w:w="78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FR / NFR</w:t>
            </w:r>
          </w:p>
        </w:tc>
        <w:tc>
          <w:tcPr>
            <w:tcW w:type="dxa" w:w="326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Test Scenario &amp; Steps</w:t>
            </w:r>
          </w:p>
        </w:tc>
        <w:tc>
          <w:tcPr>
            <w:tcW w:type="dxa" w:w="266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Expected Result</w:t>
            </w:r>
          </w:p>
        </w:tc>
        <w:tc>
          <w:tcPr>
            <w:tcW w:type="dxa" w:w="194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Result</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TC-D01</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FR-04</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Waiter can open the order screen for a table.</w:t>
            </w:r>
          </w:p>
          <w:p>
            <w:pPr>
              <w:spacing w:after="10" w:before="0" w:line="250"/>
            </w:pPr>
            <w:r>
              <w:rPr>
                <w:rFonts w:ascii="Arial" w:cs="Arial" w:eastAsia="Arial" w:hAnsi="Arial"/>
                <w:b w:val="false"/>
                <w:bCs w:val="false"/>
                <w:i w:val="false"/>
                <w:iCs w:val="false"/>
                <w:sz w:val="18"/>
                <w:szCs w:val="18"/>
              </w:rPr>
              <w:t xml:space="preserve">1. Log in as Waiter.</w:t>
            </w:r>
          </w:p>
          <w:p>
            <w:pPr>
              <w:spacing w:after="10" w:before="0" w:line="250"/>
            </w:pPr>
            <w:r>
              <w:rPr>
                <w:rFonts w:ascii="Arial" w:cs="Arial" w:eastAsia="Arial" w:hAnsi="Arial"/>
                <w:b w:val="false"/>
                <w:bCs w:val="false"/>
                <w:i w:val="false"/>
                <w:iCs w:val="false"/>
                <w:sz w:val="18"/>
                <w:szCs w:val="18"/>
              </w:rPr>
              <w:t xml:space="preserve">2. Open /tables/{id}/order.</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POS “Take Order” screen loads (HTTP 200).</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TC-D02</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FR-04, FR-03, FR-05</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Waiter submits an order to the kitchen.</w:t>
            </w:r>
          </w:p>
          <w:p>
            <w:pPr>
              <w:spacing w:after="10" w:before="0" w:line="250"/>
            </w:pPr>
            <w:r>
              <w:rPr>
                <w:rFonts w:ascii="Arial" w:cs="Arial" w:eastAsia="Arial" w:hAnsi="Arial"/>
                <w:b w:val="false"/>
                <w:bCs w:val="false"/>
                <w:i w:val="false"/>
                <w:iCs w:val="false"/>
                <w:sz w:val="18"/>
                <w:szCs w:val="18"/>
              </w:rPr>
              <w:t xml:space="preserve">1. Submit an order: 2× item @ RM14 with a special instruction “less spicy” on a table.</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Order created with status = Preparing, total = RM28; table becomes Occupied; order item saved with the note.</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TC-D03</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FR-04</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Order submission requires at least one item.</w:t>
            </w:r>
          </w:p>
          <w:p>
            <w:pPr>
              <w:spacing w:after="10" w:before="0" w:line="250"/>
            </w:pPr>
            <w:r>
              <w:rPr>
                <w:rFonts w:ascii="Arial" w:cs="Arial" w:eastAsia="Arial" w:hAnsi="Arial"/>
                <w:b w:val="false"/>
                <w:bCs w:val="false"/>
                <w:i w:val="false"/>
                <w:iCs w:val="false"/>
                <w:sz w:val="18"/>
                <w:szCs w:val="18"/>
              </w:rPr>
              <w:t xml:space="preserve">1. Submit an order with an empty items list.</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Request is rejected with HTTP 422; no order is created.</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TC-D04</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Kitchen Staff cannot take orders.</w:t>
            </w:r>
          </w:p>
          <w:p>
            <w:pPr>
              <w:spacing w:after="10" w:before="0" w:line="250"/>
            </w:pPr>
            <w:r>
              <w:rPr>
                <w:rFonts w:ascii="Arial" w:cs="Arial" w:eastAsia="Arial" w:hAnsi="Arial"/>
                <w:b w:val="false"/>
                <w:bCs w:val="false"/>
                <w:i w:val="false"/>
                <w:iCs w:val="false"/>
                <w:sz w:val="18"/>
                <w:szCs w:val="18"/>
              </w:rPr>
              <w:t xml:space="preserve">1. Log in as Kitchen Staff.</w:t>
            </w:r>
          </w:p>
          <w:p>
            <w:pPr>
              <w:spacing w:after="10" w:before="0" w:line="250"/>
            </w:pPr>
            <w:r>
              <w:rPr>
                <w:rFonts w:ascii="Arial" w:cs="Arial" w:eastAsia="Arial" w:hAnsi="Arial"/>
                <w:b w:val="false"/>
                <w:bCs w:val="false"/>
                <w:i w:val="false"/>
                <w:iCs w:val="false"/>
                <w:sz w:val="18"/>
                <w:szCs w:val="18"/>
              </w:rPr>
              <w:t xml:space="preserve">2. Open the order screen.</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Access denied with HTTP 403 (role boundary).</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TC-D05</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FR-05</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KDS feed lists active orders with their items.</w:t>
            </w:r>
          </w:p>
          <w:p>
            <w:pPr>
              <w:spacing w:after="10" w:before="0" w:line="250"/>
            </w:pPr>
            <w:r>
              <w:rPr>
                <w:rFonts w:ascii="Arial" w:cs="Arial" w:eastAsia="Arial" w:hAnsi="Arial"/>
                <w:b w:val="false"/>
                <w:bCs w:val="false"/>
                <w:i w:val="false"/>
                <w:iCs w:val="false"/>
                <w:sz w:val="18"/>
                <w:szCs w:val="18"/>
              </w:rPr>
              <w:t xml:space="preserve">1. Create a Preparing order with one line item.</w:t>
            </w:r>
          </w:p>
          <w:p>
            <w:pPr>
              <w:spacing w:after="10" w:before="0" w:line="250"/>
            </w:pPr>
            <w:r>
              <w:rPr>
                <w:rFonts w:ascii="Arial" w:cs="Arial" w:eastAsia="Arial" w:hAnsi="Arial"/>
                <w:b w:val="false"/>
                <w:bCs w:val="false"/>
                <w:i w:val="false"/>
                <w:iCs w:val="false"/>
                <w:sz w:val="18"/>
                <w:szCs w:val="18"/>
              </w:rPr>
              <w:t xml:space="preserve">2. Log in as Kitchen Staff.</w:t>
            </w:r>
          </w:p>
          <w:p>
            <w:pPr>
              <w:spacing w:after="10" w:before="0" w:line="250"/>
            </w:pPr>
            <w:r>
              <w:rPr>
                <w:rFonts w:ascii="Arial" w:cs="Arial" w:eastAsia="Arial" w:hAnsi="Arial"/>
                <w:b w:val="false"/>
                <w:bCs w:val="false"/>
                <w:i w:val="false"/>
                <w:iCs w:val="false"/>
                <w:sz w:val="18"/>
                <w:szCs w:val="18"/>
              </w:rPr>
              <w:t xml:space="preserve">3. Request GET /kds/feed.</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feed returns the order (status Preparing) with the item name and quantity.</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TC-D06</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FR-06</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Kitchen advances order status Preparing → Ready → Served.</w:t>
            </w:r>
          </w:p>
          <w:p>
            <w:pPr>
              <w:spacing w:after="10" w:before="0" w:line="250"/>
            </w:pPr>
            <w:r>
              <w:rPr>
                <w:rFonts w:ascii="Arial" w:cs="Arial" w:eastAsia="Arial" w:hAnsi="Arial"/>
                <w:b w:val="false"/>
                <w:bCs w:val="false"/>
                <w:i w:val="false"/>
                <w:iCs w:val="false"/>
                <w:sz w:val="18"/>
                <w:szCs w:val="18"/>
              </w:rPr>
              <w:t xml:space="preserve">1. As Kitchen Staff, set an order to Ready.</w:t>
            </w:r>
          </w:p>
          <w:p>
            <w:pPr>
              <w:spacing w:after="10" w:before="0" w:line="250"/>
            </w:pPr>
            <w:r>
              <w:rPr>
                <w:rFonts w:ascii="Arial" w:cs="Arial" w:eastAsia="Arial" w:hAnsi="Arial"/>
                <w:b w:val="false"/>
                <w:bCs w:val="false"/>
                <w:i w:val="false"/>
                <w:iCs w:val="false"/>
                <w:sz w:val="18"/>
                <w:szCs w:val="18"/>
              </w:rPr>
              <w:t xml:space="preserve">2. Then set it to Served.</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Each update succeeds and the new status is persisted.</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TC-D07</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NFR-01</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KDS shows a new order within 3 seconds.</w:t>
            </w:r>
          </w:p>
          <w:p>
            <w:pPr>
              <w:spacing w:after="10" w:before="0" w:line="250"/>
            </w:pPr>
            <w:r>
              <w:rPr>
                <w:rFonts w:ascii="Arial" w:cs="Arial" w:eastAsia="Arial" w:hAnsi="Arial"/>
                <w:b w:val="false"/>
                <w:bCs w:val="false"/>
                <w:i w:val="false"/>
                <w:iCs w:val="false"/>
                <w:sz w:val="18"/>
                <w:szCs w:val="18"/>
              </w:rPr>
              <w:t xml:space="preserve">1. Submit an order as Waiter.</w:t>
            </w:r>
          </w:p>
          <w:p>
            <w:pPr>
              <w:spacing w:after="10" w:before="0" w:line="250"/>
            </w:pPr>
            <w:r>
              <w:rPr>
                <w:rFonts w:ascii="Arial" w:cs="Arial" w:eastAsia="Arial" w:hAnsi="Arial"/>
                <w:b w:val="false"/>
                <w:bCs w:val="false"/>
                <w:i w:val="false"/>
                <w:iCs w:val="false"/>
                <w:sz w:val="18"/>
                <w:szCs w:val="18"/>
              </w:rPr>
              <w:t xml:space="preserve">2. Watch the Kitchen Display.</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order card appears on the KDS within 3 seconds (NFR-01 polling target).</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Manual (Performance)</w:t>
            </w:r>
          </w:p>
        </w:tc>
      </w:tr>
    </w:tbl>
    <w:p>
      <w:pPr>
        <w:spacing w:after="120"/>
      </w:pPr>
    </w:p>
    <w:p>
      <w:pPr>
        <w:pStyle w:val="Heading2"/>
        <w:spacing w:after="120" w:before="260"/>
      </w:pPr>
      <w:r>
        <w:rPr>
          <w:rFonts w:ascii="Arial" w:cs="Arial" w:eastAsia="Arial" w:hAnsi="Arial"/>
          <w:b/>
          <w:bCs/>
          <w:i w:val="false"/>
          <w:iCs w:val="false"/>
          <w:sz w:val="26"/>
          <w:szCs w:val="26"/>
        </w:rPr>
        <w:t xml:space="preserve">E.  Billing &amp; Payment  (FR-07, FR-08)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80"/>
        <w:gridCol w:w="3260"/>
        <w:gridCol w:w="2660"/>
        <w:gridCol w:w="1940"/>
      </w:tblGrid>
      <w:tr>
        <w:trPr>
          <w:tblHeader/>
        </w:trPr>
        <w:tc>
          <w:tcPr>
            <w:tcW w:type="dxa" w:w="72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TC ID</w:t>
            </w:r>
          </w:p>
        </w:tc>
        <w:tc>
          <w:tcPr>
            <w:tcW w:type="dxa" w:w="78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FR / NFR</w:t>
            </w:r>
          </w:p>
        </w:tc>
        <w:tc>
          <w:tcPr>
            <w:tcW w:type="dxa" w:w="326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Test Scenario &amp; Steps</w:t>
            </w:r>
          </w:p>
        </w:tc>
        <w:tc>
          <w:tcPr>
            <w:tcW w:type="dxa" w:w="266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Expected Result</w:t>
            </w:r>
          </w:p>
        </w:tc>
        <w:tc>
          <w:tcPr>
            <w:tcW w:type="dxa" w:w="194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Result</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TC-E01</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FR-07</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Cashier can view the list of orders awaiting payment.</w:t>
            </w:r>
          </w:p>
          <w:p>
            <w:pPr>
              <w:spacing w:after="10" w:before="0" w:line="250"/>
            </w:pPr>
            <w:r>
              <w:rPr>
                <w:rFonts w:ascii="Arial" w:cs="Arial" w:eastAsia="Arial" w:hAnsi="Arial"/>
                <w:b w:val="false"/>
                <w:bCs w:val="false"/>
                <w:i w:val="false"/>
                <w:iCs w:val="false"/>
                <w:sz w:val="18"/>
                <w:szCs w:val="18"/>
              </w:rPr>
              <w:t xml:space="preserve">1. Create a Served order.</w:t>
            </w:r>
          </w:p>
          <w:p>
            <w:pPr>
              <w:spacing w:after="10" w:before="0" w:line="250"/>
            </w:pPr>
            <w:r>
              <w:rPr>
                <w:rFonts w:ascii="Arial" w:cs="Arial" w:eastAsia="Arial" w:hAnsi="Arial"/>
                <w:b w:val="false"/>
                <w:bCs w:val="false"/>
                <w:i w:val="false"/>
                <w:iCs w:val="false"/>
                <w:sz w:val="18"/>
                <w:szCs w:val="18"/>
              </w:rPr>
              <w:t xml:space="preserve">2. Log in as Cashier.</w:t>
            </w:r>
          </w:p>
          <w:p>
            <w:pPr>
              <w:spacing w:after="10" w:before="0" w:line="250"/>
            </w:pPr>
            <w:r>
              <w:rPr>
                <w:rFonts w:ascii="Arial" w:cs="Arial" w:eastAsia="Arial" w:hAnsi="Arial"/>
                <w:b w:val="false"/>
                <w:bCs w:val="false"/>
                <w:i w:val="false"/>
                <w:iCs w:val="false"/>
                <w:sz w:val="18"/>
                <w:szCs w:val="18"/>
              </w:rPr>
              <w:t xml:space="preserve">3. Open /billing.</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billing list loads (HTTP 200) showing the “Awaiting Payment” order.</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TC-E02</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FR-07, FR-08</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Cash payment settles the bill (with SST 6%) and releases the table.</w:t>
            </w:r>
          </w:p>
          <w:p>
            <w:pPr>
              <w:spacing w:after="10" w:before="0" w:line="250"/>
            </w:pPr>
            <w:r>
              <w:rPr>
                <w:rFonts w:ascii="Arial" w:cs="Arial" w:eastAsia="Arial" w:hAnsi="Arial"/>
                <w:b w:val="false"/>
                <w:bCs w:val="false"/>
                <w:i w:val="false"/>
                <w:iCs w:val="false"/>
                <w:sz w:val="18"/>
                <w:szCs w:val="18"/>
              </w:rPr>
              <w:t xml:space="preserve">1. Cashier processes a Cash payment on an RM28 order, discount 0.</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Payment saved Successful, total = RM29.68 (28 + 6% SST); table released to Available.</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TC-E03</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FR-08</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Card payment routes through the gateway with tax applied.</w:t>
            </w:r>
          </w:p>
          <w:p>
            <w:pPr>
              <w:spacing w:after="10" w:before="0" w:line="250"/>
            </w:pPr>
            <w:r>
              <w:rPr>
                <w:rFonts w:ascii="Arial" w:cs="Arial" w:eastAsia="Arial" w:hAnsi="Arial"/>
                <w:b w:val="false"/>
                <w:bCs w:val="false"/>
                <w:i w:val="false"/>
                <w:iCs w:val="false"/>
                <w:sz w:val="18"/>
                <w:szCs w:val="18"/>
              </w:rPr>
              <w:t xml:space="preserve">1. Cashier processes a Card payment on an RM28 order with RM3 discount.</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Payment saved Successful, total = RM26.50 ((28−3) + 6% SST).</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TC-E04</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FR-07</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Discount is applied and capped at the subtotal.</w:t>
            </w:r>
          </w:p>
          <w:p>
            <w:pPr>
              <w:spacing w:after="10" w:before="0" w:line="250"/>
            </w:pPr>
            <w:r>
              <w:rPr>
                <w:rFonts w:ascii="Arial" w:cs="Arial" w:eastAsia="Arial" w:hAnsi="Arial"/>
                <w:b w:val="false"/>
                <w:bCs w:val="false"/>
                <w:i w:val="false"/>
                <w:iCs w:val="false"/>
                <w:sz w:val="18"/>
                <w:szCs w:val="18"/>
              </w:rPr>
              <w:t xml:space="preserve">1. Cashier enters a discount of RM1000 on an RM28 order.</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Discount is capped at RM28; total payable = RM0.00.</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TC-E05</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FR-08</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Invalid payment method is rejected.</w:t>
            </w:r>
          </w:p>
          <w:p>
            <w:pPr>
              <w:spacing w:after="10" w:before="0" w:line="250"/>
            </w:pPr>
            <w:r>
              <w:rPr>
                <w:rFonts w:ascii="Arial" w:cs="Arial" w:eastAsia="Arial" w:hAnsi="Arial"/>
                <w:b w:val="false"/>
                <w:bCs w:val="false"/>
                <w:i w:val="false"/>
                <w:iCs w:val="false"/>
                <w:sz w:val="18"/>
                <w:szCs w:val="18"/>
              </w:rPr>
              <w:t xml:space="preserve">1. Cashier submits payment_method = “Bitcoin”.</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Request is rejected with HTTP 422 (only Cash / Card / E-Wallet allowed).</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TC-E06</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FR-07</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A settled order cannot be billed again.</w:t>
            </w:r>
          </w:p>
          <w:p>
            <w:pPr>
              <w:spacing w:after="10" w:before="0" w:line="250"/>
            </w:pPr>
            <w:r>
              <w:rPr>
                <w:rFonts w:ascii="Arial" w:cs="Arial" w:eastAsia="Arial" w:hAnsi="Arial"/>
                <w:b w:val="false"/>
                <w:bCs w:val="false"/>
                <w:i w:val="false"/>
                <w:iCs w:val="false"/>
                <w:sz w:val="18"/>
                <w:szCs w:val="18"/>
              </w:rPr>
              <w:t xml:space="preserve">1. Settle an order.</w:t>
            </w:r>
          </w:p>
          <w:p>
            <w:pPr>
              <w:spacing w:after="10" w:before="0" w:line="250"/>
            </w:pPr>
            <w:r>
              <w:rPr>
                <w:rFonts w:ascii="Arial" w:cs="Arial" w:eastAsia="Arial" w:hAnsi="Arial"/>
                <w:b w:val="false"/>
                <w:bCs w:val="false"/>
                <w:i w:val="false"/>
                <w:iCs w:val="false"/>
                <w:sz w:val="18"/>
                <w:szCs w:val="18"/>
              </w:rPr>
              <w:t xml:space="preserve">2. Try to open and re-pay the same order.</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Both the view and the second payment return HTTP 404 (already settled).</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TC-E07</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FR-01, FR-07</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Reservation deposit is credited; only the balance is collected.</w:t>
            </w:r>
          </w:p>
          <w:p>
            <w:pPr>
              <w:spacing w:after="10" w:before="0" w:line="250"/>
            </w:pPr>
            <w:r>
              <w:rPr>
                <w:rFonts w:ascii="Arial" w:cs="Arial" w:eastAsia="Arial" w:hAnsi="Arial"/>
                <w:b w:val="false"/>
                <w:bCs w:val="false"/>
                <w:i w:val="false"/>
                <w:iCs w:val="false"/>
                <w:sz w:val="18"/>
                <w:szCs w:val="18"/>
              </w:rPr>
              <w:t xml:space="preserve">1. RM60 order on a table with a Confirmed reservation (RM30 deposit paid).</w:t>
            </w:r>
          </w:p>
          <w:p>
            <w:pPr>
              <w:spacing w:after="10" w:before="0" w:line="250"/>
            </w:pPr>
            <w:r>
              <w:rPr>
                <w:rFonts w:ascii="Arial" w:cs="Arial" w:eastAsia="Arial" w:hAnsi="Arial"/>
                <w:b w:val="false"/>
                <w:bCs w:val="false"/>
                <w:i w:val="false"/>
                <w:iCs w:val="false"/>
                <w:sz w:val="18"/>
                <w:szCs w:val="18"/>
              </w:rPr>
              <w:t xml:space="preserve">2. Cashier settles with Cash.</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Balance = 60 + SST(3.60) − 30 deposit = RM33.60; reservation marked Completed.</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bl>
    <w:p>
      <w:pPr>
        <w:spacing w:after="120"/>
      </w:pPr>
    </w:p>
    <w:p>
      <w:pPr>
        <w:pStyle w:val="Heading2"/>
        <w:spacing w:after="120" w:before="260"/>
      </w:pPr>
      <w:r>
        <w:rPr>
          <w:rFonts w:ascii="Arial" w:cs="Arial" w:eastAsia="Arial" w:hAnsi="Arial"/>
          <w:b/>
          <w:bCs/>
          <w:i w:val="false"/>
          <w:iCs w:val="false"/>
          <w:sz w:val="26"/>
          <w:szCs w:val="26"/>
        </w:rPr>
        <w:t xml:space="preserve">F.  Reporting &amp; User Management  (FR-09, FR-10)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80"/>
        <w:gridCol w:w="3260"/>
        <w:gridCol w:w="2660"/>
        <w:gridCol w:w="1940"/>
      </w:tblGrid>
      <w:tr>
        <w:trPr>
          <w:tblHeader/>
        </w:trPr>
        <w:tc>
          <w:tcPr>
            <w:tcW w:type="dxa" w:w="72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TC ID</w:t>
            </w:r>
          </w:p>
        </w:tc>
        <w:tc>
          <w:tcPr>
            <w:tcW w:type="dxa" w:w="78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FR / NFR</w:t>
            </w:r>
          </w:p>
        </w:tc>
        <w:tc>
          <w:tcPr>
            <w:tcW w:type="dxa" w:w="326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Test Scenario &amp; Steps</w:t>
            </w:r>
          </w:p>
        </w:tc>
        <w:tc>
          <w:tcPr>
            <w:tcW w:type="dxa" w:w="266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Expected Result</w:t>
            </w:r>
          </w:p>
        </w:tc>
        <w:tc>
          <w:tcPr>
            <w:tcW w:type="dxa" w:w="194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Result</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TC-F01</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FR-09</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Owner sees aggregated daily revenue.</w:t>
            </w:r>
          </w:p>
          <w:p>
            <w:pPr>
              <w:spacing w:after="10" w:before="0" w:line="250"/>
            </w:pPr>
            <w:r>
              <w:rPr>
                <w:rFonts w:ascii="Arial" w:cs="Arial" w:eastAsia="Arial" w:hAnsi="Arial"/>
                <w:b w:val="false"/>
                <w:bCs w:val="false"/>
                <w:i w:val="false"/>
                <w:iCs w:val="false"/>
                <w:sz w:val="18"/>
                <w:szCs w:val="18"/>
              </w:rPr>
              <w:t xml:space="preserve">1. Record two paid orders (RM25 + RM15).</w:t>
            </w:r>
          </w:p>
          <w:p>
            <w:pPr>
              <w:spacing w:after="10" w:before="0" w:line="250"/>
            </w:pPr>
            <w:r>
              <w:rPr>
                <w:rFonts w:ascii="Arial" w:cs="Arial" w:eastAsia="Arial" w:hAnsi="Arial"/>
                <w:b w:val="false"/>
                <w:bCs w:val="false"/>
                <w:i w:val="false"/>
                <w:iCs w:val="false"/>
                <w:sz w:val="18"/>
                <w:szCs w:val="18"/>
              </w:rPr>
              <w:t xml:space="preserve">2. Log in as Owner.</w:t>
            </w:r>
          </w:p>
          <w:p>
            <w:pPr>
              <w:spacing w:after="10" w:before="0" w:line="250"/>
            </w:pPr>
            <w:r>
              <w:rPr>
                <w:rFonts w:ascii="Arial" w:cs="Arial" w:eastAsia="Arial" w:hAnsi="Arial"/>
                <w:b w:val="false"/>
                <w:bCs w:val="false"/>
                <w:i w:val="false"/>
                <w:iCs w:val="false"/>
                <w:sz w:val="18"/>
                <w:szCs w:val="18"/>
              </w:rPr>
              <w:t xml:space="preserve">3. Open /reports.</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report shows total revenue RM40.00 for the day.</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TC-F02</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Owner can create a staff account.</w:t>
            </w:r>
          </w:p>
          <w:p>
            <w:pPr>
              <w:spacing w:after="10" w:before="0" w:line="250"/>
            </w:pPr>
            <w:r>
              <w:rPr>
                <w:rFonts w:ascii="Arial" w:cs="Arial" w:eastAsia="Arial" w:hAnsi="Arial"/>
                <w:b w:val="false"/>
                <w:bCs w:val="false"/>
                <w:i w:val="false"/>
                <w:iCs w:val="false"/>
                <w:sz w:val="18"/>
                <w:szCs w:val="18"/>
              </w:rPr>
              <w:t xml:space="preserve">1. As Owner, submit a new staff account (username, name, role, phone, password).</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account is saved with the given username and role.</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TC-F03</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Duplicate username is rejected.</w:t>
            </w:r>
          </w:p>
          <w:p>
            <w:pPr>
              <w:spacing w:after="10" w:before="0" w:line="250"/>
            </w:pPr>
            <w:r>
              <w:rPr>
                <w:rFonts w:ascii="Arial" w:cs="Arial" w:eastAsia="Arial" w:hAnsi="Arial"/>
                <w:b w:val="false"/>
                <w:bCs w:val="false"/>
                <w:i w:val="false"/>
                <w:iCs w:val="false"/>
                <w:sz w:val="18"/>
                <w:szCs w:val="18"/>
              </w:rPr>
              <w:t xml:space="preserve">1. As Owner, create an account using an existing username.</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Validation fails with a “username already exists” error.</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TC-F04</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Owner can update a staff account.</w:t>
            </w:r>
          </w:p>
          <w:p>
            <w:pPr>
              <w:spacing w:after="10" w:before="0" w:line="250"/>
            </w:pPr>
            <w:r>
              <w:rPr>
                <w:rFonts w:ascii="Arial" w:cs="Arial" w:eastAsia="Arial" w:hAnsi="Arial"/>
                <w:b w:val="false"/>
                <w:bCs w:val="false"/>
                <w:i w:val="false"/>
                <w:iCs w:val="false"/>
                <w:sz w:val="18"/>
                <w:szCs w:val="18"/>
              </w:rPr>
              <w:t xml:space="preserve">1. As Owner, change a waiter’s name and role to Cashier.</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account is updated with the new name and role.</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TC-F05</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 NFR-04</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Deactivating a user soft-deletes and blocks login.</w:t>
            </w:r>
          </w:p>
          <w:p>
            <w:pPr>
              <w:spacing w:after="10" w:before="0" w:line="250"/>
            </w:pPr>
            <w:r>
              <w:rPr>
                <w:rFonts w:ascii="Arial" w:cs="Arial" w:eastAsia="Arial" w:hAnsi="Arial"/>
                <w:b w:val="false"/>
                <w:bCs w:val="false"/>
                <w:i w:val="false"/>
                <w:iCs w:val="false"/>
                <w:sz w:val="18"/>
                <w:szCs w:val="18"/>
              </w:rPr>
              <w:t xml:space="preserve">1. As Owner, deactivate a staff account.</w:t>
            </w:r>
          </w:p>
          <w:p>
            <w:pPr>
              <w:spacing w:after="10" w:before="0" w:line="250"/>
            </w:pPr>
            <w:r>
              <w:rPr>
                <w:rFonts w:ascii="Arial" w:cs="Arial" w:eastAsia="Arial" w:hAnsi="Arial"/>
                <w:b w:val="false"/>
                <w:bCs w:val="false"/>
                <w:i w:val="false"/>
                <w:iCs w:val="false"/>
                <w:sz w:val="18"/>
                <w:szCs w:val="18"/>
              </w:rPr>
              <w:t xml:space="preserve">2. Attempt to log in as that user.</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account is soft-deleted (deleted_at set) and authentication is refused.</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TC-F06</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Owner cannot deactivate their own account.</w:t>
            </w:r>
          </w:p>
          <w:p>
            <w:pPr>
              <w:spacing w:after="10" w:before="0" w:line="250"/>
            </w:pPr>
            <w:r>
              <w:rPr>
                <w:rFonts w:ascii="Arial" w:cs="Arial" w:eastAsia="Arial" w:hAnsi="Arial"/>
                <w:b w:val="false"/>
                <w:bCs w:val="false"/>
                <w:i w:val="false"/>
                <w:iCs w:val="false"/>
                <w:sz w:val="18"/>
                <w:szCs w:val="18"/>
              </w:rPr>
              <w:t xml:space="preserve">1. As Owner, attempt to deactivate the currently logged-in Owner.</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action is refused with an error; the account remains active.</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TC-F07</w:t>
            </w:r>
          </w:p>
        </w:tc>
        <w:tc>
          <w:tcPr>
            <w:tcW w:type="dxa" w:w="7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w:t>
            </w:r>
          </w:p>
        </w:tc>
        <w:tc>
          <w:tcPr>
            <w:tcW w:type="dxa" w:w="32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Owner can reactivate a deactivated user.</w:t>
            </w:r>
          </w:p>
          <w:p>
            <w:pPr>
              <w:spacing w:after="10" w:before="0" w:line="250"/>
            </w:pPr>
            <w:r>
              <w:rPr>
                <w:rFonts w:ascii="Arial" w:cs="Arial" w:eastAsia="Arial" w:hAnsi="Arial"/>
                <w:b w:val="false"/>
                <w:bCs w:val="false"/>
                <w:i w:val="false"/>
                <w:iCs w:val="false"/>
                <w:sz w:val="18"/>
                <w:szCs w:val="18"/>
              </w:rPr>
              <w:t xml:space="preserve">1. Deactivate a user.</w:t>
            </w:r>
          </w:p>
          <w:p>
            <w:pPr>
              <w:spacing w:after="10" w:before="0" w:line="250"/>
            </w:pPr>
            <w:r>
              <w:rPr>
                <w:rFonts w:ascii="Arial" w:cs="Arial" w:eastAsia="Arial" w:hAnsi="Arial"/>
                <w:b w:val="false"/>
                <w:bCs w:val="false"/>
                <w:i w:val="false"/>
                <w:iCs w:val="false"/>
                <w:sz w:val="18"/>
                <w:szCs w:val="18"/>
              </w:rPr>
              <w:t xml:space="preserve">2. As Owner, reactivate them.</w:t>
            </w:r>
          </w:p>
        </w:tc>
        <w:tc>
          <w:tcPr>
            <w:tcW w:type="dxa" w:w="266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account is restored (deleted_at cleared) and can log in again.</w:t>
            </w:r>
          </w:p>
        </w:tc>
        <w:tc>
          <w:tcPr>
            <w:tcW w:type="dxa" w:w="194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Automated</w:t>
            </w:r>
          </w:p>
        </w:tc>
      </w:tr>
      <w:tr>
        <w:tc>
          <w:tcPr>
            <w:tcW w:type="dxa" w:w="72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TC-F08</w:t>
            </w:r>
          </w:p>
        </w:tc>
        <w:tc>
          <w:tcPr>
            <w:tcW w:type="dxa" w:w="7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FR-09</w:t>
            </w:r>
          </w:p>
        </w:tc>
        <w:tc>
          <w:tcPr>
            <w:tcW w:type="dxa" w:w="32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30" w:before="0" w:line="276"/>
            </w:pPr>
            <w:r>
              <w:rPr>
                <w:rFonts w:ascii="Arial" w:cs="Arial" w:eastAsia="Arial" w:hAnsi="Arial"/>
                <w:b/>
                <w:bCs/>
                <w:i w:val="false"/>
                <w:iCs w:val="false"/>
                <w:sz w:val="19"/>
                <w:szCs w:val="19"/>
              </w:rPr>
              <w:t xml:space="preserve">Popular menu items summary is displayed on the report.</w:t>
            </w:r>
          </w:p>
          <w:p>
            <w:pPr>
              <w:spacing w:after="10" w:before="0" w:line="250"/>
            </w:pPr>
            <w:r>
              <w:rPr>
                <w:rFonts w:ascii="Arial" w:cs="Arial" w:eastAsia="Arial" w:hAnsi="Arial"/>
                <w:b w:val="false"/>
                <w:bCs w:val="false"/>
                <w:i w:val="false"/>
                <w:iCs w:val="false"/>
                <w:sz w:val="18"/>
                <w:szCs w:val="18"/>
              </w:rPr>
              <w:t xml:space="preserve">1. Record several paid orders across menu items.</w:t>
            </w:r>
          </w:p>
          <w:p>
            <w:pPr>
              <w:spacing w:after="10" w:before="0" w:line="250"/>
            </w:pPr>
            <w:r>
              <w:rPr>
                <w:rFonts w:ascii="Arial" w:cs="Arial" w:eastAsia="Arial" w:hAnsi="Arial"/>
                <w:b w:val="false"/>
                <w:bCs w:val="false"/>
                <w:i w:val="false"/>
                <w:iCs w:val="false"/>
                <w:sz w:val="18"/>
                <w:szCs w:val="18"/>
              </w:rPr>
              <w:t xml:space="preserve">2. Open the Owner report.</w:t>
            </w:r>
          </w:p>
        </w:tc>
        <w:tc>
          <w:tcPr>
            <w:tcW w:type="dxa" w:w="266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The report shows the most frequently ordered items (bar chart / summary).</w:t>
            </w:r>
          </w:p>
        </w:tc>
        <w:tc>
          <w:tcPr>
            <w:tcW w:type="dxa" w:w="194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20" w:before="0" w:line="276"/>
            </w:pPr>
            <w:r>
              <w:rPr>
                <w:rFonts w:ascii="Arial" w:cs="Arial" w:eastAsia="Arial" w:hAnsi="Arial"/>
                <w:b/>
                <w:bCs/>
                <w:i w:val="false"/>
                <w:iCs w:val="false"/>
                <w:color w:val="1E7A34"/>
                <w:sz w:val="19"/>
                <w:szCs w:val="19"/>
              </w:rPr>
              <w:t xml:space="preserve">PASS</w:t>
            </w:r>
          </w:p>
          <w:p>
            <w:pPr>
              <w:spacing w:after="0" w:before="0" w:line="276"/>
            </w:pPr>
            <w:r>
              <w:rPr>
                <w:rFonts w:ascii="Arial" w:cs="Arial" w:eastAsia="Arial" w:hAnsi="Arial"/>
                <w:b w:val="false"/>
                <w:bCs w:val="false"/>
                <w:i/>
                <w:iCs/>
                <w:color w:val="555555"/>
                <w:sz w:val="17"/>
                <w:szCs w:val="17"/>
              </w:rPr>
              <w:t xml:space="preserve">Manual</w:t>
            </w:r>
          </w:p>
        </w:tc>
      </w:tr>
    </w:tbl>
    <w:p>
      <w:pPr>
        <w:spacing w:after="120"/>
      </w:pPr>
    </w:p>
    <w:p>
      <w:pPr>
        <w:pStyle w:val="Heading1"/>
        <w:spacing w:before="200"/>
      </w:pPr>
      <w:r>
        <w:rPr>
          <w:rFonts w:ascii="Arial" w:cs="Arial" w:eastAsia="Arial" w:hAnsi="Arial"/>
          <w:b w:val="false"/>
          <w:bCs w:val="false"/>
          <w:i w:val="false"/>
          <w:iCs w:val="false"/>
          <w:sz w:val="20"/>
          <w:szCs w:val="20"/>
        </w:rPr>
        <w:t xml:space="preserve">5.  Requirement Traceability Matrix</w:t>
      </w:r>
    </w:p>
    <w:p>
      <w:pPr>
        <w:spacing w:after="40" w:before="0" w:line="276"/>
      </w:pPr>
      <w:r>
        <w:rPr>
          <w:rFonts w:ascii="Arial" w:cs="Arial" w:eastAsia="Arial" w:hAnsi="Arial"/>
          <w:b w:val="false"/>
          <w:bCs w:val="false"/>
          <w:i w:val="false"/>
          <w:iCs w:val="false"/>
          <w:sz w:val="20"/>
          <w:szCs w:val="20"/>
        </w:rPr>
        <w:t xml:space="preserve">The matrix below confirms that every functional and tested non-functional requirement is covered by at least one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Requirement</w:t>
            </w:r>
          </w:p>
        </w:tc>
        <w:tc>
          <w:tcPr>
            <w:tcW w:type="dxa" w:w="4680"/>
            <w:tcBorders>
              <w:top w:val="single" w:color="888888" w:sz="4"/>
              <w:left w:val="single" w:color="888888" w:sz="4"/>
              <w:bottom w:val="single" w:color="888888" w:sz="4"/>
              <w:right w:val="single" w:color="888888" w:sz="4"/>
            </w:tcBorders>
            <w:shd w:fill="2E2A2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FFFFFF"/>
                <w:sz w:val="19"/>
                <w:szCs w:val="19"/>
              </w:rPr>
              <w:t xml:space="preserve">Covering Test Case(s)</w:t>
            </w:r>
          </w:p>
        </w:tc>
      </w:tr>
      <w:tr>
        <w:tc>
          <w:tcPr>
            <w:tcW w:type="dxa" w:w="46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FR-01  Online Reservation + 50% deposit</w:t>
            </w:r>
          </w:p>
        </w:tc>
        <w:tc>
          <w:tcPr>
            <w:tcW w:type="dxa" w:w="46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TC-B01 – TC-B10, TC-E07</w:t>
            </w:r>
          </w:p>
        </w:tc>
      </w:tr>
      <w:tr>
        <w:tc>
          <w:tcPr>
            <w:tcW w:type="dxa" w:w="46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FR-02  Real-time table availability</w:t>
            </w:r>
          </w:p>
        </w:tc>
        <w:tc>
          <w:tcPr>
            <w:tcW w:type="dxa" w:w="46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TC-B02, TC-C01, TC-C02, TC-C04</w:t>
            </w:r>
          </w:p>
        </w:tc>
      </w:tr>
      <w:tr>
        <w:tc>
          <w:tcPr>
            <w:tcW w:type="dxa" w:w="46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FR-03  Digital table assignment</w:t>
            </w:r>
          </w:p>
        </w:tc>
        <w:tc>
          <w:tcPr>
            <w:tcW w:type="dxa" w:w="46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TC-C03, TC-D02</w:t>
            </w:r>
          </w:p>
        </w:tc>
      </w:tr>
      <w:tr>
        <w:tc>
          <w:tcPr>
            <w:tcW w:type="dxa" w:w="46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FR-04  Digital order taking</w:t>
            </w:r>
          </w:p>
        </w:tc>
        <w:tc>
          <w:tcPr>
            <w:tcW w:type="dxa" w:w="46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TC-D01, TC-D02, TC-D03</w:t>
            </w:r>
          </w:p>
        </w:tc>
      </w:tr>
      <w:tr>
        <w:tc>
          <w:tcPr>
            <w:tcW w:type="dxa" w:w="46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FR-05  Kitchen Display System (KDS)</w:t>
            </w:r>
          </w:p>
        </w:tc>
        <w:tc>
          <w:tcPr>
            <w:tcW w:type="dxa" w:w="46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TC-D02, TC-D05</w:t>
            </w:r>
          </w:p>
        </w:tc>
      </w:tr>
      <w:tr>
        <w:tc>
          <w:tcPr>
            <w:tcW w:type="dxa" w:w="46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FR-06  Order status tracking</w:t>
            </w:r>
          </w:p>
        </w:tc>
        <w:tc>
          <w:tcPr>
            <w:tcW w:type="dxa" w:w="46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TC-D06</w:t>
            </w:r>
          </w:p>
        </w:tc>
      </w:tr>
      <w:tr>
        <w:tc>
          <w:tcPr>
            <w:tcW w:type="dxa" w:w="46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FR-07  Automated bill generation</w:t>
            </w:r>
          </w:p>
        </w:tc>
        <w:tc>
          <w:tcPr>
            <w:tcW w:type="dxa" w:w="46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TC-E01, TC-E02, TC-E04, TC-E06, TC-E07</w:t>
            </w:r>
          </w:p>
        </w:tc>
      </w:tr>
      <w:tr>
        <w:tc>
          <w:tcPr>
            <w:tcW w:type="dxa" w:w="46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FR-08  Multiple payment methods + release</w:t>
            </w:r>
          </w:p>
        </w:tc>
        <w:tc>
          <w:tcPr>
            <w:tcW w:type="dxa" w:w="46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TC-E02, TC-E03, TC-E05</w:t>
            </w:r>
          </w:p>
        </w:tc>
      </w:tr>
      <w:tr>
        <w:tc>
          <w:tcPr>
            <w:tcW w:type="dxa" w:w="46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FR-09  Daily sales report</w:t>
            </w:r>
          </w:p>
        </w:tc>
        <w:tc>
          <w:tcPr>
            <w:tcW w:type="dxa" w:w="46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TC-F01, TC-F08</w:t>
            </w:r>
          </w:p>
        </w:tc>
      </w:tr>
      <w:tr>
        <w:tc>
          <w:tcPr>
            <w:tcW w:type="dxa" w:w="46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FR-10  Login + role-based access + users</w:t>
            </w:r>
          </w:p>
        </w:tc>
        <w:tc>
          <w:tcPr>
            <w:tcW w:type="dxa" w:w="46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TC-A01 – TC-A09, TC-D04, TC-F02 – TC-F07</w:t>
            </w:r>
          </w:p>
        </w:tc>
      </w:tr>
      <w:tr>
        <w:tc>
          <w:tcPr>
            <w:tcW w:type="dxa" w:w="46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NFR-01  Performance (KDS ≤ 3s)</w:t>
            </w:r>
          </w:p>
        </w:tc>
        <w:tc>
          <w:tcPr>
            <w:tcW w:type="dxa" w:w="468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TC-C04, TC-D07</w:t>
            </w:r>
          </w:p>
        </w:tc>
      </w:tr>
      <w:tr>
        <w:tc>
          <w:tcPr>
            <w:tcW w:type="dxa" w:w="46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NFR-04  Security (RBAC + hashed pw)</w:t>
            </w:r>
          </w:p>
        </w:tc>
        <w:tc>
          <w:tcPr>
            <w:tcW w:type="dxa" w:w="4680"/>
            <w:tcBorders>
              <w:top w:val="single" w:color="888888" w:sz="4"/>
              <w:left w:val="single" w:color="888888" w:sz="4"/>
              <w:bottom w:val="single" w:color="888888" w:sz="4"/>
              <w:right w:val="single" w:color="888888" w:sz="4"/>
            </w:tcBorders>
            <w:shd w:fill="F3EFEA"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sz w:val="19"/>
                <w:szCs w:val="19"/>
              </w:rPr>
              <w:t xml:space="preserve">TC-A03 – TC-A09, TC-F05</w:t>
            </w:r>
          </w:p>
        </w:tc>
      </w:tr>
    </w:tbl>
    <w:p>
      <w:pPr>
        <w:pStyle w:val="Heading1"/>
        <w:spacing w:before="240"/>
      </w:pPr>
      <w:r>
        <w:rPr>
          <w:rFonts w:ascii="Arial" w:cs="Arial" w:eastAsia="Arial" w:hAnsi="Arial"/>
          <w:b w:val="false"/>
          <w:bCs w:val="false"/>
          <w:i w:val="false"/>
          <w:iCs w:val="false"/>
          <w:sz w:val="20"/>
          <w:szCs w:val="20"/>
        </w:rPr>
        <w:t xml:space="preserve">6.  Summary</w:t>
      </w:r>
    </w:p>
    <w:p>
      <w:pPr>
        <w:spacing w:after="40" w:before="0" w:line="276"/>
      </w:pPr>
      <w:r>
        <w:rPr>
          <w:rFonts w:ascii="Arial" w:cs="Arial" w:eastAsia="Arial" w:hAnsi="Arial"/>
          <w:b w:val="false"/>
          <w:bCs w:val="false"/>
          <w:i w:val="false"/>
          <w:iCs w:val="false"/>
          <w:sz w:val="20"/>
          <w:szCs w:val="20"/>
        </w:rPr>
        <w:t xml:space="preserve">A total of </w:t>
      </w:r>
      <w:r>
        <w:rPr>
          <w:rFonts w:ascii="Arial" w:cs="Arial" w:eastAsia="Arial" w:hAnsi="Arial"/>
          <w:b/>
          <w:bCs/>
          <w:i w:val="false"/>
          <w:iCs w:val="false"/>
          <w:sz w:val="20"/>
          <w:szCs w:val="20"/>
        </w:rPr>
        <w:t xml:space="preserve">45 test cases</w:t>
      </w:r>
      <w:r>
        <w:rPr>
          <w:rFonts w:ascii="Arial" w:cs="Arial" w:eastAsia="Arial" w:hAnsi="Arial"/>
          <w:b w:val="false"/>
          <w:bCs w:val="false"/>
          <w:i w:val="false"/>
          <w:iCs w:val="false"/>
          <w:sz w:val="20"/>
          <w:szCs w:val="20"/>
        </w:rPr>
        <w:t xml:space="preserve"> were prepared across the six modules — </w:t>
      </w:r>
      <w:r>
        <w:rPr>
          <w:rFonts w:ascii="Arial" w:cs="Arial" w:eastAsia="Arial" w:hAnsi="Arial"/>
          <w:b/>
          <w:bCs/>
          <w:i w:val="false"/>
          <w:iCs w:val="false"/>
          <w:sz w:val="20"/>
          <w:szCs w:val="20"/>
        </w:rPr>
        <w:t xml:space="preserve">35 automated</w:t>
      </w:r>
      <w:r>
        <w:rPr>
          <w:rFonts w:ascii="Arial" w:cs="Arial" w:eastAsia="Arial" w:hAnsi="Arial"/>
          <w:b w:val="false"/>
          <w:bCs w:val="false"/>
          <w:i w:val="false"/>
          <w:iCs w:val="false"/>
          <w:sz w:val="20"/>
          <w:szCs w:val="20"/>
        </w:rPr>
        <w:t xml:space="preserve"> and </w:t>
      </w:r>
      <w:r>
        <w:rPr>
          <w:rFonts w:ascii="Arial" w:cs="Arial" w:eastAsia="Arial" w:hAnsi="Arial"/>
          <w:b/>
          <w:bCs/>
          <w:i w:val="false"/>
          <w:iCs w:val="false"/>
          <w:sz w:val="20"/>
          <w:szCs w:val="20"/>
        </w:rPr>
        <w:t xml:space="preserve">10 manual</w:t>
      </w:r>
      <w:r>
        <w:rPr>
          <w:rFonts w:ascii="Arial" w:cs="Arial" w:eastAsia="Arial" w:hAnsi="Arial"/>
          <w:b w:val="false"/>
          <w:bCs w:val="false"/>
          <w:i w:val="false"/>
          <w:iCs w:val="false"/>
          <w:sz w:val="20"/>
          <w:szCs w:val="20"/>
        </w:rPr>
        <w:t xml:space="preserve">. All test cases passed. The automated subset is executed by </w:t>
      </w:r>
      <w:r>
        <w:rPr>
          <w:rFonts w:ascii="Arial" w:cs="Arial" w:eastAsia="Arial" w:hAnsi="Arial"/>
          <w:b/>
          <w:bCs/>
          <w:i w:val="false"/>
          <w:iCs w:val="false"/>
          <w:sz w:val="20"/>
          <w:szCs w:val="20"/>
        </w:rPr>
        <w:t xml:space="preserve">php artisan test</w:t>
      </w:r>
      <w:r>
        <w:rPr>
          <w:rFonts w:ascii="Arial" w:cs="Arial" w:eastAsia="Arial" w:hAnsi="Arial"/>
          <w:b w:val="false"/>
          <w:bCs w:val="false"/>
          <w:i w:val="false"/>
          <w:iCs w:val="false"/>
          <w:sz w:val="20"/>
          <w:szCs w:val="20"/>
        </w:rPr>
        <w:t xml:space="preserve">, which reports </w:t>
      </w:r>
      <w:r>
        <w:rPr>
          <w:rFonts w:ascii="Arial" w:cs="Arial" w:eastAsia="Arial" w:hAnsi="Arial"/>
          <w:b/>
          <w:bCs/>
          <w:i w:val="false"/>
          <w:iCs w:val="false"/>
          <w:sz w:val="20"/>
          <w:szCs w:val="20"/>
        </w:rPr>
        <w:t xml:space="preserve">35 passed, 0 failed</w:t>
      </w:r>
      <w:r>
        <w:rPr>
          <w:rFonts w:ascii="Arial" w:cs="Arial" w:eastAsia="Arial" w:hAnsi="Arial"/>
          <w:b w:val="false"/>
          <w:bCs w:val="false"/>
          <w:i w:val="false"/>
          <w:iCs w:val="false"/>
          <w:sz w:val="20"/>
          <w:szCs w:val="20"/>
        </w:rPr>
        <w:t xml:space="preserve"> (92 assertions). No open defects remain at the time of documentation.</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777777"/>
        <w:sz w:val="16"/>
        <w:szCs w:val="16"/>
      </w:rPr>
      <w:t xml:space="preserve">Restaurant Order &amp; Table Management System  —  Test Case Documentation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2E2A26"/>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2A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2026-07-02T14:25:59.579Z</dcterms:created>
  <dcterms:modified xsi:type="dcterms:W3CDTF">2026-07-02T14:25:59.581Z</dcterms:modified>
</cp:coreProperties>
</file>

<file path=docProps/custom.xml><?xml version="1.0" encoding="utf-8"?>
<Properties xmlns="http://schemas.openxmlformats.org/officeDocument/2006/custom-properties" xmlns:vt="http://schemas.openxmlformats.org/officeDocument/2006/docPropsVTypes"/>
</file>