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DE62B3" w14:textId="459D8DD5" w:rsidR="002D607F" w:rsidRPr="002D607F" w:rsidRDefault="002D607F" w:rsidP="002D607F">
      <w:r w:rsidRPr="002D607F">
        <w:rPr>
          <w:b/>
          <w:bCs/>
        </w:rPr>
        <w:t>Patient ID:</w:t>
      </w:r>
      <w:r w:rsidRPr="002D607F">
        <w:t xml:space="preserve"> 5</w:t>
      </w:r>
      <w:r w:rsidRPr="002D607F">
        <w:br/>
      </w:r>
      <w:r w:rsidRPr="002D607F">
        <w:rPr>
          <w:b/>
          <w:bCs/>
        </w:rPr>
        <w:t>Date:</w:t>
      </w:r>
      <w:r w:rsidRPr="002D607F">
        <w:t xml:space="preserve"> 2024-0</w:t>
      </w:r>
      <w:r>
        <w:t>1-30</w:t>
      </w:r>
    </w:p>
    <w:p w14:paraId="317D2D51" w14:textId="77777777" w:rsidR="002D607F" w:rsidRPr="002D607F" w:rsidRDefault="002D607F" w:rsidP="002D607F">
      <w:pPr>
        <w:numPr>
          <w:ilvl w:val="0"/>
          <w:numId w:val="1"/>
        </w:numPr>
      </w:pPr>
      <w:r w:rsidRPr="002D607F">
        <w:rPr>
          <w:b/>
          <w:bCs/>
        </w:rPr>
        <w:t>S (Subjective):</w:t>
      </w:r>
      <w:r w:rsidRPr="002D607F">
        <w:br/>
        <w:t>Patient reports feeling increasingly anxious and having difficulty sleeping for the past two weeks. Denies chest pain or palpitations but admits to feeling restless.</w:t>
      </w:r>
    </w:p>
    <w:p w14:paraId="2A40506C" w14:textId="77777777" w:rsidR="002D607F" w:rsidRPr="002D607F" w:rsidRDefault="002D607F" w:rsidP="002D607F">
      <w:pPr>
        <w:numPr>
          <w:ilvl w:val="0"/>
          <w:numId w:val="1"/>
        </w:numPr>
      </w:pPr>
      <w:r w:rsidRPr="002D607F">
        <w:rPr>
          <w:b/>
          <w:bCs/>
        </w:rPr>
        <w:t>O (Objective):</w:t>
      </w:r>
      <w:r w:rsidRPr="002D607F">
        <w:br/>
        <w:t>Vital signs: BP 118/76, HR 80, RR 16, Temp 98.7°F.</w:t>
      </w:r>
      <w:r w:rsidRPr="002D607F">
        <w:br/>
        <w:t>Mental status: Alert, oriented to person, place, and time. Mildly anxious affect.</w:t>
      </w:r>
    </w:p>
    <w:p w14:paraId="005A0A77" w14:textId="77777777" w:rsidR="002D607F" w:rsidRPr="002D607F" w:rsidRDefault="002D607F" w:rsidP="002D607F">
      <w:pPr>
        <w:numPr>
          <w:ilvl w:val="0"/>
          <w:numId w:val="1"/>
        </w:numPr>
      </w:pPr>
      <w:r w:rsidRPr="002D607F">
        <w:rPr>
          <w:b/>
          <w:bCs/>
        </w:rPr>
        <w:t>A (Assessment):</w:t>
      </w:r>
      <w:r w:rsidRPr="002D607F">
        <w:br/>
        <w:t>Generalized anxiety disorder.</w:t>
      </w:r>
    </w:p>
    <w:p w14:paraId="195038CC" w14:textId="77777777" w:rsidR="002D607F" w:rsidRPr="002D607F" w:rsidRDefault="002D607F" w:rsidP="002D607F">
      <w:pPr>
        <w:numPr>
          <w:ilvl w:val="0"/>
          <w:numId w:val="1"/>
        </w:numPr>
      </w:pPr>
      <w:r w:rsidRPr="002D607F">
        <w:rPr>
          <w:b/>
          <w:bCs/>
        </w:rPr>
        <w:t>P (Plan):</w:t>
      </w:r>
    </w:p>
    <w:p w14:paraId="359F9B1D" w14:textId="77777777" w:rsidR="002D607F" w:rsidRPr="002D607F" w:rsidRDefault="002D607F" w:rsidP="002D607F">
      <w:pPr>
        <w:numPr>
          <w:ilvl w:val="1"/>
          <w:numId w:val="1"/>
        </w:numPr>
      </w:pPr>
      <w:r w:rsidRPr="002D607F">
        <w:t>Recommend cognitive behavioral therapy (CBT).</w:t>
      </w:r>
    </w:p>
    <w:p w14:paraId="470E87CD" w14:textId="77777777" w:rsidR="002D607F" w:rsidRPr="002D607F" w:rsidRDefault="002D607F" w:rsidP="002D607F">
      <w:pPr>
        <w:numPr>
          <w:ilvl w:val="1"/>
          <w:numId w:val="1"/>
        </w:numPr>
      </w:pPr>
      <w:r w:rsidRPr="002D607F">
        <w:t>Start on low-dose SSRIs (escitalopram 5 mg daily).</w:t>
      </w:r>
    </w:p>
    <w:p w14:paraId="137C8E7B" w14:textId="77777777" w:rsidR="002D607F" w:rsidRPr="002D607F" w:rsidRDefault="002D607F" w:rsidP="002D607F">
      <w:pPr>
        <w:numPr>
          <w:ilvl w:val="1"/>
          <w:numId w:val="1"/>
        </w:numPr>
      </w:pPr>
      <w:r w:rsidRPr="002D607F">
        <w:t>Encourage lifestyle changes (exercise, mindfulness).</w:t>
      </w:r>
    </w:p>
    <w:p w14:paraId="2C72B158" w14:textId="77777777" w:rsidR="002D607F" w:rsidRPr="002D607F" w:rsidRDefault="002D607F" w:rsidP="002D607F">
      <w:pPr>
        <w:numPr>
          <w:ilvl w:val="1"/>
          <w:numId w:val="1"/>
        </w:numPr>
      </w:pPr>
      <w:r w:rsidRPr="002D607F">
        <w:t>Follow-up in 2 weeks.</w:t>
      </w:r>
    </w:p>
    <w:p w14:paraId="0AE42E5F" w14:textId="77777777" w:rsidR="002E2BC8" w:rsidRDefault="002E2BC8"/>
    <w:sectPr w:rsidR="002E2B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51C7DE7"/>
    <w:multiLevelType w:val="multilevel"/>
    <w:tmpl w:val="C5A86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60386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07F"/>
    <w:rsid w:val="002D607F"/>
    <w:rsid w:val="002E2BC8"/>
    <w:rsid w:val="00A35075"/>
    <w:rsid w:val="00CF5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687DC"/>
  <w15:chartTrackingRefBased/>
  <w15:docId w15:val="{DC14F2E3-570C-4170-9B09-06A81CA4D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60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60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60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60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60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60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60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60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60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60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60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60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60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60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60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60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60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60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60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60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60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60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60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60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60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60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60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60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60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501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9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Smith</dc:creator>
  <cp:keywords/>
  <dc:description/>
  <cp:lastModifiedBy>Daniel Smith</cp:lastModifiedBy>
  <cp:revision>1</cp:revision>
  <dcterms:created xsi:type="dcterms:W3CDTF">2024-09-29T13:14:00Z</dcterms:created>
  <dcterms:modified xsi:type="dcterms:W3CDTF">2024-09-29T13:15:00Z</dcterms:modified>
</cp:coreProperties>
</file>