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1775A" w14:textId="50E4F600" w:rsidR="00AA3191" w:rsidRDefault="00874325" w:rsidP="00874325">
      <w:pPr>
        <w:jc w:val="center"/>
        <w:rPr>
          <w:b/>
          <w:bCs/>
          <w:sz w:val="32"/>
          <w:szCs w:val="32"/>
          <w:u w:val="single"/>
        </w:rPr>
      </w:pPr>
      <w:r w:rsidRPr="00874325">
        <w:rPr>
          <w:b/>
          <w:bCs/>
          <w:sz w:val="32"/>
          <w:szCs w:val="32"/>
          <w:u w:val="single"/>
        </w:rPr>
        <w:t>MS DS Questionnaire</w:t>
      </w:r>
    </w:p>
    <w:p w14:paraId="7ABE4300" w14:textId="652CDE95" w:rsidR="00874325" w:rsidRDefault="00874325" w:rsidP="00874325">
      <w:pPr>
        <w:jc w:val="center"/>
        <w:rPr>
          <w:b/>
          <w:bCs/>
          <w:sz w:val="32"/>
          <w:szCs w:val="32"/>
          <w:u w:val="single"/>
        </w:rPr>
      </w:pPr>
      <w:r>
        <w:rPr>
          <w:b/>
          <w:bCs/>
          <w:sz w:val="32"/>
          <w:szCs w:val="32"/>
          <w:u w:val="single"/>
        </w:rPr>
        <w:t>Daniel Forero</w:t>
      </w:r>
    </w:p>
    <w:p w14:paraId="0563ECEC" w14:textId="08490F16" w:rsidR="00874325" w:rsidRDefault="00874325" w:rsidP="00874325">
      <w:pPr>
        <w:rPr>
          <w:sz w:val="24"/>
          <w:szCs w:val="24"/>
        </w:rPr>
      </w:pPr>
    </w:p>
    <w:p w14:paraId="75D46AAC" w14:textId="710D44B6" w:rsidR="00874325" w:rsidRDefault="00874325" w:rsidP="00874325">
      <w:pPr>
        <w:rPr>
          <w:sz w:val="24"/>
          <w:szCs w:val="24"/>
        </w:rPr>
      </w:pPr>
    </w:p>
    <w:p w14:paraId="339D9AF8" w14:textId="77777777" w:rsidR="004955A7" w:rsidRDefault="00874325" w:rsidP="00874325">
      <w:pPr>
        <w:pStyle w:val="NormalWeb"/>
        <w:shd w:val="clear" w:color="auto" w:fill="FFFFFF"/>
        <w:spacing w:before="0" w:beforeAutospacing="0" w:after="0" w:afterAutospacing="0"/>
        <w:rPr>
          <w:color w:val="43464D"/>
          <w:sz w:val="18"/>
          <w:szCs w:val="18"/>
        </w:rPr>
      </w:pPr>
      <w:r>
        <w:rPr>
          <w:color w:val="43464D"/>
          <w:sz w:val="18"/>
          <w:szCs w:val="18"/>
        </w:rPr>
        <w:t>Programming Challenge Question:</w:t>
      </w:r>
      <w:r>
        <w:rPr>
          <w:color w:val="43464D"/>
          <w:sz w:val="18"/>
          <w:szCs w:val="18"/>
        </w:rPr>
        <w:br/>
      </w:r>
      <w:r>
        <w:rPr>
          <w:color w:val="43464D"/>
          <w:sz w:val="18"/>
          <w:szCs w:val="18"/>
        </w:rPr>
        <w:br/>
        <w:t xml:space="preserve">Write a program that reads in 2 numbers, call them n and m. Compute the nth </w:t>
      </w:r>
      <w:proofErr w:type="spellStart"/>
      <w:r>
        <w:rPr>
          <w:color w:val="43464D"/>
          <w:sz w:val="18"/>
          <w:szCs w:val="18"/>
        </w:rPr>
        <w:t>Fibonicci</w:t>
      </w:r>
      <w:proofErr w:type="spellEnd"/>
      <w:r>
        <w:rPr>
          <w:color w:val="43464D"/>
          <w:sz w:val="18"/>
          <w:szCs w:val="18"/>
        </w:rPr>
        <w:t xml:space="preserve"> number and the </w:t>
      </w:r>
      <w:proofErr w:type="spellStart"/>
      <w:r>
        <w:rPr>
          <w:color w:val="43464D"/>
          <w:sz w:val="18"/>
          <w:szCs w:val="18"/>
        </w:rPr>
        <w:t>mth</w:t>
      </w:r>
      <w:proofErr w:type="spellEnd"/>
      <w:r>
        <w:rPr>
          <w:color w:val="43464D"/>
          <w:sz w:val="18"/>
          <w:szCs w:val="18"/>
        </w:rPr>
        <w:t xml:space="preserve"> Fibonacci number and then find the greatest common factor of those two numbers. For example, if I typed in 11 and 16, the answer would be 5. The 11th Fibonacci number is 55 and the 16th one is 610. The greatest common factor is 5. You should ensure the user types in a positive number and ask again if the user doesn't.</w:t>
      </w:r>
      <w:bookmarkStart w:id="0" w:name="_GoBack"/>
      <w:bookmarkEnd w:id="0"/>
      <w:r>
        <w:rPr>
          <w:color w:val="43464D"/>
          <w:sz w:val="18"/>
          <w:szCs w:val="18"/>
        </w:rPr>
        <w:br/>
      </w:r>
    </w:p>
    <w:p w14:paraId="2EF3125F" w14:textId="3E14871A" w:rsidR="004955A7" w:rsidRDefault="004955A7" w:rsidP="00874325">
      <w:pPr>
        <w:pStyle w:val="NormalWeb"/>
        <w:shd w:val="clear" w:color="auto" w:fill="FFFFFF"/>
        <w:spacing w:before="0" w:beforeAutospacing="0" w:after="0" w:afterAutospacing="0"/>
        <w:rPr>
          <w:color w:val="43464D"/>
          <w:sz w:val="18"/>
          <w:szCs w:val="18"/>
        </w:rPr>
      </w:pPr>
    </w:p>
    <w:p w14:paraId="348FB9F3" w14:textId="3DDB28D7" w:rsidR="004955A7" w:rsidRPr="00FE5709" w:rsidRDefault="004955A7" w:rsidP="00874325">
      <w:pPr>
        <w:pStyle w:val="NormalWeb"/>
        <w:shd w:val="clear" w:color="auto" w:fill="FFFFFF"/>
        <w:spacing w:before="0" w:beforeAutospacing="0" w:after="0" w:afterAutospacing="0"/>
        <w:rPr>
          <w:b/>
          <w:bCs/>
          <w:color w:val="43464D"/>
          <w:sz w:val="18"/>
          <w:szCs w:val="18"/>
        </w:rPr>
      </w:pPr>
      <w:r w:rsidRPr="00FE5709">
        <w:rPr>
          <w:b/>
          <w:bCs/>
          <w:color w:val="43464D"/>
          <w:sz w:val="18"/>
          <w:szCs w:val="18"/>
        </w:rPr>
        <w:t>Code can be found in Fibonacci.js included along with this document.  It can be executed.  Output below.</w:t>
      </w:r>
    </w:p>
    <w:p w14:paraId="155A4C65" w14:textId="404EED51"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br/>
      </w:r>
    </w:p>
    <w:p w14:paraId="4431789C"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t>Please provide solution as well!</w:t>
      </w:r>
    </w:p>
    <w:p w14:paraId="32DECA43" w14:textId="77777777" w:rsidR="004955A7" w:rsidRPr="004955A7" w:rsidRDefault="004955A7" w:rsidP="004955A7">
      <w:pPr>
        <w:rPr>
          <w:sz w:val="24"/>
          <w:szCs w:val="24"/>
        </w:rPr>
      </w:pPr>
      <w:r w:rsidRPr="004955A7">
        <w:rPr>
          <w:sz w:val="24"/>
          <w:szCs w:val="24"/>
        </w:rPr>
        <w:t>PS C:\Users\for9606\documents\javascript\msds&gt; node fibonacci.js</w:t>
      </w:r>
    </w:p>
    <w:p w14:paraId="28022A3B" w14:textId="77777777" w:rsidR="004955A7" w:rsidRPr="004955A7" w:rsidRDefault="004955A7" w:rsidP="004955A7">
      <w:pPr>
        <w:rPr>
          <w:sz w:val="24"/>
          <w:szCs w:val="24"/>
        </w:rPr>
      </w:pPr>
      <w:r w:rsidRPr="004955A7">
        <w:rPr>
          <w:sz w:val="24"/>
          <w:szCs w:val="24"/>
        </w:rPr>
        <w:t>Please enter two integers</w:t>
      </w:r>
    </w:p>
    <w:p w14:paraId="761AF49E" w14:textId="77777777" w:rsidR="004955A7" w:rsidRPr="004955A7" w:rsidRDefault="004955A7" w:rsidP="004955A7">
      <w:pPr>
        <w:rPr>
          <w:sz w:val="24"/>
          <w:szCs w:val="24"/>
        </w:rPr>
      </w:pPr>
      <w:r w:rsidRPr="004955A7">
        <w:rPr>
          <w:sz w:val="24"/>
          <w:szCs w:val="24"/>
        </w:rPr>
        <w:t xml:space="preserve">enter the first </w:t>
      </w:r>
      <w:proofErr w:type="gramStart"/>
      <w:r w:rsidRPr="004955A7">
        <w:rPr>
          <w:sz w:val="24"/>
          <w:szCs w:val="24"/>
        </w:rPr>
        <w:t>integer ?</w:t>
      </w:r>
      <w:proofErr w:type="gramEnd"/>
      <w:r w:rsidRPr="004955A7">
        <w:rPr>
          <w:sz w:val="24"/>
          <w:szCs w:val="24"/>
        </w:rPr>
        <w:t xml:space="preserve"> 11</w:t>
      </w:r>
    </w:p>
    <w:p w14:paraId="032753C7" w14:textId="77777777" w:rsidR="004955A7" w:rsidRPr="004955A7" w:rsidRDefault="004955A7" w:rsidP="004955A7">
      <w:pPr>
        <w:rPr>
          <w:sz w:val="24"/>
          <w:szCs w:val="24"/>
        </w:rPr>
      </w:pPr>
      <w:r w:rsidRPr="004955A7">
        <w:rPr>
          <w:sz w:val="24"/>
          <w:szCs w:val="24"/>
        </w:rPr>
        <w:t xml:space="preserve">enter the second </w:t>
      </w:r>
      <w:proofErr w:type="gramStart"/>
      <w:r w:rsidRPr="004955A7">
        <w:rPr>
          <w:sz w:val="24"/>
          <w:szCs w:val="24"/>
        </w:rPr>
        <w:t>integer ?</w:t>
      </w:r>
      <w:proofErr w:type="gramEnd"/>
      <w:r w:rsidRPr="004955A7">
        <w:rPr>
          <w:sz w:val="24"/>
          <w:szCs w:val="24"/>
        </w:rPr>
        <w:t xml:space="preserve"> 16</w:t>
      </w:r>
    </w:p>
    <w:p w14:paraId="16C5AEDF" w14:textId="77777777" w:rsidR="004955A7" w:rsidRPr="004955A7" w:rsidRDefault="004955A7" w:rsidP="004955A7">
      <w:pPr>
        <w:rPr>
          <w:sz w:val="24"/>
          <w:szCs w:val="24"/>
        </w:rPr>
      </w:pPr>
      <w:proofErr w:type="gramStart"/>
      <w:r w:rsidRPr="004955A7">
        <w:rPr>
          <w:sz w:val="24"/>
          <w:szCs w:val="24"/>
        </w:rPr>
        <w:t>The  11</w:t>
      </w:r>
      <w:proofErr w:type="gramEnd"/>
      <w:r w:rsidRPr="004955A7">
        <w:rPr>
          <w:sz w:val="24"/>
          <w:szCs w:val="24"/>
        </w:rPr>
        <w:t>th Fibonacci number is 55</w:t>
      </w:r>
    </w:p>
    <w:p w14:paraId="38D24F9F" w14:textId="77777777" w:rsidR="004955A7" w:rsidRPr="004955A7" w:rsidRDefault="004955A7" w:rsidP="004955A7">
      <w:pPr>
        <w:rPr>
          <w:sz w:val="24"/>
          <w:szCs w:val="24"/>
        </w:rPr>
      </w:pPr>
      <w:proofErr w:type="gramStart"/>
      <w:r w:rsidRPr="004955A7">
        <w:rPr>
          <w:sz w:val="24"/>
          <w:szCs w:val="24"/>
        </w:rPr>
        <w:t>The  16</w:t>
      </w:r>
      <w:proofErr w:type="gramEnd"/>
      <w:r w:rsidRPr="004955A7">
        <w:rPr>
          <w:sz w:val="24"/>
          <w:szCs w:val="24"/>
        </w:rPr>
        <w:t>th Fibonacci number is 610</w:t>
      </w:r>
    </w:p>
    <w:p w14:paraId="7745507D" w14:textId="77777777" w:rsidR="004955A7" w:rsidRPr="004955A7" w:rsidRDefault="004955A7" w:rsidP="004955A7">
      <w:pPr>
        <w:rPr>
          <w:sz w:val="24"/>
          <w:szCs w:val="24"/>
        </w:rPr>
      </w:pPr>
      <w:r w:rsidRPr="004955A7">
        <w:rPr>
          <w:sz w:val="24"/>
          <w:szCs w:val="24"/>
        </w:rPr>
        <w:t>The greatest common factor between 55 and 610 is 5</w:t>
      </w:r>
    </w:p>
    <w:p w14:paraId="392DC16C" w14:textId="77777777" w:rsidR="004955A7" w:rsidRPr="004955A7" w:rsidRDefault="004955A7" w:rsidP="004955A7">
      <w:pPr>
        <w:rPr>
          <w:sz w:val="24"/>
          <w:szCs w:val="24"/>
        </w:rPr>
      </w:pPr>
    </w:p>
    <w:p w14:paraId="2B62295F" w14:textId="77777777" w:rsidR="004955A7" w:rsidRPr="004955A7" w:rsidRDefault="004955A7" w:rsidP="004955A7">
      <w:pPr>
        <w:rPr>
          <w:sz w:val="24"/>
          <w:szCs w:val="24"/>
        </w:rPr>
      </w:pPr>
      <w:r w:rsidRPr="004955A7">
        <w:rPr>
          <w:sz w:val="24"/>
          <w:szCs w:val="24"/>
        </w:rPr>
        <w:t xml:space="preserve">BYE </w:t>
      </w:r>
      <w:proofErr w:type="spellStart"/>
      <w:proofErr w:type="gramStart"/>
      <w:r w:rsidRPr="004955A7">
        <w:rPr>
          <w:sz w:val="24"/>
          <w:szCs w:val="24"/>
        </w:rPr>
        <w:t>BYE</w:t>
      </w:r>
      <w:proofErr w:type="spellEnd"/>
      <w:r w:rsidRPr="004955A7">
        <w:rPr>
          <w:sz w:val="24"/>
          <w:szCs w:val="24"/>
        </w:rPr>
        <w:t xml:space="preserve"> !!!</w:t>
      </w:r>
      <w:proofErr w:type="gramEnd"/>
    </w:p>
    <w:p w14:paraId="2512009E" w14:textId="6FD9F2E2" w:rsidR="00874325" w:rsidRDefault="004955A7" w:rsidP="004955A7">
      <w:pPr>
        <w:rPr>
          <w:sz w:val="24"/>
          <w:szCs w:val="24"/>
        </w:rPr>
      </w:pPr>
      <w:r w:rsidRPr="004955A7">
        <w:rPr>
          <w:sz w:val="24"/>
          <w:szCs w:val="24"/>
        </w:rPr>
        <w:t>PS C:\Users\for9606\documents\javascript\msds&gt;</w:t>
      </w:r>
    </w:p>
    <w:p w14:paraId="72AD823B" w14:textId="0569FFE2" w:rsidR="00874325" w:rsidRDefault="00874325" w:rsidP="00874325">
      <w:pPr>
        <w:rPr>
          <w:sz w:val="24"/>
          <w:szCs w:val="24"/>
        </w:rPr>
      </w:pPr>
    </w:p>
    <w:p w14:paraId="4E8A2AB0" w14:textId="6A9687B9" w:rsidR="00874325" w:rsidRDefault="00874325" w:rsidP="00874325">
      <w:pPr>
        <w:rPr>
          <w:sz w:val="24"/>
          <w:szCs w:val="24"/>
        </w:rPr>
      </w:pPr>
    </w:p>
    <w:p w14:paraId="2BE1BAD2" w14:textId="77777777" w:rsidR="00874325" w:rsidRDefault="00874325">
      <w:pPr>
        <w:rPr>
          <w:sz w:val="24"/>
          <w:szCs w:val="24"/>
        </w:rPr>
      </w:pPr>
      <w:r>
        <w:rPr>
          <w:sz w:val="24"/>
          <w:szCs w:val="24"/>
        </w:rPr>
        <w:br w:type="page"/>
      </w:r>
    </w:p>
    <w:p w14:paraId="5C8FB71E"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rFonts w:ascii="Arial" w:hAnsi="Arial" w:cs="Arial"/>
          <w:color w:val="43464D"/>
          <w:sz w:val="18"/>
          <w:szCs w:val="18"/>
        </w:rPr>
        <w:lastRenderedPageBreak/>
        <w:t>Statistics Challenge question</w:t>
      </w:r>
    </w:p>
    <w:p w14:paraId="1070F16A"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br/>
        <w:t>You are examining if people like Coke or Pepsi equally. The p-value came out to be .03. Interpret this number (and explain as clearly as you could without using the statistical jargon). Will your interpretation be any different if the p-value had been .06 instead of .03? Please explain. What are all the null and alternative hypotheses in this case?</w:t>
      </w:r>
    </w:p>
    <w:p w14:paraId="57EA181E"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br/>
      </w:r>
    </w:p>
    <w:p w14:paraId="4AAC21F8"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t>Please provide the solution as well</w:t>
      </w:r>
    </w:p>
    <w:p w14:paraId="48A01696" w14:textId="77777777" w:rsidR="00874325" w:rsidRPr="00874325" w:rsidRDefault="00874325" w:rsidP="00874325">
      <w:pPr>
        <w:rPr>
          <w:color w:val="43464D"/>
          <w:sz w:val="18"/>
          <w:szCs w:val="18"/>
          <w:shd w:val="clear" w:color="auto" w:fill="FFFFFF"/>
        </w:rPr>
      </w:pPr>
    </w:p>
    <w:p w14:paraId="56F445ED" w14:textId="0BBC2DCD" w:rsidR="00874325" w:rsidRDefault="00025328" w:rsidP="00874325">
      <w:pPr>
        <w:rPr>
          <w:color w:val="43464D"/>
          <w:sz w:val="18"/>
          <w:szCs w:val="18"/>
          <w:shd w:val="clear" w:color="auto" w:fill="FFFFFF"/>
        </w:rPr>
      </w:pPr>
      <w:r>
        <w:rPr>
          <w:color w:val="43464D"/>
          <w:sz w:val="18"/>
          <w:szCs w:val="18"/>
          <w:shd w:val="clear" w:color="auto" w:fill="FFFFFF"/>
        </w:rPr>
        <w:t>T</w:t>
      </w:r>
      <w:r w:rsidR="003B2081">
        <w:rPr>
          <w:color w:val="43464D"/>
          <w:sz w:val="18"/>
          <w:szCs w:val="18"/>
          <w:shd w:val="clear" w:color="auto" w:fill="FFFFFF"/>
        </w:rPr>
        <w:t>he null hypothesis is the question “Do people like Coke and Pepsi equally”.</w:t>
      </w:r>
      <w:r>
        <w:rPr>
          <w:color w:val="43464D"/>
          <w:sz w:val="18"/>
          <w:szCs w:val="18"/>
          <w:shd w:val="clear" w:color="auto" w:fill="FFFFFF"/>
        </w:rPr>
        <w:t xml:space="preserve">  This is what we are trying to prove.</w:t>
      </w:r>
    </w:p>
    <w:p w14:paraId="126E36E9" w14:textId="58405BA8" w:rsidR="003B2081" w:rsidRDefault="003B2081" w:rsidP="00874325">
      <w:pPr>
        <w:rPr>
          <w:color w:val="43464D"/>
          <w:sz w:val="18"/>
          <w:szCs w:val="18"/>
          <w:shd w:val="clear" w:color="auto" w:fill="FFFFFF"/>
        </w:rPr>
      </w:pPr>
      <w:r>
        <w:rPr>
          <w:color w:val="43464D"/>
          <w:sz w:val="18"/>
          <w:szCs w:val="18"/>
          <w:shd w:val="clear" w:color="auto" w:fill="FFFFFF"/>
        </w:rPr>
        <w:t xml:space="preserve">The </w:t>
      </w:r>
      <w:r w:rsidRPr="003B2081">
        <w:rPr>
          <w:i/>
          <w:iCs/>
          <w:color w:val="43464D"/>
          <w:sz w:val="18"/>
          <w:szCs w:val="18"/>
          <w:shd w:val="clear" w:color="auto" w:fill="FFFFFF"/>
        </w:rPr>
        <w:t>p</w:t>
      </w:r>
      <w:r>
        <w:rPr>
          <w:color w:val="43464D"/>
          <w:sz w:val="18"/>
          <w:szCs w:val="18"/>
          <w:shd w:val="clear" w:color="auto" w:fill="FFFFFF"/>
        </w:rPr>
        <w:t>-value helps us evaluate the results of the testing of the hypothesis.</w:t>
      </w:r>
    </w:p>
    <w:p w14:paraId="380921C9" w14:textId="7D2DC5D6" w:rsidR="003B2081" w:rsidRDefault="003B2081" w:rsidP="00874325">
      <w:pPr>
        <w:rPr>
          <w:color w:val="43464D"/>
          <w:sz w:val="18"/>
          <w:szCs w:val="18"/>
          <w:shd w:val="clear" w:color="auto" w:fill="FFFFFF"/>
        </w:rPr>
      </w:pPr>
      <w:r>
        <w:rPr>
          <w:color w:val="43464D"/>
          <w:sz w:val="18"/>
          <w:szCs w:val="18"/>
          <w:shd w:val="clear" w:color="auto" w:fill="FFFFFF"/>
        </w:rPr>
        <w:t xml:space="preserve">A </w:t>
      </w:r>
      <w:r w:rsidRPr="003B2081">
        <w:rPr>
          <w:i/>
          <w:iCs/>
          <w:color w:val="43464D"/>
          <w:sz w:val="18"/>
          <w:szCs w:val="18"/>
          <w:shd w:val="clear" w:color="auto" w:fill="FFFFFF"/>
        </w:rPr>
        <w:t>p</w:t>
      </w:r>
      <w:r>
        <w:rPr>
          <w:color w:val="43464D"/>
          <w:sz w:val="18"/>
          <w:szCs w:val="18"/>
          <w:shd w:val="clear" w:color="auto" w:fill="FFFFFF"/>
        </w:rPr>
        <w:t>-value</w:t>
      </w:r>
      <w:r>
        <w:rPr>
          <w:color w:val="43464D"/>
          <w:sz w:val="18"/>
          <w:szCs w:val="18"/>
          <w:shd w:val="clear" w:color="auto" w:fill="FFFFFF"/>
        </w:rPr>
        <w:t xml:space="preserve"> &lt; 0.5 usually means </w:t>
      </w:r>
      <w:r w:rsidR="00025328">
        <w:rPr>
          <w:color w:val="43464D"/>
          <w:sz w:val="18"/>
          <w:szCs w:val="18"/>
          <w:shd w:val="clear" w:color="auto" w:fill="FFFFFF"/>
        </w:rPr>
        <w:t xml:space="preserve">you reject the null hypothesis, so with the </w:t>
      </w:r>
      <w:r w:rsidR="00025328" w:rsidRPr="003B2081">
        <w:rPr>
          <w:i/>
          <w:iCs/>
          <w:color w:val="43464D"/>
          <w:sz w:val="18"/>
          <w:szCs w:val="18"/>
          <w:shd w:val="clear" w:color="auto" w:fill="FFFFFF"/>
        </w:rPr>
        <w:t>p</w:t>
      </w:r>
      <w:r w:rsidR="00025328">
        <w:rPr>
          <w:color w:val="43464D"/>
          <w:sz w:val="18"/>
          <w:szCs w:val="18"/>
          <w:shd w:val="clear" w:color="auto" w:fill="FFFFFF"/>
        </w:rPr>
        <w:t>-value</w:t>
      </w:r>
      <w:r w:rsidR="00025328">
        <w:rPr>
          <w:color w:val="43464D"/>
          <w:sz w:val="18"/>
          <w:szCs w:val="18"/>
          <w:shd w:val="clear" w:color="auto" w:fill="FFFFFF"/>
        </w:rPr>
        <w:t xml:space="preserve"> of 0.3 we would reject the null hypothesis, or in other words people do not favor code and </w:t>
      </w:r>
      <w:proofErr w:type="spellStart"/>
      <w:r w:rsidR="00025328">
        <w:rPr>
          <w:color w:val="43464D"/>
          <w:sz w:val="18"/>
          <w:szCs w:val="18"/>
          <w:shd w:val="clear" w:color="auto" w:fill="FFFFFF"/>
        </w:rPr>
        <w:t>pepsi</w:t>
      </w:r>
      <w:proofErr w:type="spellEnd"/>
      <w:r w:rsidR="00025328">
        <w:rPr>
          <w:color w:val="43464D"/>
          <w:sz w:val="18"/>
          <w:szCs w:val="18"/>
          <w:shd w:val="clear" w:color="auto" w:fill="FFFFFF"/>
        </w:rPr>
        <w:t xml:space="preserve"> equally.  It would seem people prefer one or the other.  </w:t>
      </w:r>
    </w:p>
    <w:p w14:paraId="67765D1C" w14:textId="03702B35" w:rsidR="00025328" w:rsidRDefault="00025328" w:rsidP="00874325">
      <w:pPr>
        <w:rPr>
          <w:color w:val="43464D"/>
          <w:sz w:val="18"/>
          <w:szCs w:val="18"/>
          <w:shd w:val="clear" w:color="auto" w:fill="FFFFFF"/>
        </w:rPr>
      </w:pPr>
      <w:r>
        <w:rPr>
          <w:color w:val="43464D"/>
          <w:sz w:val="18"/>
          <w:szCs w:val="18"/>
          <w:shd w:val="clear" w:color="auto" w:fill="FFFFFF"/>
        </w:rPr>
        <w:t xml:space="preserve">Had the </w:t>
      </w:r>
      <w:r w:rsidRPr="003B2081">
        <w:rPr>
          <w:i/>
          <w:iCs/>
          <w:color w:val="43464D"/>
          <w:sz w:val="18"/>
          <w:szCs w:val="18"/>
          <w:shd w:val="clear" w:color="auto" w:fill="FFFFFF"/>
        </w:rPr>
        <w:t>p</w:t>
      </w:r>
      <w:r>
        <w:rPr>
          <w:color w:val="43464D"/>
          <w:sz w:val="18"/>
          <w:szCs w:val="18"/>
          <w:shd w:val="clear" w:color="auto" w:fill="FFFFFF"/>
        </w:rPr>
        <w:t>-value</w:t>
      </w:r>
      <w:r>
        <w:rPr>
          <w:color w:val="43464D"/>
          <w:sz w:val="18"/>
          <w:szCs w:val="18"/>
          <w:shd w:val="clear" w:color="auto" w:fill="FFFFFF"/>
        </w:rPr>
        <w:t xml:space="preserve"> been 0.6 then we would fail to reject the hypothesis, which means we could not find </w:t>
      </w:r>
      <w:proofErr w:type="gramStart"/>
      <w:r>
        <w:rPr>
          <w:color w:val="43464D"/>
          <w:sz w:val="18"/>
          <w:szCs w:val="18"/>
          <w:shd w:val="clear" w:color="auto" w:fill="FFFFFF"/>
        </w:rPr>
        <w:t>statistical</w:t>
      </w:r>
      <w:proofErr w:type="gramEnd"/>
      <w:r>
        <w:rPr>
          <w:color w:val="43464D"/>
          <w:sz w:val="18"/>
          <w:szCs w:val="18"/>
          <w:shd w:val="clear" w:color="auto" w:fill="FFFFFF"/>
        </w:rPr>
        <w:t xml:space="preserve"> significant differences between people’s choice of coke or </w:t>
      </w:r>
      <w:proofErr w:type="spellStart"/>
      <w:r>
        <w:rPr>
          <w:color w:val="43464D"/>
          <w:sz w:val="18"/>
          <w:szCs w:val="18"/>
          <w:shd w:val="clear" w:color="auto" w:fill="FFFFFF"/>
        </w:rPr>
        <w:t>pepsi</w:t>
      </w:r>
      <w:proofErr w:type="spellEnd"/>
      <w:r>
        <w:rPr>
          <w:color w:val="43464D"/>
          <w:sz w:val="18"/>
          <w:szCs w:val="18"/>
          <w:shd w:val="clear" w:color="auto" w:fill="FFFFFF"/>
        </w:rPr>
        <w:t>.</w:t>
      </w:r>
    </w:p>
    <w:p w14:paraId="44485C75" w14:textId="5BEA74AB" w:rsidR="00874325" w:rsidRDefault="00025328" w:rsidP="00874325">
      <w:pPr>
        <w:rPr>
          <w:color w:val="43464D"/>
          <w:sz w:val="18"/>
          <w:szCs w:val="18"/>
          <w:shd w:val="clear" w:color="auto" w:fill="FFFFFF"/>
        </w:rPr>
      </w:pPr>
      <w:r>
        <w:rPr>
          <w:color w:val="43464D"/>
          <w:sz w:val="18"/>
          <w:szCs w:val="18"/>
          <w:shd w:val="clear" w:color="auto" w:fill="FFFFFF"/>
        </w:rPr>
        <w:t xml:space="preserve">The alternative hypothesis is simply the opposite of what we are trying to prove (the null hypothesis).  </w:t>
      </w:r>
      <w:proofErr w:type="gramStart"/>
      <w:r>
        <w:rPr>
          <w:color w:val="43464D"/>
          <w:sz w:val="18"/>
          <w:szCs w:val="18"/>
          <w:shd w:val="clear" w:color="auto" w:fill="FFFFFF"/>
        </w:rPr>
        <w:t>So</w:t>
      </w:r>
      <w:proofErr w:type="gramEnd"/>
      <w:r>
        <w:rPr>
          <w:color w:val="43464D"/>
          <w:sz w:val="18"/>
          <w:szCs w:val="18"/>
          <w:shd w:val="clear" w:color="auto" w:fill="FFFFFF"/>
        </w:rPr>
        <w:t xml:space="preserve"> in this case the alternative hypothesis is simple “People do not like coke and </w:t>
      </w:r>
      <w:proofErr w:type="spellStart"/>
      <w:r>
        <w:rPr>
          <w:color w:val="43464D"/>
          <w:sz w:val="18"/>
          <w:szCs w:val="18"/>
          <w:shd w:val="clear" w:color="auto" w:fill="FFFFFF"/>
        </w:rPr>
        <w:t>pepsi</w:t>
      </w:r>
      <w:proofErr w:type="spellEnd"/>
      <w:r>
        <w:rPr>
          <w:color w:val="43464D"/>
          <w:sz w:val="18"/>
          <w:szCs w:val="18"/>
          <w:shd w:val="clear" w:color="auto" w:fill="FFFFFF"/>
        </w:rPr>
        <w:t xml:space="preserve"> equally”, or that they prefer one over the other.</w:t>
      </w:r>
    </w:p>
    <w:p w14:paraId="26CD3C3A" w14:textId="77777777" w:rsidR="00874325" w:rsidRDefault="00874325" w:rsidP="00874325">
      <w:pPr>
        <w:rPr>
          <w:color w:val="43464D"/>
          <w:sz w:val="18"/>
          <w:szCs w:val="18"/>
          <w:shd w:val="clear" w:color="auto" w:fill="FFFFFF"/>
        </w:rPr>
      </w:pPr>
    </w:p>
    <w:p w14:paraId="606B6E4E" w14:textId="77777777" w:rsidR="00874325" w:rsidRDefault="00874325" w:rsidP="00874325">
      <w:pPr>
        <w:rPr>
          <w:color w:val="43464D"/>
          <w:sz w:val="18"/>
          <w:szCs w:val="18"/>
          <w:shd w:val="clear" w:color="auto" w:fill="FFFFFF"/>
        </w:rPr>
      </w:pPr>
    </w:p>
    <w:p w14:paraId="4B467F82" w14:textId="2A8C38CA" w:rsidR="00874325" w:rsidRDefault="00874325" w:rsidP="00874325">
      <w:pPr>
        <w:rPr>
          <w:color w:val="43464D"/>
          <w:sz w:val="18"/>
          <w:szCs w:val="18"/>
          <w:shd w:val="clear" w:color="auto" w:fill="FFFFFF"/>
        </w:rPr>
      </w:pPr>
      <w:bookmarkStart w:id="1" w:name="_Hlk59192691"/>
      <w:r>
        <w:rPr>
          <w:color w:val="43464D"/>
          <w:sz w:val="18"/>
          <w:szCs w:val="18"/>
          <w:shd w:val="clear" w:color="auto" w:fill="FFFFFF"/>
        </w:rPr>
        <w:t>Database Challenge Question:</w:t>
      </w:r>
      <w:r>
        <w:rPr>
          <w:color w:val="43464D"/>
          <w:sz w:val="18"/>
          <w:szCs w:val="18"/>
          <w:shd w:val="clear" w:color="auto" w:fill="FFFFFF"/>
        </w:rPr>
        <w:br/>
      </w:r>
      <w:r>
        <w:rPr>
          <w:color w:val="43464D"/>
          <w:sz w:val="18"/>
          <w:szCs w:val="18"/>
          <w:shd w:val="clear" w:color="auto" w:fill="FFFFFF"/>
        </w:rPr>
        <w:br/>
        <w:t xml:space="preserve">Let's say you have a customer table and an orders table where a customer can have many orders. Could you write a SQL query to return the top five customer names based on the dollar amount ordered? You can assume the tables have reasonable columns like </w:t>
      </w:r>
      <w:proofErr w:type="spellStart"/>
      <w:r>
        <w:rPr>
          <w:color w:val="43464D"/>
          <w:sz w:val="18"/>
          <w:szCs w:val="18"/>
          <w:shd w:val="clear" w:color="auto" w:fill="FFFFFF"/>
        </w:rPr>
        <w:t>customerFirstName</w:t>
      </w:r>
      <w:proofErr w:type="spellEnd"/>
      <w:r>
        <w:rPr>
          <w:color w:val="43464D"/>
          <w:sz w:val="18"/>
          <w:szCs w:val="18"/>
          <w:shd w:val="clear" w:color="auto" w:fill="FFFFFF"/>
        </w:rPr>
        <w:t xml:space="preserve">, </w:t>
      </w:r>
      <w:proofErr w:type="spellStart"/>
      <w:r>
        <w:rPr>
          <w:color w:val="43464D"/>
          <w:sz w:val="18"/>
          <w:szCs w:val="18"/>
          <w:shd w:val="clear" w:color="auto" w:fill="FFFFFF"/>
        </w:rPr>
        <w:t>customerID</w:t>
      </w:r>
      <w:proofErr w:type="spellEnd"/>
      <w:r>
        <w:rPr>
          <w:color w:val="43464D"/>
          <w:sz w:val="18"/>
          <w:szCs w:val="18"/>
          <w:shd w:val="clear" w:color="auto" w:fill="FFFFFF"/>
        </w:rPr>
        <w:t xml:space="preserve">, </w:t>
      </w:r>
      <w:proofErr w:type="spellStart"/>
      <w:r>
        <w:rPr>
          <w:color w:val="43464D"/>
          <w:sz w:val="18"/>
          <w:szCs w:val="18"/>
          <w:shd w:val="clear" w:color="auto" w:fill="FFFFFF"/>
        </w:rPr>
        <w:t>orderCost</w:t>
      </w:r>
      <w:proofErr w:type="spellEnd"/>
      <w:r>
        <w:rPr>
          <w:color w:val="43464D"/>
          <w:sz w:val="18"/>
          <w:szCs w:val="18"/>
          <w:shd w:val="clear" w:color="auto" w:fill="FFFFFF"/>
        </w:rPr>
        <w:t>, etc.</w:t>
      </w:r>
    </w:p>
    <w:p w14:paraId="2B9C11C0" w14:textId="147386C6" w:rsidR="00874325" w:rsidRDefault="00874325" w:rsidP="00874325">
      <w:pPr>
        <w:rPr>
          <w:color w:val="43464D"/>
          <w:sz w:val="18"/>
          <w:szCs w:val="18"/>
          <w:shd w:val="clear" w:color="auto" w:fill="FFFFFF"/>
        </w:rPr>
      </w:pPr>
    </w:p>
    <w:p w14:paraId="2F0604A4" w14:textId="2825010F" w:rsidR="00874325" w:rsidRDefault="00874325" w:rsidP="00874325">
      <w:pPr>
        <w:rPr>
          <w:color w:val="43464D"/>
          <w:sz w:val="18"/>
          <w:szCs w:val="18"/>
          <w:shd w:val="clear" w:color="auto" w:fill="FFFFFF"/>
        </w:rPr>
      </w:pPr>
      <w:r>
        <w:rPr>
          <w:color w:val="43464D"/>
          <w:sz w:val="18"/>
          <w:szCs w:val="18"/>
          <w:shd w:val="clear" w:color="auto" w:fill="FFFFFF"/>
        </w:rPr>
        <w:t>Select</w:t>
      </w:r>
      <w:r w:rsidR="004F15B0">
        <w:rPr>
          <w:color w:val="43464D"/>
          <w:sz w:val="18"/>
          <w:szCs w:val="18"/>
          <w:shd w:val="clear" w:color="auto" w:fill="FFFFFF"/>
        </w:rPr>
        <w:t xml:space="preserve"> top </w:t>
      </w:r>
      <w:proofErr w:type="gramStart"/>
      <w:r w:rsidR="004F15B0">
        <w:rPr>
          <w:color w:val="43464D"/>
          <w:sz w:val="18"/>
          <w:szCs w:val="18"/>
          <w:shd w:val="clear" w:color="auto" w:fill="FFFFFF"/>
        </w:rPr>
        <w:t xml:space="preserve">5 </w:t>
      </w:r>
      <w:r>
        <w:rPr>
          <w:color w:val="43464D"/>
          <w:sz w:val="18"/>
          <w:szCs w:val="18"/>
          <w:shd w:val="clear" w:color="auto" w:fill="FFFFFF"/>
        </w:rPr>
        <w:t xml:space="preserve"> </w:t>
      </w:r>
      <w:proofErr w:type="spellStart"/>
      <w:r w:rsidR="003871F2">
        <w:rPr>
          <w:color w:val="43464D"/>
          <w:sz w:val="18"/>
          <w:szCs w:val="18"/>
          <w:shd w:val="clear" w:color="auto" w:fill="FFFFFF"/>
        </w:rPr>
        <w:t>Cust.custNo</w:t>
      </w:r>
      <w:proofErr w:type="spellEnd"/>
      <w:proofErr w:type="gramEnd"/>
      <w:r w:rsidR="00C26E40">
        <w:rPr>
          <w:color w:val="43464D"/>
          <w:sz w:val="18"/>
          <w:szCs w:val="18"/>
          <w:shd w:val="clear" w:color="auto" w:fill="FFFFFF"/>
        </w:rPr>
        <w:t xml:space="preserve"> as </w:t>
      </w:r>
      <w:proofErr w:type="spellStart"/>
      <w:r w:rsidR="00C26E40">
        <w:rPr>
          <w:color w:val="43464D"/>
          <w:sz w:val="18"/>
          <w:szCs w:val="18"/>
          <w:shd w:val="clear" w:color="auto" w:fill="FFFFFF"/>
        </w:rPr>
        <w:t>CustNumber</w:t>
      </w:r>
      <w:proofErr w:type="spellEnd"/>
      <w:r w:rsidR="003871F2">
        <w:rPr>
          <w:color w:val="43464D"/>
          <w:sz w:val="18"/>
          <w:szCs w:val="18"/>
          <w:shd w:val="clear" w:color="auto" w:fill="FFFFFF"/>
        </w:rPr>
        <w:t xml:space="preserve">, </w:t>
      </w:r>
      <w:proofErr w:type="spellStart"/>
      <w:r>
        <w:rPr>
          <w:color w:val="43464D"/>
          <w:sz w:val="18"/>
          <w:szCs w:val="18"/>
          <w:shd w:val="clear" w:color="auto" w:fill="FFFFFF"/>
        </w:rPr>
        <w:t>Cust</w:t>
      </w:r>
      <w:r w:rsidR="00B11391">
        <w:rPr>
          <w:color w:val="43464D"/>
          <w:sz w:val="18"/>
          <w:szCs w:val="18"/>
          <w:shd w:val="clear" w:color="auto" w:fill="FFFFFF"/>
        </w:rPr>
        <w:t>.</w:t>
      </w:r>
      <w:r>
        <w:rPr>
          <w:color w:val="43464D"/>
          <w:sz w:val="18"/>
          <w:szCs w:val="18"/>
          <w:shd w:val="clear" w:color="auto" w:fill="FFFFFF"/>
        </w:rPr>
        <w:t>FullName</w:t>
      </w:r>
      <w:proofErr w:type="spellEnd"/>
      <w:r w:rsidR="00C26E40">
        <w:rPr>
          <w:color w:val="43464D"/>
          <w:sz w:val="18"/>
          <w:szCs w:val="18"/>
          <w:shd w:val="clear" w:color="auto" w:fill="FFFFFF"/>
        </w:rPr>
        <w:t xml:space="preserve"> as </w:t>
      </w:r>
      <w:proofErr w:type="spellStart"/>
      <w:r w:rsidR="00C26E40">
        <w:rPr>
          <w:color w:val="43464D"/>
          <w:sz w:val="18"/>
          <w:szCs w:val="18"/>
          <w:shd w:val="clear" w:color="auto" w:fill="FFFFFF"/>
        </w:rPr>
        <w:t>CustName</w:t>
      </w:r>
      <w:proofErr w:type="spellEnd"/>
      <w:r>
        <w:rPr>
          <w:color w:val="43464D"/>
          <w:sz w:val="18"/>
          <w:szCs w:val="18"/>
          <w:shd w:val="clear" w:color="auto" w:fill="FFFFFF"/>
        </w:rPr>
        <w:t xml:space="preserve">, </w:t>
      </w:r>
      <w:r w:rsidR="003871F2">
        <w:rPr>
          <w:color w:val="43464D"/>
          <w:sz w:val="18"/>
          <w:szCs w:val="18"/>
          <w:shd w:val="clear" w:color="auto" w:fill="FFFFFF"/>
        </w:rPr>
        <w:t xml:space="preserve"> Sum(</w:t>
      </w:r>
      <w:proofErr w:type="spellStart"/>
      <w:r w:rsidR="00B11391">
        <w:rPr>
          <w:color w:val="43464D"/>
          <w:sz w:val="18"/>
          <w:szCs w:val="18"/>
          <w:shd w:val="clear" w:color="auto" w:fill="FFFFFF"/>
        </w:rPr>
        <w:t>Ord.</w:t>
      </w:r>
      <w:r w:rsidR="003871F2">
        <w:rPr>
          <w:color w:val="43464D"/>
          <w:sz w:val="18"/>
          <w:szCs w:val="18"/>
          <w:shd w:val="clear" w:color="auto" w:fill="FFFFFF"/>
        </w:rPr>
        <w:t>C</w:t>
      </w:r>
      <w:r w:rsidR="00B11391">
        <w:rPr>
          <w:color w:val="43464D"/>
          <w:sz w:val="18"/>
          <w:szCs w:val="18"/>
          <w:shd w:val="clear" w:color="auto" w:fill="FFFFFF"/>
        </w:rPr>
        <w:t>ust</w:t>
      </w:r>
      <w:r>
        <w:rPr>
          <w:color w:val="43464D"/>
          <w:sz w:val="18"/>
          <w:szCs w:val="18"/>
          <w:shd w:val="clear" w:color="auto" w:fill="FFFFFF"/>
        </w:rPr>
        <w:t>Order</w:t>
      </w:r>
      <w:r w:rsidR="003871F2">
        <w:rPr>
          <w:color w:val="43464D"/>
          <w:sz w:val="18"/>
          <w:szCs w:val="18"/>
          <w:shd w:val="clear" w:color="auto" w:fill="FFFFFF"/>
        </w:rPr>
        <w:t>Amt</w:t>
      </w:r>
      <w:proofErr w:type="spellEnd"/>
      <w:r w:rsidR="003871F2">
        <w:rPr>
          <w:color w:val="43464D"/>
          <w:sz w:val="18"/>
          <w:szCs w:val="18"/>
          <w:shd w:val="clear" w:color="auto" w:fill="FFFFFF"/>
        </w:rPr>
        <w:t xml:space="preserve">) as </w:t>
      </w:r>
      <w:proofErr w:type="spellStart"/>
      <w:r w:rsidR="00C26E40">
        <w:rPr>
          <w:color w:val="43464D"/>
          <w:sz w:val="18"/>
          <w:szCs w:val="18"/>
          <w:shd w:val="clear" w:color="auto" w:fill="FFFFFF"/>
        </w:rPr>
        <w:t>Total</w:t>
      </w:r>
      <w:r w:rsidR="003871F2">
        <w:rPr>
          <w:color w:val="43464D"/>
          <w:sz w:val="18"/>
          <w:szCs w:val="18"/>
          <w:shd w:val="clear" w:color="auto" w:fill="FFFFFF"/>
        </w:rPr>
        <w:t>Amount</w:t>
      </w:r>
      <w:proofErr w:type="spellEnd"/>
    </w:p>
    <w:p w14:paraId="7AE7AF0F" w14:textId="137536D8" w:rsidR="00874325" w:rsidRDefault="00874325" w:rsidP="00874325">
      <w:pPr>
        <w:rPr>
          <w:color w:val="43464D"/>
          <w:sz w:val="18"/>
          <w:szCs w:val="18"/>
          <w:shd w:val="clear" w:color="auto" w:fill="FFFFFF"/>
        </w:rPr>
      </w:pPr>
      <w:r>
        <w:rPr>
          <w:color w:val="43464D"/>
          <w:sz w:val="18"/>
          <w:szCs w:val="18"/>
          <w:shd w:val="clear" w:color="auto" w:fill="FFFFFF"/>
        </w:rPr>
        <w:t xml:space="preserve">From </w:t>
      </w:r>
      <w:proofErr w:type="spellStart"/>
      <w:r>
        <w:rPr>
          <w:color w:val="43464D"/>
          <w:sz w:val="18"/>
          <w:szCs w:val="18"/>
          <w:shd w:val="clear" w:color="auto" w:fill="FFFFFF"/>
        </w:rPr>
        <w:t>CustomerTbl</w:t>
      </w:r>
      <w:proofErr w:type="spellEnd"/>
      <w:r w:rsidR="00B11391">
        <w:rPr>
          <w:color w:val="43464D"/>
          <w:sz w:val="18"/>
          <w:szCs w:val="18"/>
          <w:shd w:val="clear" w:color="auto" w:fill="FFFFFF"/>
        </w:rPr>
        <w:t xml:space="preserve"> Cust</w:t>
      </w:r>
      <w:r>
        <w:rPr>
          <w:color w:val="43464D"/>
          <w:sz w:val="18"/>
          <w:szCs w:val="18"/>
          <w:shd w:val="clear" w:color="auto" w:fill="FFFFFF"/>
        </w:rPr>
        <w:t xml:space="preserve">, </w:t>
      </w:r>
      <w:proofErr w:type="spellStart"/>
      <w:r w:rsidR="00B11391">
        <w:rPr>
          <w:color w:val="43464D"/>
          <w:sz w:val="18"/>
          <w:szCs w:val="18"/>
          <w:shd w:val="clear" w:color="auto" w:fill="FFFFFF"/>
        </w:rPr>
        <w:t>OrderTbl</w:t>
      </w:r>
      <w:proofErr w:type="spellEnd"/>
      <w:r w:rsidR="00B11391">
        <w:rPr>
          <w:color w:val="43464D"/>
          <w:sz w:val="18"/>
          <w:szCs w:val="18"/>
          <w:shd w:val="clear" w:color="auto" w:fill="FFFFFF"/>
        </w:rPr>
        <w:t xml:space="preserve"> </w:t>
      </w:r>
      <w:proofErr w:type="spellStart"/>
      <w:r w:rsidR="00B11391">
        <w:rPr>
          <w:color w:val="43464D"/>
          <w:sz w:val="18"/>
          <w:szCs w:val="18"/>
          <w:shd w:val="clear" w:color="auto" w:fill="FFFFFF"/>
        </w:rPr>
        <w:t>ord</w:t>
      </w:r>
      <w:proofErr w:type="spellEnd"/>
    </w:p>
    <w:p w14:paraId="12C5A9F4" w14:textId="3DE98E38" w:rsidR="00B11391" w:rsidRDefault="003871F2" w:rsidP="00874325">
      <w:pPr>
        <w:rPr>
          <w:color w:val="43464D"/>
          <w:sz w:val="18"/>
          <w:szCs w:val="18"/>
          <w:shd w:val="clear" w:color="auto" w:fill="FFFFFF"/>
        </w:rPr>
      </w:pPr>
      <w:r>
        <w:rPr>
          <w:color w:val="43464D"/>
          <w:sz w:val="18"/>
          <w:szCs w:val="18"/>
          <w:shd w:val="clear" w:color="auto" w:fill="FFFFFF"/>
        </w:rPr>
        <w:t>W</w:t>
      </w:r>
      <w:r w:rsidR="00B11391">
        <w:rPr>
          <w:color w:val="43464D"/>
          <w:sz w:val="18"/>
          <w:szCs w:val="18"/>
          <w:shd w:val="clear" w:color="auto" w:fill="FFFFFF"/>
        </w:rPr>
        <w:t>here</w:t>
      </w:r>
      <w:r>
        <w:rPr>
          <w:color w:val="43464D"/>
          <w:sz w:val="18"/>
          <w:szCs w:val="18"/>
          <w:shd w:val="clear" w:color="auto" w:fill="FFFFFF"/>
        </w:rPr>
        <w:t xml:space="preserve"> </w:t>
      </w:r>
      <w:proofErr w:type="spellStart"/>
      <w:r>
        <w:rPr>
          <w:color w:val="43464D"/>
          <w:sz w:val="18"/>
          <w:szCs w:val="18"/>
          <w:shd w:val="clear" w:color="auto" w:fill="FFFFFF"/>
        </w:rPr>
        <w:t>Cust.custNo</w:t>
      </w:r>
      <w:proofErr w:type="spellEnd"/>
      <w:r>
        <w:rPr>
          <w:color w:val="43464D"/>
          <w:sz w:val="18"/>
          <w:szCs w:val="18"/>
          <w:shd w:val="clear" w:color="auto" w:fill="FFFFFF"/>
        </w:rPr>
        <w:t xml:space="preserve"> = </w:t>
      </w:r>
      <w:proofErr w:type="spellStart"/>
      <w:proofErr w:type="gramStart"/>
      <w:r>
        <w:rPr>
          <w:color w:val="43464D"/>
          <w:sz w:val="18"/>
          <w:szCs w:val="18"/>
          <w:shd w:val="clear" w:color="auto" w:fill="FFFFFF"/>
        </w:rPr>
        <w:t>ord.custNo</w:t>
      </w:r>
      <w:proofErr w:type="spellEnd"/>
      <w:proofErr w:type="gramEnd"/>
    </w:p>
    <w:p w14:paraId="4401CEB7" w14:textId="5CC2DD6C" w:rsidR="003871F2" w:rsidRDefault="003871F2" w:rsidP="00874325">
      <w:pPr>
        <w:rPr>
          <w:color w:val="43464D"/>
          <w:sz w:val="18"/>
          <w:szCs w:val="18"/>
          <w:shd w:val="clear" w:color="auto" w:fill="FFFFFF"/>
        </w:rPr>
      </w:pPr>
      <w:r>
        <w:rPr>
          <w:color w:val="43464D"/>
          <w:sz w:val="18"/>
          <w:szCs w:val="18"/>
          <w:shd w:val="clear" w:color="auto" w:fill="FFFFFF"/>
        </w:rPr>
        <w:t xml:space="preserve">Order by </w:t>
      </w:r>
      <w:proofErr w:type="spellStart"/>
      <w:r w:rsidR="00C26E40">
        <w:rPr>
          <w:color w:val="43464D"/>
          <w:sz w:val="18"/>
          <w:szCs w:val="18"/>
          <w:shd w:val="clear" w:color="auto" w:fill="FFFFFF"/>
        </w:rPr>
        <w:t>TotalAmount</w:t>
      </w:r>
      <w:proofErr w:type="spellEnd"/>
      <w:r w:rsidR="00C26E40">
        <w:rPr>
          <w:color w:val="43464D"/>
          <w:sz w:val="18"/>
          <w:szCs w:val="18"/>
          <w:shd w:val="clear" w:color="auto" w:fill="FFFFFF"/>
        </w:rPr>
        <w:t xml:space="preserve"> </w:t>
      </w:r>
      <w:r w:rsidR="004F15B0">
        <w:rPr>
          <w:color w:val="43464D"/>
          <w:sz w:val="18"/>
          <w:szCs w:val="18"/>
          <w:shd w:val="clear" w:color="auto" w:fill="FFFFFF"/>
        </w:rPr>
        <w:t>DESC</w:t>
      </w:r>
    </w:p>
    <w:p w14:paraId="74E2E83C" w14:textId="3FF44CF8" w:rsidR="00874325" w:rsidRDefault="00874325" w:rsidP="00874325">
      <w:pPr>
        <w:rPr>
          <w:color w:val="43464D"/>
          <w:sz w:val="18"/>
          <w:szCs w:val="18"/>
          <w:shd w:val="clear" w:color="auto" w:fill="FFFFFF"/>
        </w:rPr>
      </w:pPr>
    </w:p>
    <w:bookmarkEnd w:id="1"/>
    <w:p w14:paraId="1A3993A6" w14:textId="3B45760C" w:rsidR="00874325" w:rsidRDefault="00874325" w:rsidP="00874325">
      <w:pPr>
        <w:rPr>
          <w:color w:val="43464D"/>
          <w:sz w:val="18"/>
          <w:szCs w:val="18"/>
          <w:shd w:val="clear" w:color="auto" w:fill="FFFFFF"/>
        </w:rPr>
      </w:pPr>
    </w:p>
    <w:p w14:paraId="7D48EA7D" w14:textId="77777777" w:rsidR="004A5901" w:rsidRDefault="004A5901" w:rsidP="00874325">
      <w:pPr>
        <w:rPr>
          <w:color w:val="43464D"/>
          <w:sz w:val="18"/>
          <w:szCs w:val="18"/>
          <w:shd w:val="clear" w:color="auto" w:fill="FFFFFF"/>
        </w:rPr>
      </w:pPr>
    </w:p>
    <w:p w14:paraId="490A1006" w14:textId="221588C1" w:rsidR="00874325" w:rsidRDefault="00874325" w:rsidP="00874325">
      <w:pPr>
        <w:rPr>
          <w:color w:val="43464D"/>
          <w:sz w:val="18"/>
          <w:szCs w:val="18"/>
          <w:shd w:val="clear" w:color="auto" w:fill="FFFFFF"/>
        </w:rPr>
      </w:pPr>
    </w:p>
    <w:p w14:paraId="329E088C" w14:textId="77777777" w:rsidR="00874325" w:rsidRDefault="00874325" w:rsidP="00874325">
      <w:pPr>
        <w:pStyle w:val="NormalWeb"/>
        <w:shd w:val="clear" w:color="auto" w:fill="FFFFFF"/>
        <w:spacing w:before="0" w:beforeAutospacing="0" w:after="0" w:afterAutospacing="0"/>
        <w:rPr>
          <w:rFonts w:ascii="Arial" w:hAnsi="Arial" w:cs="Arial"/>
          <w:color w:val="43464D"/>
          <w:sz w:val="18"/>
          <w:szCs w:val="18"/>
        </w:rPr>
      </w:pPr>
    </w:p>
    <w:p w14:paraId="5BC98903" w14:textId="77777777" w:rsidR="00874325" w:rsidRDefault="00874325" w:rsidP="00874325">
      <w:pPr>
        <w:pStyle w:val="NormalWeb"/>
        <w:shd w:val="clear" w:color="auto" w:fill="FFFFFF"/>
        <w:spacing w:before="0" w:beforeAutospacing="0" w:after="0" w:afterAutospacing="0"/>
        <w:rPr>
          <w:rFonts w:ascii="Arial" w:hAnsi="Arial" w:cs="Arial"/>
          <w:color w:val="43464D"/>
          <w:sz w:val="18"/>
          <w:szCs w:val="18"/>
        </w:rPr>
      </w:pPr>
    </w:p>
    <w:sectPr w:rsidR="0087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8A"/>
    <w:rsid w:val="00025328"/>
    <w:rsid w:val="001B7D8A"/>
    <w:rsid w:val="003871F2"/>
    <w:rsid w:val="003B2081"/>
    <w:rsid w:val="004955A7"/>
    <w:rsid w:val="004A5901"/>
    <w:rsid w:val="004F15B0"/>
    <w:rsid w:val="006B388A"/>
    <w:rsid w:val="007278CA"/>
    <w:rsid w:val="00874325"/>
    <w:rsid w:val="00AA3191"/>
    <w:rsid w:val="00B11391"/>
    <w:rsid w:val="00C26E40"/>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1A0F"/>
  <w15:chartTrackingRefBased/>
  <w15:docId w15:val="{6680AACA-4D83-45B7-A4F8-0F8120F5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3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8438">
      <w:bodyDiv w:val="1"/>
      <w:marLeft w:val="0"/>
      <w:marRight w:val="0"/>
      <w:marTop w:val="0"/>
      <w:marBottom w:val="0"/>
      <w:divBdr>
        <w:top w:val="none" w:sz="0" w:space="0" w:color="auto"/>
        <w:left w:val="none" w:sz="0" w:space="0" w:color="auto"/>
        <w:bottom w:val="none" w:sz="0" w:space="0" w:color="auto"/>
        <w:right w:val="none" w:sz="0" w:space="0" w:color="auto"/>
      </w:divBdr>
    </w:div>
    <w:div w:id="642277687">
      <w:bodyDiv w:val="1"/>
      <w:marLeft w:val="0"/>
      <w:marRight w:val="0"/>
      <w:marTop w:val="0"/>
      <w:marBottom w:val="0"/>
      <w:divBdr>
        <w:top w:val="none" w:sz="0" w:space="0" w:color="auto"/>
        <w:left w:val="none" w:sz="0" w:space="0" w:color="auto"/>
        <w:bottom w:val="none" w:sz="0" w:space="0" w:color="auto"/>
        <w:right w:val="none" w:sz="0" w:space="0" w:color="auto"/>
      </w:divBdr>
    </w:div>
    <w:div w:id="816655286">
      <w:bodyDiv w:val="1"/>
      <w:marLeft w:val="0"/>
      <w:marRight w:val="0"/>
      <w:marTop w:val="0"/>
      <w:marBottom w:val="0"/>
      <w:divBdr>
        <w:top w:val="none" w:sz="0" w:space="0" w:color="auto"/>
        <w:left w:val="none" w:sz="0" w:space="0" w:color="auto"/>
        <w:bottom w:val="none" w:sz="0" w:space="0" w:color="auto"/>
        <w:right w:val="none" w:sz="0" w:space="0" w:color="auto"/>
      </w:divBdr>
    </w:div>
    <w:div w:id="1197037327">
      <w:bodyDiv w:val="1"/>
      <w:marLeft w:val="0"/>
      <w:marRight w:val="0"/>
      <w:marTop w:val="0"/>
      <w:marBottom w:val="0"/>
      <w:divBdr>
        <w:top w:val="none" w:sz="0" w:space="0" w:color="auto"/>
        <w:left w:val="none" w:sz="0" w:space="0" w:color="auto"/>
        <w:bottom w:val="none" w:sz="0" w:space="0" w:color="auto"/>
        <w:right w:val="none" w:sz="0" w:space="0" w:color="auto"/>
      </w:divBdr>
    </w:div>
    <w:div w:id="13041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FORERO, DANIEL</dc:creator>
  <cp:keywords/>
  <dc:description/>
  <cp:lastModifiedBy>FORERO, DANIEL</cp:lastModifiedBy>
  <cp:revision>7</cp:revision>
  <dcterms:created xsi:type="dcterms:W3CDTF">2020-12-18T15:21:00Z</dcterms:created>
  <dcterms:modified xsi:type="dcterms:W3CDTF">2020-12-19T18:17:00Z</dcterms:modified>
</cp:coreProperties>
</file>