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8.1</w:t>
      </w:r>
      <w:r>
        <w:t xml:space="preserve"> </w:t>
      </w:r>
      <w:r>
        <w:t xml:space="preserve">Assignment:</w:t>
      </w:r>
      <w:r>
        <w:t xml:space="preserve"> </w:t>
      </w:r>
      <w:r>
        <w:t xml:space="preserve">Fit</w:t>
      </w:r>
      <w:r>
        <w:t xml:space="preserve"> </w:t>
      </w:r>
      <w:r>
        <w:t xml:space="preserve">a</w:t>
      </w:r>
      <w:r>
        <w:t xml:space="preserve"> </w:t>
      </w:r>
      <w:r>
        <w:t xml:space="preserve">Logistic</w:t>
      </w:r>
      <w:r>
        <w:t xml:space="preserve"> </w:t>
      </w:r>
      <w:r>
        <w:t xml:space="preserve">Regression</w:t>
      </w:r>
      <w:r>
        <w:t xml:space="preserve"> </w:t>
      </w:r>
      <w:r>
        <w:t xml:space="preserve">Model</w:t>
      </w:r>
      <w:r>
        <w:t xml:space="preserve"> </w:t>
      </w:r>
      <w:r>
        <w:t xml:space="preserve">to</w:t>
      </w:r>
      <w:r>
        <w:t xml:space="preserve"> </w:t>
      </w:r>
      <w:r>
        <w:t xml:space="preserve">the</w:t>
      </w:r>
      <w:r>
        <w:t xml:space="preserve"> </w:t>
      </w:r>
      <w:r>
        <w:t xml:space="preserve">Thoracic</w:t>
      </w:r>
      <w:r>
        <w:t xml:space="preserve"> </w:t>
      </w:r>
      <w:r>
        <w:t xml:space="preserve">Surgery</w:t>
      </w:r>
      <w:r>
        <w:t xml:space="preserve"> </w:t>
      </w:r>
      <w:r>
        <w:t xml:space="preserve">Binary</w:t>
      </w:r>
      <w:r>
        <w:t xml:space="preserve"> </w:t>
      </w:r>
      <w:r>
        <w:t xml:space="preserve">Dataset</w:t>
      </w:r>
    </w:p>
    <w:p>
      <w:pPr>
        <w:pStyle w:val="Author"/>
      </w:pPr>
      <w:r>
        <w:t xml:space="preserve">Dan</w:t>
      </w:r>
      <w:r>
        <w:t xml:space="preserve"> </w:t>
      </w:r>
      <w:r>
        <w:t xml:space="preserve">Siegel</w:t>
      </w:r>
    </w:p>
    <w:p>
      <w:pPr>
        <w:pStyle w:val="Date"/>
      </w:pPr>
      <w:r>
        <w:t xml:space="preserve">July</w:t>
      </w:r>
      <w:r>
        <w:t xml:space="preserve"> </w:t>
      </w:r>
      <w:r>
        <w:t xml:space="preserve">22,</w:t>
      </w:r>
      <w:r>
        <w:t xml:space="preserve"> </w:t>
      </w:r>
      <w:r>
        <w:t xml:space="preserve">2018</w:t>
      </w:r>
    </w:p>
    <w:p>
      <w:pPr>
        <w:pStyle w:val="Heading1"/>
      </w:pPr>
      <w:bookmarkStart w:id="21" w:name="assignment-8.1"/>
      <w:bookmarkEnd w:id="21"/>
      <w:r>
        <w:t xml:space="preserve">Assignment 8.1</w:t>
      </w:r>
    </w:p>
    <w:p>
      <w:pPr>
        <w:pStyle w:val="Heading2"/>
      </w:pPr>
      <w:bookmarkStart w:id="22" w:name="a.-fit-a-binary-logistic-regression-model-to-the-data-set-that-predicts-whether-or-not-the-patient-survived-for-one-year-the-risk1y-variable-after-the-surgery.-use-the-glm-function-to-perform-the-logistic-regression.-see-generalized-linear-models-for-an-example.-include-a-summary-using-the-summary-function-in-your-results."/>
      <w:bookmarkEnd w:id="22"/>
      <w:r>
        <w:t xml:space="preserve">a. 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pStyle w:val="SourceCode"/>
      </w:pPr>
      <w:r>
        <w:rPr>
          <w:rStyle w:val="NormalTok"/>
        </w:rPr>
        <w:t xml:space="preserve">survived &lt;-</w:t>
      </w:r>
      <w:r>
        <w:rPr>
          <w:rStyle w:val="StringTok"/>
        </w:rPr>
        <w:t xml:space="preserve"> </w:t>
      </w:r>
      <w:r>
        <w:rPr>
          <w:rStyle w:val="KeywordTok"/>
        </w:rPr>
        <w:t xml:space="preserve">glm</w:t>
      </w:r>
      <w:r>
        <w:rPr>
          <w:rStyle w:val="NormalTok"/>
        </w:rPr>
        <w:t xml:space="preserve">(Risk1Yr ~</w:t>
      </w:r>
      <w:r>
        <w:rPr>
          <w:rStyle w:val="StringTok"/>
        </w:rPr>
        <w:t xml:space="preserve"> </w:t>
      </w:r>
      <w:r>
        <w:rPr>
          <w:rStyle w:val="NormalTok"/>
        </w:rPr>
        <w:t xml:space="preserve">DGN +</w:t>
      </w:r>
      <w:r>
        <w:rPr>
          <w:rStyle w:val="StringTok"/>
        </w:rPr>
        <w:t xml:space="preserve"> </w:t>
      </w:r>
      <w:r>
        <w:rPr>
          <w:rStyle w:val="NormalTok"/>
        </w:rPr>
        <w:t xml:space="preserve">PRE4 +</w:t>
      </w:r>
      <w:r>
        <w:rPr>
          <w:rStyle w:val="StringTok"/>
        </w:rPr>
        <w:t xml:space="preserve"> </w:t>
      </w:r>
      <w:r>
        <w:rPr>
          <w:rStyle w:val="NormalTok"/>
        </w:rPr>
        <w:t xml:space="preserve">PRE5 +</w:t>
      </w:r>
      <w:r>
        <w:rPr>
          <w:rStyle w:val="StringTok"/>
        </w:rPr>
        <w:t xml:space="preserve"> </w:t>
      </w:r>
      <w:r>
        <w:rPr>
          <w:rStyle w:val="NormalTok"/>
        </w:rPr>
        <w:t xml:space="preserve">PRE6 +</w:t>
      </w:r>
      <w:r>
        <w:rPr>
          <w:rStyle w:val="StringTok"/>
        </w:rPr>
        <w:t xml:space="preserve"> </w:t>
      </w:r>
      <w:r>
        <w:rPr>
          <w:rStyle w:val="NormalTok"/>
        </w:rPr>
        <w:t xml:space="preserve">PRE7 +</w:t>
      </w:r>
      <w:r>
        <w:rPr>
          <w:rStyle w:val="StringTok"/>
        </w:rPr>
        <w:t xml:space="preserve"> </w:t>
      </w:r>
      <w:r>
        <w:rPr>
          <w:rStyle w:val="NormalTok"/>
        </w:rPr>
        <w:t xml:space="preserve">PRE8 +</w:t>
      </w:r>
      <w:r>
        <w:rPr>
          <w:rStyle w:val="StringTok"/>
        </w:rPr>
        <w:t xml:space="preserve">    </w:t>
      </w:r>
      <w:r>
        <w:br w:type="textWrapping"/>
      </w:r>
      <w:r>
        <w:rPr>
          <w:rStyle w:val="StringTok"/>
        </w:rPr>
        <w:t xml:space="preserve">                </w:t>
      </w:r>
      <w:r>
        <w:rPr>
          <w:rStyle w:val="NormalTok"/>
        </w:rPr>
        <w:t xml:space="preserve">PRE9 +</w:t>
      </w:r>
      <w:r>
        <w:rPr>
          <w:rStyle w:val="StringTok"/>
        </w:rPr>
        <w:t xml:space="preserve"> </w:t>
      </w:r>
      <w:r>
        <w:rPr>
          <w:rStyle w:val="NormalTok"/>
        </w:rPr>
        <w:t xml:space="preserve">PRE10 +</w:t>
      </w:r>
      <w:r>
        <w:rPr>
          <w:rStyle w:val="StringTok"/>
        </w:rPr>
        <w:t xml:space="preserve"> </w:t>
      </w:r>
      <w:r>
        <w:rPr>
          <w:rStyle w:val="NormalTok"/>
        </w:rPr>
        <w:t xml:space="preserve">PRE11 +</w:t>
      </w:r>
      <w:r>
        <w:rPr>
          <w:rStyle w:val="StringTok"/>
        </w:rPr>
        <w:t xml:space="preserve"> </w:t>
      </w:r>
      <w:r>
        <w:rPr>
          <w:rStyle w:val="NormalTok"/>
        </w:rPr>
        <w:t xml:space="preserve">PRE14 +</w:t>
      </w:r>
      <w:r>
        <w:rPr>
          <w:rStyle w:val="StringTok"/>
        </w:rPr>
        <w:t xml:space="preserve"> </w:t>
      </w:r>
      <w:r>
        <w:rPr>
          <w:rStyle w:val="NormalTok"/>
        </w:rPr>
        <w:t xml:space="preserve">PRE17  +</w:t>
      </w:r>
      <w:r>
        <w:rPr>
          <w:rStyle w:val="StringTok"/>
        </w:rPr>
        <w:t xml:space="preserve"> </w:t>
      </w:r>
      <w:r>
        <w:rPr>
          <w:rStyle w:val="NormalTok"/>
        </w:rPr>
        <w:t xml:space="preserve">PRE19 +</w:t>
      </w:r>
      <w:r>
        <w:rPr>
          <w:rStyle w:val="StringTok"/>
        </w:rPr>
        <w:t xml:space="preserve"> </w:t>
      </w:r>
      <w:r>
        <w:br w:type="textWrapping"/>
      </w:r>
      <w:r>
        <w:rPr>
          <w:rStyle w:val="StringTok"/>
        </w:rPr>
        <w:t xml:space="preserve">                  </w:t>
      </w:r>
      <w:r>
        <w:rPr>
          <w:rStyle w:val="NormalTok"/>
        </w:rPr>
        <w:t xml:space="preserve">PRE25 +</w:t>
      </w:r>
      <w:r>
        <w:rPr>
          <w:rStyle w:val="StringTok"/>
        </w:rPr>
        <w:t xml:space="preserve"> </w:t>
      </w:r>
      <w:r>
        <w:rPr>
          <w:rStyle w:val="NormalTok"/>
        </w:rPr>
        <w:t xml:space="preserve">PRE30 +</w:t>
      </w:r>
      <w:r>
        <w:rPr>
          <w:rStyle w:val="StringTok"/>
        </w:rPr>
        <w:t xml:space="preserve"> </w:t>
      </w:r>
      <w:r>
        <w:rPr>
          <w:rStyle w:val="NormalTok"/>
        </w:rPr>
        <w:t xml:space="preserve">PRE32 +</w:t>
      </w:r>
      <w:r>
        <w:rPr>
          <w:rStyle w:val="StringTok"/>
        </w:rPr>
        <w:t xml:space="preserve"> </w:t>
      </w:r>
      <w:r>
        <w:rPr>
          <w:rStyle w:val="NormalTok"/>
        </w:rPr>
        <w:t xml:space="preserve">AGE, </w:t>
      </w:r>
      <w:r>
        <w:rPr>
          <w:rStyle w:val="DataTypeTok"/>
        </w:rPr>
        <w:t xml:space="preserve">data=</w:t>
      </w:r>
      <w:r>
        <w:rPr>
          <w:rStyle w:val="NormalTok"/>
        </w:rPr>
        <w:t xml:space="preserve">surg)</w:t>
      </w:r>
      <w:r>
        <w:br w:type="textWrapping"/>
      </w:r>
      <w:r>
        <w:rPr>
          <w:rStyle w:val="KeywordTok"/>
        </w:rPr>
        <w:t xml:space="preserve">summary</w:t>
      </w:r>
      <w:r>
        <w:rPr>
          <w:rStyle w:val="NormalTok"/>
        </w:rPr>
        <w:t xml:space="preserve">(survived)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Risk1Yr ~ DGN + PRE4 + PRE5 + PRE6 + PRE7 + PRE8 + </w:t>
      </w:r>
      <w:r>
        <w:br w:type="textWrapping"/>
      </w:r>
      <w:r>
        <w:rPr>
          <w:rStyle w:val="VerbatimChar"/>
        </w:rPr>
        <w:t xml:space="preserve">##     PRE9 + PRE10 + PRE11 + PRE14 + PRE17 + PRE19 + PRE25 + PRE30 + </w:t>
      </w:r>
      <w:r>
        <w:br w:type="textWrapping"/>
      </w:r>
      <w:r>
        <w:rPr>
          <w:rStyle w:val="VerbatimChar"/>
        </w:rPr>
        <w:t xml:space="preserve">##     PRE32 + AGE, data = surg)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-0.57641  -0.15677  -0.09273  -0.02625   0.96916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0.036968   0.381981   0.097  0.92294   </w:t>
      </w:r>
      <w:r>
        <w:br w:type="textWrapping"/>
      </w:r>
      <w:r>
        <w:rPr>
          <w:rStyle w:val="VerbatimChar"/>
        </w:rPr>
        <w:t xml:space="preserve">## DGNDGN2      0.157202   0.348148   0.452  0.65182   </w:t>
      </w:r>
      <w:r>
        <w:br w:type="textWrapping"/>
      </w:r>
      <w:r>
        <w:rPr>
          <w:rStyle w:val="VerbatimChar"/>
        </w:rPr>
        <w:t xml:space="preserve">## DGNDGN3      0.091518   0.344957   0.265  0.79090   </w:t>
      </w:r>
      <w:r>
        <w:br w:type="textWrapping"/>
      </w:r>
      <w:r>
        <w:rPr>
          <w:rStyle w:val="VerbatimChar"/>
        </w:rPr>
        <w:t xml:space="preserve">## DGNDGN4      0.147371   0.347883   0.424  0.67205   </w:t>
      </w:r>
      <w:r>
        <w:br w:type="textWrapping"/>
      </w:r>
      <w:r>
        <w:rPr>
          <w:rStyle w:val="VerbatimChar"/>
        </w:rPr>
        <w:t xml:space="preserve">## DGNDGN5      0.449192   0.356291   1.261  0.20806   </w:t>
      </w:r>
      <w:r>
        <w:br w:type="textWrapping"/>
      </w:r>
      <w:r>
        <w:rPr>
          <w:rStyle w:val="VerbatimChar"/>
        </w:rPr>
        <w:t xml:space="preserve">## DGNDGN6      0.044436   0.385765   0.115  0.90835   </w:t>
      </w:r>
      <w:r>
        <w:br w:type="textWrapping"/>
      </w:r>
      <w:r>
        <w:rPr>
          <w:rStyle w:val="VerbatimChar"/>
        </w:rPr>
        <w:t xml:space="preserve">## DGNDGN8      0.631123   0.422684   1.493  0.13611   </w:t>
      </w:r>
      <w:r>
        <w:br w:type="textWrapping"/>
      </w:r>
      <w:r>
        <w:rPr>
          <w:rStyle w:val="VerbatimChar"/>
        </w:rPr>
        <w:t xml:space="preserve">## PRE4        -0.024605   0.019695  -1.249  0.21222   </w:t>
      </w:r>
      <w:r>
        <w:br w:type="textWrapping"/>
      </w:r>
      <w:r>
        <w:rPr>
          <w:rStyle w:val="VerbatimChar"/>
        </w:rPr>
        <w:t xml:space="preserve">## PRE5        -0.002921   0.001466  -1.993  0.04689 * </w:t>
      </w:r>
      <w:r>
        <w:br w:type="textWrapping"/>
      </w:r>
      <w:r>
        <w:rPr>
          <w:rStyle w:val="VerbatimChar"/>
        </w:rPr>
        <w:t xml:space="preserve">## PRE6PRZ1    -0.047866   0.056115  -0.853  0.39412   </w:t>
      </w:r>
      <w:r>
        <w:br w:type="textWrapping"/>
      </w:r>
      <w:r>
        <w:rPr>
          <w:rStyle w:val="VerbatimChar"/>
        </w:rPr>
        <w:t xml:space="preserve">## PRE6PRZ2    -0.008813   0.098215  -0.090  0.92854   </w:t>
      </w:r>
      <w:r>
        <w:br w:type="textWrapping"/>
      </w:r>
      <w:r>
        <w:rPr>
          <w:rStyle w:val="VerbatimChar"/>
        </w:rPr>
        <w:t xml:space="preserve">## PRE7         0.068320   0.070272   0.972  0.33147   </w:t>
      </w:r>
      <w:r>
        <w:br w:type="textWrapping"/>
      </w:r>
      <w:r>
        <w:rPr>
          <w:rStyle w:val="VerbatimChar"/>
        </w:rPr>
        <w:t xml:space="preserve">## PRE8         0.020634   0.048506   0.425  0.67076   </w:t>
      </w:r>
      <w:r>
        <w:br w:type="textWrapping"/>
      </w:r>
      <w:r>
        <w:rPr>
          <w:rStyle w:val="VerbatimChar"/>
        </w:rPr>
        <w:t xml:space="preserve">## PRE9         0.194810   0.069078   2.820  0.00501 **</w:t>
      </w:r>
      <w:r>
        <w:br w:type="textWrapping"/>
      </w:r>
      <w:r>
        <w:rPr>
          <w:rStyle w:val="VerbatimChar"/>
        </w:rPr>
        <w:t xml:space="preserve">## PRE10        0.054956   0.052737   1.042  0.29795   </w:t>
      </w:r>
      <w:r>
        <w:br w:type="textWrapping"/>
      </w:r>
      <w:r>
        <w:rPr>
          <w:rStyle w:val="VerbatimChar"/>
        </w:rPr>
        <w:t xml:space="preserve">## PRE11        0.054024   0.050393   1.072  0.28428   </w:t>
      </w:r>
      <w:r>
        <w:br w:type="textWrapping"/>
      </w:r>
      <w:r>
        <w:rPr>
          <w:rStyle w:val="VerbatimChar"/>
        </w:rPr>
        <w:t xml:space="preserve">## PRE14OC12    0.041587   0.034555   1.204  0.22941   </w:t>
      </w:r>
      <w:r>
        <w:br w:type="textWrapping"/>
      </w:r>
      <w:r>
        <w:rPr>
          <w:rStyle w:val="VerbatimChar"/>
        </w:rPr>
        <w:t xml:space="preserve">## PRE14OC13    0.161951   0.086277   1.877  0.06116 . </w:t>
      </w:r>
      <w:r>
        <w:br w:type="textWrapping"/>
      </w:r>
      <w:r>
        <w:rPr>
          <w:rStyle w:val="VerbatimChar"/>
        </w:rPr>
        <w:t xml:space="preserve">## PRE14OC14    0.270389   0.090386   2.991  0.00293 **</w:t>
      </w:r>
      <w:r>
        <w:br w:type="textWrapping"/>
      </w:r>
      <w:r>
        <w:rPr>
          <w:rStyle w:val="VerbatimChar"/>
        </w:rPr>
        <w:t xml:space="preserve">## PRE17        0.130185   0.061687   2.110  0.03538 * </w:t>
      </w:r>
      <w:r>
        <w:br w:type="textWrapping"/>
      </w:r>
      <w:r>
        <w:rPr>
          <w:rStyle w:val="VerbatimChar"/>
        </w:rPr>
        <w:t xml:space="preserve">## PRE19       -0.126556   0.244238  -0.518  0.60460   </w:t>
      </w:r>
      <w:r>
        <w:br w:type="textWrapping"/>
      </w:r>
      <w:r>
        <w:rPr>
          <w:rStyle w:val="VerbatimChar"/>
        </w:rPr>
        <w:t xml:space="preserve">## PRE25        0.012465   0.125005   0.100  0.92062   </w:t>
      </w:r>
      <w:r>
        <w:br w:type="textWrapping"/>
      </w:r>
      <w:r>
        <w:rPr>
          <w:rStyle w:val="VerbatimChar"/>
        </w:rPr>
        <w:t xml:space="preserve">## PRE30        0.093934   0.043322   2.168  0.03067 * </w:t>
      </w:r>
      <w:r>
        <w:br w:type="textWrapping"/>
      </w:r>
      <w:r>
        <w:rPr>
          <w:rStyle w:val="VerbatimChar"/>
        </w:rPr>
        <w:t xml:space="preserve">## PRE32       -0.065692   0.244281  -0.269  0.78812   </w:t>
      </w:r>
      <w:r>
        <w:br w:type="textWrapping"/>
      </w:r>
      <w:r>
        <w:rPr>
          <w:rStyle w:val="VerbatimChar"/>
        </w:rPr>
        <w:t xml:space="preserve">## AGE         -0.001142   0.002049  -0.557  0.57751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0.1173851)</w:t>
      </w:r>
      <w:r>
        <w:br w:type="textWrapping"/>
      </w:r>
      <w:r>
        <w:rPr>
          <w:rStyle w:val="VerbatimChar"/>
        </w:rPr>
        <w:t xml:space="preserve">## </w:t>
      </w:r>
      <w:r>
        <w:br w:type="textWrapping"/>
      </w:r>
      <w:r>
        <w:rPr>
          <w:rStyle w:val="VerbatimChar"/>
        </w:rPr>
        <w:t xml:space="preserve">##     Null deviance: 59.574  on 469  degrees of freedom</w:t>
      </w:r>
      <w:r>
        <w:br w:type="textWrapping"/>
      </w:r>
      <w:r>
        <w:rPr>
          <w:rStyle w:val="VerbatimChar"/>
        </w:rPr>
        <w:t xml:space="preserve">## Residual deviance: 52.236  on 445  degrees of freedom</w:t>
      </w:r>
      <w:r>
        <w:br w:type="textWrapping"/>
      </w:r>
      <w:r>
        <w:rPr>
          <w:rStyle w:val="VerbatimChar"/>
        </w:rPr>
        <w:t xml:space="preserve">## AIC: 353.23</w:t>
      </w:r>
      <w:r>
        <w:br w:type="textWrapping"/>
      </w:r>
      <w:r>
        <w:rPr>
          <w:rStyle w:val="VerbatimChar"/>
        </w:rPr>
        <w:t xml:space="preserve">## </w:t>
      </w:r>
      <w:r>
        <w:br w:type="textWrapping"/>
      </w:r>
      <w:r>
        <w:rPr>
          <w:rStyle w:val="VerbatimChar"/>
        </w:rPr>
        <w:t xml:space="preserve">## Number of Fisher Scoring iterations: 2</w:t>
      </w:r>
    </w:p>
    <w:p>
      <w:pPr>
        <w:pStyle w:val="Heading2"/>
      </w:pPr>
      <w:bookmarkStart w:id="23" w:name="b.-according-to-the-summary-which-variables-had-the-greatest-effect-on-the-survival-rate"/>
      <w:bookmarkEnd w:id="23"/>
      <w:r>
        <w:t xml:space="preserve">b. According to the summary, which variables had the greatest effect on the survival rate?</w:t>
      </w:r>
    </w:p>
    <w:p>
      <w:pPr>
        <w:pStyle w:val="FirstParagraph"/>
      </w:pPr>
      <w:r>
        <w:t xml:space="preserve">DGN8, pre9, pre14/Oc14</w:t>
      </w:r>
    </w:p>
    <w:p>
      <w:pPr>
        <w:pStyle w:val="Heading2"/>
      </w:pPr>
      <w:bookmarkStart w:id="24" w:name="c.-to-compute-the-accuracy-of-your-model-use-the-dataset-to-predict-the-outcome-variable.-the-percent-of-correct-predictions-is-the-accuracy-of-your-model.-what-is-the-accuracy-of-your-model"/>
      <w:bookmarkEnd w:id="24"/>
      <w:r>
        <w:t xml:space="preserve">c. To compute the accuracy of your model, use the dataset to predict the outcome variable. The percent of correct predictions is the accuracy of your model. What is the accuracy of your model?</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n&lt;-</w:t>
      </w:r>
      <w:r>
        <w:rPr>
          <w:rStyle w:val="StringTok"/>
        </w:rPr>
        <w:t xml:space="preserve"> </w:t>
      </w:r>
      <w:r>
        <w:rPr>
          <w:rStyle w:val="KeywordTok"/>
        </w:rPr>
        <w:t xml:space="preserve">nrow</w:t>
      </w:r>
      <w:r>
        <w:rPr>
          <w:rStyle w:val="NormalTok"/>
        </w:rPr>
        <w:t xml:space="preserve">(surg)</w:t>
      </w:r>
      <w:r>
        <w:br w:type="textWrapping"/>
      </w:r>
      <w:r>
        <w:rPr>
          <w:rStyle w:val="NormalTok"/>
        </w:rPr>
        <w:t xml:space="preserve">shuffled &lt;-</w:t>
      </w:r>
      <w:r>
        <w:rPr>
          <w:rStyle w:val="StringTok"/>
        </w:rPr>
        <w:t xml:space="preserve"> </w:t>
      </w:r>
      <w:r>
        <w:rPr>
          <w:rStyle w:val="NormalTok"/>
        </w:rPr>
        <w:t xml:space="preserve">surg[</w:t>
      </w:r>
      <w:r>
        <w:rPr>
          <w:rStyle w:val="KeywordTok"/>
        </w:rPr>
        <w:t xml:space="preserve">sample</w:t>
      </w:r>
      <w:r>
        <w:rPr>
          <w:rStyle w:val="NormalTok"/>
        </w:rPr>
        <w:t xml:space="preserve">(n),]</w:t>
      </w:r>
      <w:r>
        <w:br w:type="textWrapping"/>
      </w:r>
      <w:r>
        <w:rPr>
          <w:rStyle w:val="NormalTok"/>
        </w:rPr>
        <w:t xml:space="preserve">train &lt;-</w:t>
      </w:r>
      <w:r>
        <w:rPr>
          <w:rStyle w:val="StringTok"/>
        </w:rPr>
        <w:t xml:space="preserve"> </w:t>
      </w:r>
      <w:r>
        <w:rPr>
          <w:rStyle w:val="NormalTok"/>
        </w:rPr>
        <w:t xml:space="preserve">shuffled[</w:t>
      </w:r>
      <w:r>
        <w:rPr>
          <w:rStyle w:val="DecValTok"/>
        </w:rPr>
        <w:t xml:space="preserve">1</w:t>
      </w:r>
      <w:r>
        <w:rPr>
          <w:rStyle w:val="NormalTok"/>
        </w:rPr>
        <w:t xml:space="preserve">:</w:t>
      </w:r>
      <w:r>
        <w:rPr>
          <w:rStyle w:val="KeywordTok"/>
        </w:rPr>
        <w:t xml:space="preserve">round</w:t>
      </w:r>
      <w:r>
        <w:rPr>
          <w:rStyle w:val="NormalTok"/>
        </w:rPr>
        <w:t xml:space="preserve">(</w:t>
      </w:r>
      <w:r>
        <w:rPr>
          <w:rStyle w:val="FloatTok"/>
        </w:rPr>
        <w:t xml:space="preserve">0.7</w:t>
      </w:r>
      <w:r>
        <w:rPr>
          <w:rStyle w:val="NormalTok"/>
        </w:rPr>
        <w:t xml:space="preserve"> </w:t>
      </w:r>
      <w:r>
        <w:rPr>
          <w:rStyle w:val="NormalTok"/>
        </w:rPr>
        <w:t xml:space="preserve">*</w:t>
      </w:r>
      <w:r>
        <w:rPr>
          <w:rStyle w:val="StringTok"/>
        </w:rPr>
        <w:t xml:space="preserve"> </w:t>
      </w:r>
      <w:r>
        <w:rPr>
          <w:rStyle w:val="NormalTok"/>
        </w:rPr>
        <w:t xml:space="preserve">n),]</w:t>
      </w:r>
      <w:r>
        <w:br w:type="textWrapping"/>
      </w:r>
      <w:r>
        <w:rPr>
          <w:rStyle w:val="NormalTok"/>
        </w:rPr>
        <w:t xml:space="preserve">test &lt;-</w:t>
      </w:r>
      <w:r>
        <w:rPr>
          <w:rStyle w:val="StringTok"/>
        </w:rPr>
        <w:t xml:space="preserve"> </w:t>
      </w:r>
      <w:r>
        <w:rPr>
          <w:rStyle w:val="NormalTok"/>
        </w:rPr>
        <w:t xml:space="preserve">shuffled[(</w:t>
      </w:r>
      <w:r>
        <w:rPr>
          <w:rStyle w:val="KeywordTok"/>
        </w:rPr>
        <w:t xml:space="preserve">round</w:t>
      </w:r>
      <w:r>
        <w:rPr>
          <w:rStyle w:val="NormalTok"/>
        </w:rPr>
        <w:t xml:space="preserve">(</w:t>
      </w:r>
      <w:r>
        <w:rPr>
          <w:rStyle w:val="FloatTok"/>
        </w:rPr>
        <w:t xml:space="preserve">0.7</w:t>
      </w:r>
      <w:r>
        <w:rPr>
          <w:rStyle w:val="NormalTok"/>
        </w:rPr>
        <w:t xml:space="preserve"> </w:t>
      </w:r>
      <w:r>
        <w:rPr>
          <w:rStyle w:val="NormalTok"/>
        </w:rPr>
        <w:t xml:space="preserve">*</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):n,]</w:t>
      </w:r>
      <w:r>
        <w:br w:type="textWrapping"/>
      </w:r>
      <w:r>
        <w:rPr>
          <w:rStyle w:val="NormalTok"/>
        </w:rPr>
        <w:t xml:space="preserve">testing_survived &lt;-</w:t>
      </w:r>
      <w:r>
        <w:rPr>
          <w:rStyle w:val="StringTok"/>
        </w:rPr>
        <w:t xml:space="preserve"> </w:t>
      </w:r>
      <w:r>
        <w:rPr>
          <w:rStyle w:val="KeywordTok"/>
        </w:rPr>
        <w:t xml:space="preserve">glm</w:t>
      </w:r>
      <w:r>
        <w:rPr>
          <w:rStyle w:val="NormalTok"/>
        </w:rPr>
        <w:t xml:space="preserve">(Risk1Yr ~</w:t>
      </w:r>
      <w:r>
        <w:rPr>
          <w:rStyle w:val="StringTok"/>
        </w:rPr>
        <w:t xml:space="preserve"> </w:t>
      </w:r>
      <w:r>
        <w:rPr>
          <w:rStyle w:val="NormalTok"/>
        </w:rPr>
        <w:t xml:space="preserve">DGN +</w:t>
      </w:r>
      <w:r>
        <w:rPr>
          <w:rStyle w:val="StringTok"/>
        </w:rPr>
        <w:t xml:space="preserve"> </w:t>
      </w:r>
      <w:r>
        <w:rPr>
          <w:rStyle w:val="NormalTok"/>
        </w:rPr>
        <w:t xml:space="preserve">PRE4 +</w:t>
      </w:r>
      <w:r>
        <w:rPr>
          <w:rStyle w:val="StringTok"/>
        </w:rPr>
        <w:t xml:space="preserve"> </w:t>
      </w:r>
      <w:r>
        <w:rPr>
          <w:rStyle w:val="NormalTok"/>
        </w:rPr>
        <w:t xml:space="preserve">PRE5 +</w:t>
      </w:r>
      <w:r>
        <w:rPr>
          <w:rStyle w:val="StringTok"/>
        </w:rPr>
        <w:t xml:space="preserve"> </w:t>
      </w:r>
      <w:r>
        <w:rPr>
          <w:rStyle w:val="NormalTok"/>
        </w:rPr>
        <w:t xml:space="preserve">PRE6 +</w:t>
      </w:r>
      <w:r>
        <w:rPr>
          <w:rStyle w:val="StringTok"/>
        </w:rPr>
        <w:t xml:space="preserve"> </w:t>
      </w:r>
      <w:r>
        <w:rPr>
          <w:rStyle w:val="NormalTok"/>
        </w:rPr>
        <w:t xml:space="preserve">PRE7 +</w:t>
      </w:r>
      <w:r>
        <w:rPr>
          <w:rStyle w:val="StringTok"/>
        </w:rPr>
        <w:t xml:space="preserve"> </w:t>
      </w:r>
      <w:r>
        <w:rPr>
          <w:rStyle w:val="NormalTok"/>
        </w:rPr>
        <w:t xml:space="preserve">PRE8 +</w:t>
      </w:r>
      <w:r>
        <w:rPr>
          <w:rStyle w:val="StringTok"/>
        </w:rPr>
        <w:t xml:space="preserve">    </w:t>
      </w:r>
      <w:r>
        <w:br w:type="textWrapping"/>
      </w:r>
      <w:r>
        <w:rPr>
          <w:rStyle w:val="StringTok"/>
        </w:rPr>
        <w:t xml:space="preserve">                          </w:t>
      </w:r>
      <w:r>
        <w:rPr>
          <w:rStyle w:val="NormalTok"/>
        </w:rPr>
        <w:t xml:space="preserve">PRE9 +</w:t>
      </w:r>
      <w:r>
        <w:rPr>
          <w:rStyle w:val="StringTok"/>
        </w:rPr>
        <w:t xml:space="preserve"> </w:t>
      </w:r>
      <w:r>
        <w:rPr>
          <w:rStyle w:val="NormalTok"/>
        </w:rPr>
        <w:t xml:space="preserve">PRE10 +</w:t>
      </w:r>
      <w:r>
        <w:rPr>
          <w:rStyle w:val="StringTok"/>
        </w:rPr>
        <w:t xml:space="preserve"> </w:t>
      </w:r>
      <w:r>
        <w:rPr>
          <w:rStyle w:val="NormalTok"/>
        </w:rPr>
        <w:t xml:space="preserve">PRE11 +</w:t>
      </w:r>
      <w:r>
        <w:rPr>
          <w:rStyle w:val="StringTok"/>
        </w:rPr>
        <w:t xml:space="preserve"> </w:t>
      </w:r>
      <w:r>
        <w:rPr>
          <w:rStyle w:val="NormalTok"/>
        </w:rPr>
        <w:t xml:space="preserve">PRE14 +</w:t>
      </w:r>
      <w:r>
        <w:rPr>
          <w:rStyle w:val="StringTok"/>
        </w:rPr>
        <w:t xml:space="preserve"> </w:t>
      </w:r>
      <w:r>
        <w:rPr>
          <w:rStyle w:val="NormalTok"/>
        </w:rPr>
        <w:t xml:space="preserve">PRE17  +</w:t>
      </w:r>
      <w:r>
        <w:rPr>
          <w:rStyle w:val="StringTok"/>
        </w:rPr>
        <w:t xml:space="preserve"> </w:t>
      </w:r>
      <w:r>
        <w:rPr>
          <w:rStyle w:val="NormalTok"/>
        </w:rPr>
        <w:t xml:space="preserve">PRE19 +</w:t>
      </w:r>
      <w:r>
        <w:rPr>
          <w:rStyle w:val="StringTok"/>
        </w:rPr>
        <w:t xml:space="preserve"> </w:t>
      </w:r>
      <w:r>
        <w:br w:type="textWrapping"/>
      </w:r>
      <w:r>
        <w:rPr>
          <w:rStyle w:val="StringTok"/>
        </w:rPr>
        <w:t xml:space="preserve">                          </w:t>
      </w:r>
      <w:r>
        <w:rPr>
          <w:rStyle w:val="NormalTok"/>
        </w:rPr>
        <w:t xml:space="preserve">PRE25 +</w:t>
      </w:r>
      <w:r>
        <w:rPr>
          <w:rStyle w:val="StringTok"/>
        </w:rPr>
        <w:t xml:space="preserve"> </w:t>
      </w:r>
      <w:r>
        <w:rPr>
          <w:rStyle w:val="NormalTok"/>
        </w:rPr>
        <w:t xml:space="preserve">PRE30 +</w:t>
      </w:r>
      <w:r>
        <w:rPr>
          <w:rStyle w:val="StringTok"/>
        </w:rPr>
        <w:t xml:space="preserve"> </w:t>
      </w:r>
      <w:r>
        <w:rPr>
          <w:rStyle w:val="NormalTok"/>
        </w:rPr>
        <w:t xml:space="preserve">PRE32 +</w:t>
      </w:r>
      <w:r>
        <w:rPr>
          <w:rStyle w:val="StringTok"/>
        </w:rPr>
        <w:t xml:space="preserve"> </w:t>
      </w:r>
      <w:r>
        <w:rPr>
          <w:rStyle w:val="NormalTok"/>
        </w:rPr>
        <w:t xml:space="preserve">AGE, </w:t>
      </w:r>
      <w:r>
        <w:rPr>
          <w:rStyle w:val="DataTypeTok"/>
        </w:rPr>
        <w:t xml:space="preserve">data=</w:t>
      </w:r>
      <w:r>
        <w:rPr>
          <w:rStyle w:val="NormalTok"/>
        </w:rPr>
        <w:t xml:space="preserve">train)</w:t>
      </w:r>
      <w:r>
        <w:br w:type="textWrapping"/>
      </w:r>
      <w:r>
        <w:rPr>
          <w:rStyle w:val="NormalTok"/>
        </w:rPr>
        <w:t xml:space="preserve">predicted_data &lt;-</w:t>
      </w:r>
      <w:r>
        <w:rPr>
          <w:rStyle w:val="StringTok"/>
        </w:rPr>
        <w:t xml:space="preserve"> </w:t>
      </w:r>
      <w:r>
        <w:rPr>
          <w:rStyle w:val="KeywordTok"/>
        </w:rPr>
        <w:t xml:space="preserve">predict</w:t>
      </w:r>
      <w:r>
        <w:rPr>
          <w:rStyle w:val="NormalTok"/>
        </w:rPr>
        <w:t xml:space="preserve">(testing_survived, </w:t>
      </w:r>
      <w:r>
        <w:rPr>
          <w:rStyle w:val="DataTypeTok"/>
        </w:rPr>
        <w:t xml:space="preserve">newdata =</w:t>
      </w:r>
      <w:r>
        <w:rPr>
          <w:rStyle w:val="NormalTok"/>
        </w:rPr>
        <w:t xml:space="preserve"> </w:t>
      </w:r>
      <w:r>
        <w:rPr>
          <w:rStyle w:val="NormalTok"/>
        </w:rPr>
        <w:t xml:space="preserve">test)</w:t>
      </w:r>
      <w:r>
        <w:br w:type="textWrapping"/>
      </w:r>
      <w:r>
        <w:rPr>
          <w:rStyle w:val="NormalTok"/>
        </w:rPr>
        <w:t xml:space="preserve">x&lt;-</w:t>
      </w:r>
      <w:r>
        <w:rPr>
          <w:rStyle w:val="StringTok"/>
        </w:rPr>
        <w:t xml:space="preserve"> </w:t>
      </w:r>
      <w:r>
        <w:rPr>
          <w:rStyle w:val="KeywordTok"/>
        </w:rPr>
        <w:t xml:space="preserve">as.integer</w:t>
      </w:r>
      <w:r>
        <w:rPr>
          <w:rStyle w:val="NormalTok"/>
        </w:rPr>
        <w:t xml:space="preserve">(predicted_data)</w:t>
      </w:r>
      <w:r>
        <w:br w:type="textWrapping"/>
      </w:r>
      <w:r>
        <w:rPr>
          <w:rStyle w:val="NormalTok"/>
        </w:rPr>
        <w:t xml:space="preserve">y &lt;-</w:t>
      </w:r>
      <w:r>
        <w:rPr>
          <w:rStyle w:val="StringTok"/>
        </w:rPr>
        <w:t xml:space="preserve"> </w:t>
      </w:r>
      <w:r>
        <w:rPr>
          <w:rStyle w:val="NormalTok"/>
        </w:rPr>
        <w:t xml:space="preserve">test$Risk1Yr</w:t>
      </w:r>
      <w:r>
        <w:br w:type="textWrapping"/>
      </w:r>
      <w:r>
        <w:rPr>
          <w:rStyle w:val="NormalTok"/>
        </w:rPr>
        <w:t xml:space="preserve">l &lt;-</w:t>
      </w:r>
      <w:r>
        <w:rPr>
          <w:rStyle w:val="StringTok"/>
        </w:rPr>
        <w:t xml:space="preserve"> </w:t>
      </w:r>
      <w:r>
        <w:rPr>
          <w:rStyle w:val="KeywordTok"/>
        </w:rPr>
        <w:t xml:space="preserve">union</w:t>
      </w:r>
      <w:r>
        <w:rPr>
          <w:rStyle w:val="NormalTok"/>
        </w:rPr>
        <w:t xml:space="preserve">(x, y)</w:t>
      </w:r>
      <w:r>
        <w:br w:type="textWrapping"/>
      </w:r>
      <w:r>
        <w:rPr>
          <w:rStyle w:val="NormalTok"/>
        </w:rPr>
        <w:t xml:space="preserve">Table2 &lt;-</w:t>
      </w:r>
      <w:r>
        <w:rPr>
          <w:rStyle w:val="StringTok"/>
        </w:rPr>
        <w:t xml:space="preserve"> </w:t>
      </w:r>
      <w:r>
        <w:rPr>
          <w:rStyle w:val="KeywordTok"/>
        </w:rPr>
        <w:t xml:space="preserve">table</w:t>
      </w:r>
      <w:r>
        <w:rPr>
          <w:rStyle w:val="NormalTok"/>
        </w:rPr>
        <w:t xml:space="preserve">(</w:t>
      </w:r>
      <w:r>
        <w:rPr>
          <w:rStyle w:val="KeywordTok"/>
        </w:rPr>
        <w:t xml:space="preserve">factor</w:t>
      </w:r>
      <w:r>
        <w:rPr>
          <w:rStyle w:val="NormalTok"/>
        </w:rPr>
        <w:t xml:space="preserve">(x, l), </w:t>
      </w:r>
      <w:r>
        <w:rPr>
          <w:rStyle w:val="KeywordTok"/>
        </w:rPr>
        <w:t xml:space="preserve">factor</w:t>
      </w:r>
      <w:r>
        <w:rPr>
          <w:rStyle w:val="NormalTok"/>
        </w:rPr>
        <w:t xml:space="preserve">(y, 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0   1</w:t>
      </w:r>
      <w:r>
        <w:br w:type="textWrapping"/>
      </w:r>
      <w:r>
        <w:rPr>
          <w:rStyle w:val="VerbatimChar"/>
        </w:rPr>
        <w:t xml:space="preserve">##   0 122  19</w:t>
      </w:r>
      <w:r>
        <w:br w:type="textWrapping"/>
      </w:r>
      <w:r>
        <w:rPr>
          <w:rStyle w:val="VerbatimChar"/>
        </w:rPr>
        <w:t xml:space="preserve">##   1   0   0</w:t>
      </w:r>
      <w:r>
        <w:br w:type="textWrapping"/>
      </w:r>
      <w:r>
        <w:rPr>
          <w:rStyle w:val="VerbatimChar"/>
        </w:rPr>
        <w:t xml:space="preserve">##                                           </w:t>
      </w:r>
      <w:r>
        <w:br w:type="textWrapping"/>
      </w:r>
      <w:r>
        <w:rPr>
          <w:rStyle w:val="VerbatimChar"/>
        </w:rPr>
        <w:t xml:space="preserve">##                Accuracy : 0.8652          </w:t>
      </w:r>
      <w:r>
        <w:br w:type="textWrapping"/>
      </w:r>
      <w:r>
        <w:rPr>
          <w:rStyle w:val="VerbatimChar"/>
        </w:rPr>
        <w:t xml:space="preserve">##                  95% CI : (0.7976, 0.9169)</w:t>
      </w:r>
      <w:r>
        <w:br w:type="textWrapping"/>
      </w:r>
      <w:r>
        <w:rPr>
          <w:rStyle w:val="VerbatimChar"/>
        </w:rPr>
        <w:t xml:space="preserve">##     No Information Rate : 0.8652          </w:t>
      </w:r>
      <w:r>
        <w:br w:type="textWrapping"/>
      </w:r>
      <w:r>
        <w:rPr>
          <w:rStyle w:val="VerbatimChar"/>
        </w:rPr>
        <w:t xml:space="preserve">##     P-Value [Acc &gt; NIR] : 0.5608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Mcnemar's Test P-Value : 3.636e-05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0.0000          </w:t>
      </w:r>
      <w:r>
        <w:br w:type="textWrapping"/>
      </w:r>
      <w:r>
        <w:rPr>
          <w:rStyle w:val="VerbatimChar"/>
        </w:rPr>
        <w:t xml:space="preserve">##          Pos Pred Value : 0.8652          </w:t>
      </w:r>
      <w:r>
        <w:br w:type="textWrapping"/>
      </w:r>
      <w:r>
        <w:rPr>
          <w:rStyle w:val="VerbatimChar"/>
        </w:rPr>
        <w:t xml:space="preserve">##          Neg Pred Value :    NaN          </w:t>
      </w:r>
      <w:r>
        <w:br w:type="textWrapping"/>
      </w:r>
      <w:r>
        <w:rPr>
          <w:rStyle w:val="VerbatimChar"/>
        </w:rPr>
        <w:t xml:space="preserve">##              Prevalence : 0.8652          </w:t>
      </w:r>
      <w:r>
        <w:br w:type="textWrapping"/>
      </w:r>
      <w:r>
        <w:rPr>
          <w:rStyle w:val="VerbatimChar"/>
        </w:rPr>
        <w:t xml:space="preserve">##          Detection Rate : 0.8652          </w:t>
      </w:r>
      <w:r>
        <w:br w:type="textWrapping"/>
      </w:r>
      <w:r>
        <w:rPr>
          <w:rStyle w:val="VerbatimChar"/>
        </w:rPr>
        <w:t xml:space="preserve">##    Detection Prevalence : 1.0000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c3aa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Assignment: Fit a Logistic Regression Model to the Thoracic Surgery Binary Dataset</dc:title>
  <dc:creator>Dan Siegel</dc:creator>
  <dcterms:created xsi:type="dcterms:W3CDTF">2018-07-24T03:44:26Z</dcterms:created>
  <dcterms:modified xsi:type="dcterms:W3CDTF">2018-07-24T03:44:26Z</dcterms:modified>
</cp:coreProperties>
</file>