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Звіт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циклу лабораторних робіт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дисципліни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„</w:t>
      </w:r>
      <w:r>
        <w:rPr>
          <w:rFonts w:ascii="Arial" w:hAnsi="Arial" w:cs="Arial" w:eastAsia="Arial"/>
          <w:b/>
          <w:color w:val="000000"/>
          <w:sz w:val="24"/>
        </w:rPr>
        <w:t xml:space="preserve">Обробка потокової інформації</w:t>
      </w:r>
      <w:r>
        <w:rPr>
          <w:rFonts w:ascii="Arial" w:hAnsi="Arial" w:cs="Arial" w:eastAsia="Arial"/>
          <w:b/>
          <w:color w:val="000000"/>
          <w:sz w:val="24"/>
        </w:rPr>
        <w:t xml:space="preserve">”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Лабораторна  робота № 3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20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Serif" w:hAnsi="DejaVu Serif" w:cs="DejaVu Serif" w:eastAsia="DejaVu Serif"/>
          <w:color w:val="000000"/>
          <w:sz w:val="22"/>
        </w:rPr>
        <w:t xml:space="preserve">Реалізація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алгоритму резервуарної вибірки</w:t>
      </w:r>
      <w:r>
        <w:rPr>
          <w:rFonts w:ascii="DejaVu Serif" w:hAnsi="DejaVu Serif" w:cs="DejaVu Serif" w:eastAsia="DejaVu Serif"/>
          <w:color w:val="000000"/>
          <w:sz w:val="22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Виконала: </w:t>
      </w:r>
      <w:r>
        <w:rPr>
          <w:rFonts w:ascii="Arial" w:hAnsi="Arial" w:cs="Arial" w:eastAsia="Arial"/>
          <w:b/>
          <w:color w:val="000000"/>
          <w:sz w:val="24"/>
        </w:rPr>
        <w:t xml:space="preserve">Юрченко Богдана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Студентка групи:   </w:t>
      </w:r>
      <w:r>
        <w:rPr>
          <w:rFonts w:ascii="Arial" w:hAnsi="Arial" w:cs="Arial" w:eastAsia="Arial"/>
          <w:b/>
          <w:color w:val="000000"/>
          <w:sz w:val="24"/>
        </w:rPr>
        <w:t xml:space="preserve">ТВ-01 мп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Перевірив викладач: </w:t>
      </w:r>
      <w:r>
        <w:rPr>
          <w:rFonts w:ascii="Arial" w:hAnsi="Arial" w:cs="Arial" w:eastAsia="Arial"/>
          <w:b/>
          <w:color w:val="000000"/>
          <w:sz w:val="24"/>
        </w:rPr>
        <w:t xml:space="preserve">Іван Матичин</w:t>
      </w:r>
      <w:r>
        <w:rPr>
          <w:rFonts w:ascii="Arial" w:hAnsi="Arial" w:cs="Arial" w:eastAsia="Arial"/>
          <w:b/>
          <w:color w:val="000000"/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Київ - 2021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Завдання:  </w:t>
      </w:r>
      <w:r>
        <w:rPr>
          <w:rFonts w:ascii="Times New Roman" w:hAnsi="Times New Roman" w:cs="Times New Roman" w:eastAsia="Times New Roman"/>
          <w:sz w:val="24"/>
        </w:rPr>
        <w:t xml:space="preserve">Написати програмну реалізацію алгоритму резервуарної вибірки (Reservoir Sampling).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В рамках даної роботи було зроблено :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змінено код консьюмера, розробленого в рамках лабораторної роботи 2.</w:t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Кроки виконання 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1. Були запущені контейнери із zookeeper i kafka за допомогою докеру та докер-компоуз (аналогічно до першої роботи).</w:t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Виконання команд для створення топіку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users_auth</w:t>
      </w:r>
      <w:r>
        <w:rPr>
          <w:rFonts w:ascii="Times New Roman" w:hAnsi="Times New Roman" w:cs="Times New Roman" w:eastAsia="Times New Roman"/>
          <w:sz w:val="24"/>
        </w:rPr>
        <w:t xml:space="preserve">.</w:t>
      </w:r>
      <w:r/>
    </w:p>
    <w:p>
      <w:pPr>
        <w:jc w:val="left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kafka-topics.sh --create --zookeeper zookeeper:2181 --replication-factor 1 --partitions 1 --topic users_auth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Код консьюмера, що є підписаним на на створений топік і просто виводить отримані повідомлення в консоль : </w:t>
      </w: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  <w:t xml:space="preserve">Перероблений консьюмер, що вибирає 10 значень потоку алгоритмом резервуарної вибірки  : </w:t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2705" cy="36482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882704" cy="364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3.2pt;height:287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Результат роботи консьюмера 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14090" cy="1674637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414090" cy="1674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05.0pt;height:131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Після виконання роботи - зупинити контейнери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0275" cy="92585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90274" cy="9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7.4pt;height:72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DejaVu Serif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1">
    <w:name w:val="Heading 1 Char"/>
    <w:link w:val="612"/>
    <w:uiPriority w:val="9"/>
    <w:rPr>
      <w:rFonts w:ascii="Arial" w:hAnsi="Arial" w:cs="Arial" w:eastAsia="Arial"/>
      <w:sz w:val="40"/>
      <w:szCs w:val="40"/>
    </w:rPr>
  </w:style>
  <w:style w:type="character" w:styleId="452">
    <w:name w:val="Heading 2 Char"/>
    <w:link w:val="613"/>
    <w:uiPriority w:val="9"/>
    <w:rPr>
      <w:rFonts w:ascii="Arial" w:hAnsi="Arial" w:cs="Arial" w:eastAsia="Arial"/>
      <w:sz w:val="34"/>
    </w:rPr>
  </w:style>
  <w:style w:type="character" w:styleId="453">
    <w:name w:val="Heading 3 Char"/>
    <w:link w:val="614"/>
    <w:uiPriority w:val="9"/>
    <w:rPr>
      <w:rFonts w:ascii="Arial" w:hAnsi="Arial" w:cs="Arial" w:eastAsia="Arial"/>
      <w:sz w:val="30"/>
      <w:szCs w:val="30"/>
    </w:rPr>
  </w:style>
  <w:style w:type="character" w:styleId="454">
    <w:name w:val="Heading 4 Char"/>
    <w:link w:val="615"/>
    <w:uiPriority w:val="9"/>
    <w:rPr>
      <w:rFonts w:ascii="Arial" w:hAnsi="Arial" w:cs="Arial" w:eastAsia="Arial"/>
      <w:b/>
      <w:bCs/>
      <w:sz w:val="26"/>
      <w:szCs w:val="26"/>
    </w:rPr>
  </w:style>
  <w:style w:type="character" w:styleId="455">
    <w:name w:val="Heading 5 Char"/>
    <w:link w:val="616"/>
    <w:uiPriority w:val="9"/>
    <w:rPr>
      <w:rFonts w:ascii="Arial" w:hAnsi="Arial" w:cs="Arial" w:eastAsia="Arial"/>
      <w:b/>
      <w:bCs/>
      <w:sz w:val="24"/>
      <w:szCs w:val="24"/>
    </w:rPr>
  </w:style>
  <w:style w:type="character" w:styleId="456">
    <w:name w:val="Heading 6 Char"/>
    <w:link w:val="617"/>
    <w:uiPriority w:val="9"/>
    <w:rPr>
      <w:rFonts w:ascii="Arial" w:hAnsi="Arial" w:cs="Arial" w:eastAsia="Arial"/>
      <w:b/>
      <w:bCs/>
      <w:sz w:val="22"/>
      <w:szCs w:val="22"/>
    </w:rPr>
  </w:style>
  <w:style w:type="character" w:styleId="457">
    <w:name w:val="Heading 7 Char"/>
    <w:link w:val="6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8">
    <w:name w:val="Heading 8 Char"/>
    <w:link w:val="619"/>
    <w:uiPriority w:val="9"/>
    <w:rPr>
      <w:rFonts w:ascii="Arial" w:hAnsi="Arial" w:cs="Arial" w:eastAsia="Arial"/>
      <w:i/>
      <w:iCs/>
      <w:sz w:val="22"/>
      <w:szCs w:val="22"/>
    </w:rPr>
  </w:style>
  <w:style w:type="character" w:styleId="459">
    <w:name w:val="Heading 9 Char"/>
    <w:link w:val="620"/>
    <w:uiPriority w:val="9"/>
    <w:rPr>
      <w:rFonts w:ascii="Arial" w:hAnsi="Arial" w:cs="Arial" w:eastAsia="Arial"/>
      <w:i/>
      <w:iCs/>
      <w:sz w:val="21"/>
      <w:szCs w:val="21"/>
    </w:rPr>
  </w:style>
  <w:style w:type="character" w:styleId="460">
    <w:name w:val="Title Char"/>
    <w:link w:val="629"/>
    <w:uiPriority w:val="10"/>
    <w:rPr>
      <w:sz w:val="48"/>
      <w:szCs w:val="48"/>
    </w:rPr>
  </w:style>
  <w:style w:type="character" w:styleId="461">
    <w:name w:val="Subtitle Char"/>
    <w:link w:val="627"/>
    <w:uiPriority w:val="11"/>
    <w:rPr>
      <w:sz w:val="24"/>
      <w:szCs w:val="24"/>
    </w:rPr>
  </w:style>
  <w:style w:type="character" w:styleId="462">
    <w:name w:val="Quote Char"/>
    <w:link w:val="626"/>
    <w:uiPriority w:val="29"/>
    <w:rPr>
      <w:i/>
    </w:rPr>
  </w:style>
  <w:style w:type="character" w:styleId="463">
    <w:name w:val="Intense Quote Char"/>
    <w:link w:val="628"/>
    <w:uiPriority w:val="30"/>
    <w:rPr>
      <w:i/>
    </w:rPr>
  </w:style>
  <w:style w:type="character" w:styleId="464">
    <w:name w:val="Header Char"/>
    <w:link w:val="624"/>
    <w:uiPriority w:val="99"/>
  </w:style>
  <w:style w:type="character" w:styleId="465">
    <w:name w:val="Footer Char"/>
    <w:link w:val="623"/>
    <w:uiPriority w:val="99"/>
  </w:style>
  <w:style w:type="paragraph" w:styleId="466">
    <w:name w:val="Caption"/>
    <w:basedOn w:val="611"/>
    <w:next w:val="6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7">
    <w:name w:val="Caption Char"/>
    <w:basedOn w:val="466"/>
    <w:link w:val="623"/>
    <w:uiPriority w:val="99"/>
  </w:style>
  <w:style w:type="table" w:styleId="468">
    <w:name w:val="Table Grid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9">
    <w:name w:val="Table Grid Light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0">
    <w:name w:val="Plain Table 1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1">
    <w:name w:val="Plain Table 2"/>
    <w:basedOn w:val="6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2">
    <w:name w:val="Plain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3">
    <w:name w:val="Plain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Plain Table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5">
    <w:name w:val="Grid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7">
    <w:name w:val="Grid Table 4 - Accent 1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8">
    <w:name w:val="Grid Table 4 - Accent 2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9">
    <w:name w:val="Grid Table 4 - Accent 3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0">
    <w:name w:val="Grid Table 4 - Accent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1">
    <w:name w:val="Grid Table 4 - Accent 5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2">
    <w:name w:val="Grid Table 4 - Accent 6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3">
    <w:name w:val="Grid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4">
    <w:name w:val="Grid Table 5 Dark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7">
    <w:name w:val="Grid Table 5 Dark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0">
    <w:name w:val="Grid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1">
    <w:name w:val="Grid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2">
    <w:name w:val="Grid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3">
    <w:name w:val="Grid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4">
    <w:name w:val="Grid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5">
    <w:name w:val="Grid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6">
    <w:name w:val="Grid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7">
    <w:name w:val="Grid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2">
    <w:name w:val="List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3">
    <w:name w:val="List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4">
    <w:name w:val="List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5">
    <w:name w:val="List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6">
    <w:name w:val="List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7">
    <w:name w:val="List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8">
    <w:name w:val="List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0">
    <w:name w:val="List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1">
    <w:name w:val="List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2">
    <w:name w:val="List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3">
    <w:name w:val="List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4">
    <w:name w:val="List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5">
    <w:name w:val="List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6">
    <w:name w:val="List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7">
    <w:name w:val="List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8">
    <w:name w:val="List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9">
    <w:name w:val="List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0">
    <w:name w:val="List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1">
    <w:name w:val="List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2">
    <w:name w:val="List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3">
    <w:name w:val="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4">
    <w:name w:val="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5">
    <w:name w:val="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6">
    <w:name w:val="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7">
    <w:name w:val="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8">
    <w:name w:val="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9">
    <w:name w:val="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0">
    <w:name w:val="Bordered &amp; 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1">
    <w:name w:val="Bordered &amp; 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2">
    <w:name w:val="Bordered &amp; 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3">
    <w:name w:val="Bordered &amp; 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4">
    <w:name w:val="Bordered &amp; 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5">
    <w:name w:val="Bordered &amp; 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6">
    <w:name w:val="Bordered &amp; 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7">
    <w:name w:val="Bordered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8">
    <w:name w:val="Bordered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9">
    <w:name w:val="Bordered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0">
    <w:name w:val="Bordered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1">
    <w:name w:val="Bordered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2">
    <w:name w:val="Bordered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3">
    <w:name w:val="Bordered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4">
    <w:name w:val="Hyperlink"/>
    <w:uiPriority w:val="99"/>
    <w:unhideWhenUsed/>
    <w:rPr>
      <w:color w:val="0000FF" w:themeColor="hyperlink"/>
      <w:u w:val="single"/>
    </w:rPr>
  </w:style>
  <w:style w:type="paragraph" w:styleId="595">
    <w:name w:val="footnote text"/>
    <w:basedOn w:val="611"/>
    <w:link w:val="596"/>
    <w:uiPriority w:val="99"/>
    <w:semiHidden/>
    <w:unhideWhenUsed/>
    <w:rPr>
      <w:sz w:val="18"/>
    </w:rPr>
    <w:pPr>
      <w:spacing w:lineRule="auto" w:line="240" w:after="40"/>
    </w:pPr>
  </w:style>
  <w:style w:type="character" w:styleId="596">
    <w:name w:val="Footnote Text Char"/>
    <w:link w:val="595"/>
    <w:uiPriority w:val="99"/>
    <w:rPr>
      <w:sz w:val="18"/>
    </w:rPr>
  </w:style>
  <w:style w:type="character" w:styleId="597">
    <w:name w:val="footnote reference"/>
    <w:uiPriority w:val="99"/>
    <w:unhideWhenUsed/>
    <w:rPr>
      <w:vertAlign w:val="superscript"/>
    </w:rPr>
  </w:style>
  <w:style w:type="paragraph" w:styleId="598">
    <w:name w:val="endnote text"/>
    <w:basedOn w:val="611"/>
    <w:link w:val="599"/>
    <w:uiPriority w:val="99"/>
    <w:semiHidden/>
    <w:unhideWhenUsed/>
    <w:rPr>
      <w:sz w:val="20"/>
    </w:rPr>
    <w:pPr>
      <w:spacing w:lineRule="auto" w:line="240" w:after="0"/>
    </w:pPr>
  </w:style>
  <w:style w:type="character" w:styleId="599">
    <w:name w:val="Endnote Text Char"/>
    <w:link w:val="598"/>
    <w:uiPriority w:val="99"/>
    <w:rPr>
      <w:sz w:val="20"/>
    </w:rPr>
  </w:style>
  <w:style w:type="character" w:styleId="600">
    <w:name w:val="endnote reference"/>
    <w:uiPriority w:val="99"/>
    <w:semiHidden/>
    <w:unhideWhenUsed/>
    <w:rPr>
      <w:vertAlign w:val="superscript"/>
    </w:rPr>
  </w:style>
  <w:style w:type="paragraph" w:styleId="601">
    <w:name w:val="toc 1"/>
    <w:basedOn w:val="611"/>
    <w:next w:val="611"/>
    <w:uiPriority w:val="39"/>
    <w:unhideWhenUsed/>
    <w:pPr>
      <w:ind w:left="0" w:right="0" w:firstLine="0"/>
      <w:spacing w:after="57"/>
    </w:pPr>
  </w:style>
  <w:style w:type="paragraph" w:styleId="602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603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604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605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606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607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608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609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610">
    <w:name w:val="TOC Heading"/>
    <w:uiPriority w:val="39"/>
    <w:unhideWhenUsed/>
  </w:style>
  <w:style w:type="paragraph" w:styleId="611" w:default="1">
    <w:name w:val="Normal"/>
    <w:qFormat/>
  </w:style>
  <w:style w:type="paragraph" w:styleId="612">
    <w:name w:val="Heading 1"/>
    <w:basedOn w:val="611"/>
    <w:next w:val="6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3">
    <w:name w:val="Heading 2"/>
    <w:basedOn w:val="611"/>
    <w:next w:val="6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4">
    <w:name w:val="Heading 3"/>
    <w:basedOn w:val="611"/>
    <w:next w:val="6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5">
    <w:name w:val="Heading 4"/>
    <w:basedOn w:val="611"/>
    <w:next w:val="6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6">
    <w:name w:val="Heading 5"/>
    <w:basedOn w:val="611"/>
    <w:next w:val="6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7">
    <w:name w:val="Heading 6"/>
    <w:basedOn w:val="611"/>
    <w:next w:val="6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8">
    <w:name w:val="Heading 7"/>
    <w:basedOn w:val="611"/>
    <w:next w:val="6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9">
    <w:name w:val="Heading 8"/>
    <w:basedOn w:val="611"/>
    <w:next w:val="6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0">
    <w:name w:val="Heading 9"/>
    <w:basedOn w:val="611"/>
    <w:next w:val="6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Foot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4">
    <w:name w:val="Head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5">
    <w:name w:val="No Spacing"/>
    <w:qFormat/>
    <w:uiPriority w:val="1"/>
    <w:pPr>
      <w:spacing w:lineRule="auto" w:line="240" w:after="0"/>
    </w:pPr>
  </w:style>
  <w:style w:type="paragraph" w:styleId="626">
    <w:name w:val="Quote"/>
    <w:basedOn w:val="611"/>
    <w:next w:val="6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7">
    <w:name w:val="Subtitle"/>
    <w:basedOn w:val="611"/>
    <w:next w:val="6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8">
    <w:name w:val="Intense Quote"/>
    <w:basedOn w:val="611"/>
    <w:next w:val="6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9">
    <w:name w:val="Title"/>
    <w:basedOn w:val="611"/>
    <w:next w:val="6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0">
    <w:name w:val="List Paragraph"/>
    <w:basedOn w:val="611"/>
    <w:qFormat/>
    <w:uiPriority w:val="34"/>
    <w:pPr>
      <w:contextualSpacing w:val="true"/>
      <w:ind w:left="720"/>
    </w:pPr>
  </w:style>
  <w:style w:type="character" w:styleId="6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2021-03-03T21:13:18Z</dcterms:modified>
</cp:coreProperties>
</file>