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№8.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Силкина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нескольких различных текстов одним ключом.</w:t>
      </w:r>
    </w:p>
    <w:bookmarkEnd w:id="20"/>
    <w:bookmarkStart w:id="21" w:name="задачи"/>
    <w:p>
      <w:pPr>
        <w:pStyle w:val="Heading1"/>
      </w:pPr>
      <w:r>
        <w:t xml:space="preserve">Задачи</w:t>
      </w:r>
    </w:p>
    <w:p>
      <w:pPr>
        <w:numPr>
          <w:ilvl w:val="0"/>
          <w:numId w:val="1001"/>
        </w:numPr>
      </w:pPr>
      <w:r>
        <w:t xml:space="preserve">Написать программу, которая должна определять вид шифротекстов при известных открытых текстах и при известном ключе. Также эта программа должна определить вид одного из текстов, зная вид другого открытого текста и зашифрованный вид обоих текстов без использования ключа.</w:t>
      </w:r>
    </w:p>
    <w:p>
      <w:pPr>
        <w:numPr>
          <w:ilvl w:val="0"/>
          <w:numId w:val="1001"/>
        </w:numPr>
      </w:pPr>
      <w:r>
        <w:t xml:space="preserve">Ответить на контрольные вопросы</w:t>
      </w:r>
    </w:p>
    <w:bookmarkEnd w:id="21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##Теоретическая справка</w:t>
      </w:r>
    </w:p>
    <w:p>
      <w:pPr>
        <w:pStyle w:val="BodyText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</w:t>
      </w:r>
    </w:p>
    <w:bookmarkStart w:id="26" w:name="выполнение-задач"/>
    <w:p>
      <w:pPr>
        <w:pStyle w:val="Heading2"/>
      </w:pPr>
      <w:r>
        <w:t xml:space="preserve">Выполнение задач</w:t>
      </w:r>
    </w:p>
    <w:p>
      <w:pPr>
        <w:pStyle w:val="FirstParagraph"/>
      </w:pPr>
      <w:r>
        <w:t xml:space="preserve">Первым шагом написала функцию шифрования, которая определяет вид шифротекстов при известном ключе и известном открытом тексте. В выводе я получила наши изначальные тексты, их представление в шестнадцатеричной системе, рандомный ключ и зашифрованные тексты. (рис -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5580407"/>
            <wp:effectExtent b="0" l="0" r="0" t="0"/>
            <wp:docPr descr="Функция, шифрующая данные и ее выполнение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0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Функция, шифрующая данные и ее выполнение</w:t>
      </w:r>
    </w:p>
    <w:p>
      <w:pPr>
        <w:pStyle w:val="BodyText"/>
      </w:pPr>
      <w:r>
        <w:t xml:space="preserve">Далее я создала функцию для дешифрования, которая при знании зашифрованных текстов и иодного изначального, может найти второй (неизвестный) текст. (рис -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5" w:name="fig:002"/>
      <w:r>
        <w:drawing>
          <wp:inline>
            <wp:extent cx="5334000" cy="4754540"/>
            <wp:effectExtent b="0" l="0" r="0" t="0"/>
            <wp:docPr descr="Функция, дешифрующая данные и ее выполнени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4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Функция, дешифрующая данные и ее выполнение</w:t>
      </w:r>
    </w:p>
    <w:p>
      <w:pPr>
        <w:pStyle w:val="BodyText"/>
      </w:pPr>
      <w:r>
        <w:t xml:space="preserve">##Контрольные вопросы</w:t>
      </w:r>
    </w:p>
    <w:p>
      <w:pPr>
        <w:numPr>
          <w:ilvl w:val="0"/>
          <w:numId w:val="1002"/>
        </w:numPr>
      </w:pPr>
      <w:r>
        <w:t xml:space="preserve">Зная один из текстов, мы можем определить другой, вопспользовавшись следующей формулой: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- шифротексты. Т.е. ключ в данной формуле не используется.</w:t>
      </w:r>
    </w:p>
    <w:p>
      <w:pPr>
        <w:numPr>
          <w:ilvl w:val="0"/>
          <w:numId w:val="1002"/>
        </w:numPr>
      </w:pPr>
      <w:r>
        <w:t xml:space="preserve">При повторном использовании ключа при шифровании текста получим исходное сообщение.</w:t>
      </w:r>
    </w:p>
    <w:p>
      <w:pPr>
        <w:numPr>
          <w:ilvl w:val="0"/>
          <w:numId w:val="1002"/>
        </w:numPr>
      </w:pPr>
      <w:r>
        <w:t xml:space="preserve">Режим шифрования однократного гаммирования одним ключом двух открытых текстов реализуется по следующей формуле: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rPr>
              <m:sty m:val="p"/>
            </m:rPr>
            <m:t>+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rPr>
              <m:sty m:val="p"/>
            </m:rPr>
            <m:t>+</m:t>
          </m:r>
          <m:r>
            <m:t>K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шифротексты,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открытые тексты,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- единый ключ шифровки</w:t>
      </w:r>
    </w:p>
    <w:p>
      <w:pPr>
        <w:numPr>
          <w:ilvl w:val="0"/>
          <w:numId w:val="1003"/>
        </w:numPr>
        <w:pStyle w:val="Compact"/>
      </w:pPr>
      <w:r>
        <w:t xml:space="preserve">Недостатки шифрования одним ключом двух открытых текстов: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Имея на руках одно из сообщений в открытом виде и оба шифротекста, злоумышленник способен расшифровать каждое сообщение, не зная ключа.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Зная шаблон сообщений,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Преимущество шифрования одним ключом двух текстов заключается в том, что такой подход помогает упростить процесс шифрования и дешифровки. Также, при отправке сообщений между двумя компьютерами, удобнее пользоваться одним общим ключом для передаваемых данных</w:t>
      </w:r>
    </w:p>
    <w:bookmarkEnd w:id="26"/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Освоила использования однократного гаммирования для шифрования и дешифрования данных.</w:t>
      </w:r>
    </w:p>
    <w:bookmarkEnd w:id="28"/>
    <w:bookmarkStart w:id="29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6"/>
        </w:numPr>
        <w:pStyle w:val="Compact"/>
      </w:pPr>
      <w:r>
        <w:t xml:space="preserve">Кулябов Д. С., Королькова А. В., Геворкян М. Н. Информационная безопасность компьютерных сетей. Лабораторная работа № 8. Элементы криптографии. Шифрование (кодирование) различных исходных текстов одним ключом.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№8.</dc:title>
  <dc:creator>Силкина Мария Александровна</dc:creator>
  <cp:keywords/>
  <dcterms:created xsi:type="dcterms:W3CDTF">2021-12-16T18:40:49Z</dcterms:created>
  <dcterms:modified xsi:type="dcterms:W3CDTF">2021-12-16T18:40:49Z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