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E77A1" w14:textId="77777777" w:rsidR="00FD5BED" w:rsidRPr="00C67E8B" w:rsidRDefault="00000000" w:rsidP="00C67E8B">
      <w:pPr>
        <w:jc w:val="center"/>
        <w:rPr>
          <w:b/>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C67E8B">
        <w:rPr>
          <w:b/>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HelmetGuard: Safety Classification of Construction Site Images Using Synthetic and Real Data</w:t>
      </w:r>
    </w:p>
    <w:p w14:paraId="11601F87" w14:textId="77777777" w:rsidR="00FD5BED" w:rsidRPr="00C67E8B" w:rsidRDefault="00000000">
      <w:pPr>
        <w:rPr>
          <w:color w:val="548DD4" w:themeColor="text2" w:themeTint="99"/>
        </w:rPr>
      </w:pPr>
      <w:r w:rsidRPr="00C67E8B">
        <w:rPr>
          <w:b/>
          <w:color w:val="548DD4" w:themeColor="text2" w:themeTint="99"/>
          <w:sz w:val="28"/>
        </w:rPr>
        <w:t>Abstract</w:t>
      </w:r>
    </w:p>
    <w:p w14:paraId="2FA62ED3" w14:textId="77777777" w:rsidR="00FD5BED" w:rsidRDefault="00000000">
      <w:r>
        <w:t>We present HelmetGuard, an image-based safety classification system for construction sites. The goal is to classify an input image as safe (all visible workers wear helmets) or unsafe (at least one visible worker is not wearing a helmet). Because real annotated data is limited, we generate a synthetic dataset of construction images using a diffusion-based generative model and manually clean the labels into safe/unsafe. We then fine-tune ImageNet-pretrained ResNet18 and ViT-B/16 models under several training setups that combine synthetic data, a small amount of real data, and oversampling of unsafe examples. Results show that a model trained only on synthetic data performs well on synthetic validation images but generalizes poorly to real images. Adding a few real samples and oversampling unsafe examples improves real test accuracy and gives a more balanced trade-off between safe and unsafe classes. The experiments highlight both the potential and the limitations of synthetic data for real-world safety monitoring.</w:t>
      </w:r>
    </w:p>
    <w:p w14:paraId="155F11A6" w14:textId="77777777" w:rsidR="00FD5BED" w:rsidRPr="00C67E8B" w:rsidRDefault="00000000">
      <w:pPr>
        <w:rPr>
          <w:color w:val="548DD4" w:themeColor="text2" w:themeTint="99"/>
        </w:rPr>
      </w:pPr>
      <w:r w:rsidRPr="00C67E8B">
        <w:rPr>
          <w:b/>
          <w:color w:val="548DD4" w:themeColor="text2" w:themeTint="99"/>
          <w:sz w:val="28"/>
        </w:rPr>
        <w:t>Introduction &amp; Motivation</w:t>
      </w:r>
    </w:p>
    <w:p w14:paraId="7B34BB3C" w14:textId="77777777" w:rsidR="00FD5BED" w:rsidRDefault="00000000">
      <w:r>
        <w:t>Construction sites are high-risk environments, with many accidents caused by workers not following safety rules. One of the most basic rules is wearing a helmet (hard hat), but in practice it is difficult for safety officers to continuously monitor multiple cameras, different areas and many workers at the same time.</w:t>
      </w:r>
      <w:r>
        <w:br/>
      </w:r>
      <w:r>
        <w:br/>
        <w:t>In this project we address a practical use case: a safety officer wants to automatically detect images from site cameras where at least one worker is not wearing a helmet. Such a system could be integrated with CCTV streams or periodic image snapshots and used to generate alerts or safety reports.</w:t>
      </w:r>
      <w:r>
        <w:br/>
      </w:r>
      <w:r>
        <w:br/>
        <w:t>However, collecting and annotating a large real dataset of construction images with helmet labels is time-consuming and difficult, especially for unsafe cases. Therefore, we explore the use of synthetic data generated by a diffusion-based model, combined with a small real dataset, to train and evaluate a safety classifier.</w:t>
      </w:r>
    </w:p>
    <w:p w14:paraId="30FFD3E6" w14:textId="77777777" w:rsidR="00FD5BED" w:rsidRPr="00C67E8B" w:rsidRDefault="00000000">
      <w:pPr>
        <w:rPr>
          <w:color w:val="548DD4" w:themeColor="text2" w:themeTint="99"/>
        </w:rPr>
      </w:pPr>
      <w:r w:rsidRPr="00C67E8B">
        <w:rPr>
          <w:b/>
          <w:color w:val="548DD4" w:themeColor="text2" w:themeTint="99"/>
          <w:sz w:val="28"/>
        </w:rPr>
        <w:t>Problem Definition</w:t>
      </w:r>
    </w:p>
    <w:p w14:paraId="6170F5FF" w14:textId="77777777" w:rsidR="00FD5BED" w:rsidRDefault="00000000">
      <w:r>
        <w:t>We formulate the problem as a supervised binary image classification task.</w:t>
      </w:r>
      <w:r>
        <w:br/>
      </w:r>
      <w:r>
        <w:br/>
        <w:t>Input: an RGB image from a construction site.</w:t>
      </w:r>
      <w:r>
        <w:br/>
        <w:t>Output: a single label – “safe” or “unsafe”.</w:t>
      </w:r>
      <w:r>
        <w:br/>
      </w:r>
      <w:r>
        <w:br/>
      </w:r>
      <w:r>
        <w:lastRenderedPageBreak/>
        <w:t>The model decides if the overall scene is safe or unsafe with respect to helmet usage. It does not detect or localize individual workers.</w:t>
      </w:r>
    </w:p>
    <w:p w14:paraId="459A1080" w14:textId="77777777" w:rsidR="00FD5BED" w:rsidRPr="00C67E8B" w:rsidRDefault="00000000">
      <w:pPr>
        <w:rPr>
          <w:color w:val="548DD4" w:themeColor="text2" w:themeTint="99"/>
        </w:rPr>
      </w:pPr>
      <w:r w:rsidRPr="00C67E8B">
        <w:rPr>
          <w:b/>
          <w:color w:val="548DD4" w:themeColor="text2" w:themeTint="99"/>
          <w:sz w:val="28"/>
        </w:rPr>
        <w:t>Dataset</w:t>
      </w:r>
    </w:p>
    <w:p w14:paraId="4277E8AC" w14:textId="77777777" w:rsidR="00FD5BED" w:rsidRDefault="00000000">
      <w:r>
        <w:t>Because real annotated data is limited, we combine synthetic and real images.</w:t>
      </w:r>
      <w:r>
        <w:br/>
      </w:r>
      <w:r>
        <w:br/>
        <w:t>Synthetic data:</w:t>
      </w:r>
      <w:r>
        <w:br/>
        <w:t>Approximately 700 synthetic images of construction scenes.</w:t>
      </w:r>
      <w:r>
        <w:br/>
        <w:t>Images are roughly balanced between safe and unsafe.</w:t>
      </w:r>
      <w:r>
        <w:br/>
        <w:t>Each synthetic image is manually labeled as safe or unsafe.</w:t>
      </w:r>
      <w:r>
        <w:br/>
      </w:r>
      <w:r>
        <w:br/>
        <w:t>Real data:</w:t>
      </w:r>
      <w:r>
        <w:br/>
        <w:t>40 safe images and 19 unsafe images collected from public web sources.</w:t>
      </w:r>
      <w:r>
        <w:br/>
      </w:r>
      <w:r>
        <w:br/>
        <w:t>Real data is split into:</w:t>
      </w:r>
      <w:r>
        <w:br/>
        <w:t>Real train: 10 safe and 5 unsafe images, with unsafe images oversampled during training.</w:t>
      </w:r>
      <w:r>
        <w:br/>
        <w:t>Real test: 30 safe and 14 unsafe images used only for evaluation.</w:t>
      </w:r>
    </w:p>
    <w:p w14:paraId="0D25F716" w14:textId="77777777" w:rsidR="00FD5BED" w:rsidRPr="00C67E8B" w:rsidRDefault="00000000">
      <w:pPr>
        <w:rPr>
          <w:color w:val="548DD4" w:themeColor="text2" w:themeTint="99"/>
        </w:rPr>
      </w:pPr>
      <w:r w:rsidRPr="00C67E8B">
        <w:rPr>
          <w:b/>
          <w:color w:val="548DD4" w:themeColor="text2" w:themeTint="99"/>
          <w:sz w:val="28"/>
        </w:rPr>
        <w:t>Synthetic Data Generation</w:t>
      </w:r>
    </w:p>
    <w:p w14:paraId="0484D05A" w14:textId="77777777" w:rsidR="00FD5BED" w:rsidRDefault="00000000">
      <w:r>
        <w:t>We use a diffusion-based image generation model (Stable Diffusion) to create synthetic construction site images with different prompts describing safe and unsafe scenarios. Prompts specify the presence or absence of helmets, the number of workers and typical construction backgrounds.</w:t>
      </w:r>
      <w:r>
        <w:br/>
      </w:r>
      <w:r>
        <w:br/>
        <w:t>All generated images are manually inspected. Low-quality or ambiguous images are removed, and labels are checked to ensure they match the safe/unsafe definition. This cleaning step is important to reduce label noise in the synthetic dataset.</w:t>
      </w:r>
    </w:p>
    <w:p w14:paraId="7639B980" w14:textId="77777777" w:rsidR="00FD5BED" w:rsidRPr="00C67E8B" w:rsidRDefault="00000000">
      <w:pPr>
        <w:rPr>
          <w:color w:val="548DD4" w:themeColor="text2" w:themeTint="99"/>
        </w:rPr>
      </w:pPr>
      <w:r w:rsidRPr="00C67E8B">
        <w:rPr>
          <w:b/>
          <w:color w:val="548DD4" w:themeColor="text2" w:themeTint="99"/>
          <w:sz w:val="28"/>
        </w:rPr>
        <w:t>Models &amp; Training</w:t>
      </w:r>
    </w:p>
    <w:p w14:paraId="1F8E552B" w14:textId="77777777" w:rsidR="00FD5BED" w:rsidRDefault="00000000">
      <w:r>
        <w:t>We experiment with two ImageNet-pretrained backbones adapted for binary classification: ResNet18 and ViT-B/16.</w:t>
      </w:r>
      <w:r>
        <w:br/>
      </w:r>
      <w:r>
        <w:br/>
        <w:t>Training setup:</w:t>
      </w:r>
      <w:r>
        <w:br/>
        <w:t>Input resolution: 224×224.</w:t>
      </w:r>
      <w:r>
        <w:br/>
        <w:t>Loss: cross-entropy.</w:t>
      </w:r>
      <w:r>
        <w:br/>
        <w:t>Optimizer: Adam with learning rate 1e-4.</w:t>
      </w:r>
      <w:r>
        <w:br/>
        <w:t>Data augmentation: random resized crops, horizontal flips and light color jitter.</w:t>
      </w:r>
      <w:r>
        <w:br/>
      </w:r>
      <w:r>
        <w:br/>
        <w:t>In some experiments, unsafe real images are oversampled to reduce class imbalance.</w:t>
      </w:r>
    </w:p>
    <w:p w14:paraId="1752399B" w14:textId="77777777" w:rsidR="00C67E8B" w:rsidRDefault="00C67E8B">
      <w:pPr>
        <w:rPr>
          <w:b/>
          <w:color w:val="548DD4" w:themeColor="text2" w:themeTint="99"/>
          <w:sz w:val="28"/>
        </w:rPr>
      </w:pPr>
    </w:p>
    <w:p w14:paraId="57290D4B" w14:textId="77777777" w:rsidR="00C67E8B" w:rsidRDefault="00C67E8B">
      <w:pPr>
        <w:rPr>
          <w:b/>
          <w:color w:val="548DD4" w:themeColor="text2" w:themeTint="99"/>
          <w:sz w:val="28"/>
        </w:rPr>
      </w:pPr>
    </w:p>
    <w:p w14:paraId="32661B3A" w14:textId="4878A399" w:rsidR="00FD5BED" w:rsidRPr="00C67E8B" w:rsidRDefault="00000000">
      <w:pPr>
        <w:rPr>
          <w:color w:val="548DD4" w:themeColor="text2" w:themeTint="99"/>
        </w:rPr>
      </w:pPr>
      <w:r w:rsidRPr="00C67E8B">
        <w:rPr>
          <w:b/>
          <w:color w:val="548DD4" w:themeColor="text2" w:themeTint="99"/>
          <w:sz w:val="28"/>
        </w:rPr>
        <w:t>Experiments and Results</w:t>
      </w:r>
    </w:p>
    <w:p w14:paraId="122F5A49" w14:textId="77777777" w:rsidR="00FD5BED" w:rsidRDefault="00000000">
      <w:r>
        <w:t>We evaluate all models on the same real test set of 44 images.</w:t>
      </w:r>
      <w:r>
        <w:br/>
      </w:r>
      <w:r>
        <w:br/>
        <w:t>Experiment 1 – Synthetic only (ResNet18):</w:t>
      </w:r>
      <w:r>
        <w:br/>
        <w:t>Real test accuracy: 31.5%.</w:t>
      </w:r>
      <w:r>
        <w:br/>
        <w:t>Safe accuracy: 12.5%.</w:t>
      </w:r>
      <w:r>
        <w:br/>
        <w:t>Unsafe accuracy: 85.7%.</w:t>
      </w:r>
      <w:r>
        <w:br/>
      </w:r>
      <w:r>
        <w:br/>
        <w:t>Experiment 2 – Synthetic + few real (ResNet18):</w:t>
      </w:r>
      <w:r>
        <w:br/>
        <w:t>Real test accuracy: 63.6%.</w:t>
      </w:r>
      <w:r>
        <w:br/>
        <w:t>Safe accuracy: 76.7%.</w:t>
      </w:r>
      <w:r>
        <w:br/>
        <w:t>Unsafe accuracy: 35.7%.</w:t>
      </w:r>
      <w:r>
        <w:br/>
      </w:r>
      <w:r>
        <w:br/>
        <w:t>Experiment 3 – Synthetic + real with oversampling (ResNet18):</w:t>
      </w:r>
      <w:r>
        <w:br/>
        <w:t>Real test accuracy: 52.3%.</w:t>
      </w:r>
      <w:r>
        <w:br/>
        <w:t>Safe accuracy: 56.7%.</w:t>
      </w:r>
      <w:r>
        <w:br/>
        <w:t>Unsafe accuracy: 42.9%.</w:t>
      </w:r>
      <w:r>
        <w:br/>
      </w:r>
      <w:r>
        <w:br/>
        <w:t>Experiment 4 – Synthetic + real with oversampling (ViT-B/16):</w:t>
      </w:r>
      <w:r>
        <w:br/>
        <w:t>Real test accuracy: 63.6%.</w:t>
      </w:r>
      <w:r>
        <w:br/>
        <w:t>Safe accuracy: 73.3%.</w:t>
      </w:r>
      <w:r>
        <w:br/>
        <w:t>Unsafe accuracy: 42.9%.</w:t>
      </w:r>
      <w:r>
        <w:br/>
      </w:r>
      <w:r>
        <w:br/>
        <w:t>The ViT-B/16 model achieves the best overall trade-off on the real test set.</w:t>
      </w:r>
    </w:p>
    <w:p w14:paraId="3DA770AC" w14:textId="77777777" w:rsidR="00FD5BED" w:rsidRPr="00C67E8B" w:rsidRDefault="00000000">
      <w:pPr>
        <w:rPr>
          <w:color w:val="548DD4" w:themeColor="text2" w:themeTint="99"/>
        </w:rPr>
      </w:pPr>
      <w:r w:rsidRPr="00C67E8B">
        <w:rPr>
          <w:b/>
          <w:color w:val="548DD4" w:themeColor="text2" w:themeTint="99"/>
          <w:sz w:val="28"/>
        </w:rPr>
        <w:t>Discussion and Limitations</w:t>
      </w:r>
    </w:p>
    <w:p w14:paraId="5B9A3B44" w14:textId="77777777" w:rsidR="00FD5BED" w:rsidRDefault="00000000">
      <w:r>
        <w:t>Synthetic data enables large-scale training when real data is hard to obtain, but there is a clear domain gap between synthetic and real images. Models trained mainly on synthetic images struggle to generalize to real construction scenes.</w:t>
      </w:r>
      <w:r>
        <w:br/>
      </w:r>
      <w:r>
        <w:br/>
        <w:t>The real dataset is small, especially for unsafe cases, and simple oversampling does not fully solve class imbalance. The real test set is also small, making evaluation noisy.</w:t>
      </w:r>
      <w:r>
        <w:br/>
      </w:r>
      <w:r>
        <w:br/>
        <w:t>The model performs only scene-level classification. False negatives are particularly critical in safety applications.</w:t>
      </w:r>
    </w:p>
    <w:p w14:paraId="6F64DFCE" w14:textId="77777777" w:rsidR="00C67E8B" w:rsidRDefault="00C67E8B"/>
    <w:p w14:paraId="49E92E3E" w14:textId="77777777" w:rsidR="00C67E8B" w:rsidRDefault="00C67E8B"/>
    <w:p w14:paraId="3DF60308" w14:textId="77777777" w:rsidR="00C67E8B" w:rsidRDefault="00C67E8B"/>
    <w:p w14:paraId="0A67F12C" w14:textId="77777777" w:rsidR="00C67E8B" w:rsidRDefault="00C67E8B"/>
    <w:p w14:paraId="46E0962A" w14:textId="77777777" w:rsidR="00FD5BED" w:rsidRPr="00C67E8B" w:rsidRDefault="00000000">
      <w:pPr>
        <w:rPr>
          <w:color w:val="548DD4" w:themeColor="text2" w:themeTint="99"/>
        </w:rPr>
      </w:pPr>
      <w:r w:rsidRPr="00C67E8B">
        <w:rPr>
          <w:b/>
          <w:color w:val="548DD4" w:themeColor="text2" w:themeTint="99"/>
          <w:sz w:val="28"/>
        </w:rPr>
        <w:t>Conclusion and Future Work</w:t>
      </w:r>
    </w:p>
    <w:p w14:paraId="30EDA9C4" w14:textId="77777777" w:rsidR="00FD5BED" w:rsidRDefault="00000000">
      <w:proofErr w:type="spellStart"/>
      <w:r>
        <w:t>HelmetGuard</w:t>
      </w:r>
      <w:proofErr w:type="spellEnd"/>
      <w:r>
        <w:t xml:space="preserve"> demonstrates the usefulness of combining synthetic and real data for safety image classification. Synthetic images allow training a reasonable baseline model, and adding even a small number of real labeled images significantly improves performance.</w:t>
      </w:r>
      <w:r>
        <w:br/>
      </w:r>
      <w:r>
        <w:br/>
        <w:t>Future work includes collecting a larger real dataset, applying domain adaptation techniques and extending the system to object-level helmet detection.</w:t>
      </w:r>
    </w:p>
    <w:sectPr w:rsidR="00FD5BE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18470718">
    <w:abstractNumId w:val="8"/>
  </w:num>
  <w:num w:numId="2" w16cid:durableId="408427592">
    <w:abstractNumId w:val="6"/>
  </w:num>
  <w:num w:numId="3" w16cid:durableId="1846478880">
    <w:abstractNumId w:val="5"/>
  </w:num>
  <w:num w:numId="4" w16cid:durableId="1443840038">
    <w:abstractNumId w:val="4"/>
  </w:num>
  <w:num w:numId="5" w16cid:durableId="1407609123">
    <w:abstractNumId w:val="7"/>
  </w:num>
  <w:num w:numId="6" w16cid:durableId="1505127728">
    <w:abstractNumId w:val="3"/>
  </w:num>
  <w:num w:numId="7" w16cid:durableId="600451931">
    <w:abstractNumId w:val="2"/>
  </w:num>
  <w:num w:numId="8" w16cid:durableId="1095785125">
    <w:abstractNumId w:val="1"/>
  </w:num>
  <w:num w:numId="9" w16cid:durableId="8232760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A3BE1"/>
    <w:rsid w:val="00AA1D8D"/>
    <w:rsid w:val="00B47730"/>
    <w:rsid w:val="00C67E8B"/>
    <w:rsid w:val="00CB0664"/>
    <w:rsid w:val="00FC693F"/>
    <w:rsid w:val="00FD5BED"/>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8064F3"/>
  <w14:defaultImageDpi w14:val="300"/>
  <w15:docId w15:val="{2229A370-8246-430E-B5EC-9303ED75D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כותרת עליונה תו"/>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כותרת תחתונה תו"/>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כותרת 1 תו"/>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כותרת 2 תו"/>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כותרת 3 תו"/>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כותרת טקסט תו"/>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כותרת משנה תו"/>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גוף טקסט תו"/>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גוף טקסט 2 תו"/>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גוף טקסט 3 תו"/>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טקסט מאקרו תו"/>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ציטוט תו"/>
    <w:basedOn w:val="a2"/>
    <w:link w:val="af5"/>
    <w:uiPriority w:val="29"/>
    <w:rsid w:val="00FC693F"/>
    <w:rPr>
      <w:i/>
      <w:iCs/>
      <w:color w:val="000000" w:themeColor="text1"/>
    </w:rPr>
  </w:style>
  <w:style w:type="character" w:customStyle="1" w:styleId="40">
    <w:name w:val="כותרת 4 תו"/>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כותרת 5 תו"/>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כותרת 6 תו"/>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כותרת 7 תו"/>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כותרת 8 תו"/>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כותרת 9 תו"/>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ציטוט חזק תו"/>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42">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0">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4">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5">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5">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6">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827</Words>
  <Characters>4777</Characters>
  <Application>Microsoft Office Word</Application>
  <DocSecurity>0</DocSecurity>
  <Lines>113</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 Koenkas</cp:lastModifiedBy>
  <cp:revision>2</cp:revision>
  <dcterms:created xsi:type="dcterms:W3CDTF">2026-01-12T20:31:00Z</dcterms:created>
  <dcterms:modified xsi:type="dcterms:W3CDTF">2026-01-12T20:31:00Z</dcterms:modified>
  <cp:category/>
</cp:coreProperties>
</file>