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046C" w14:textId="7132ACF1" w:rsidR="004611FF" w:rsidRDefault="00000000">
      <w:pPr>
        <w:pStyle w:val="Title"/>
      </w:pPr>
      <w:r>
        <w:t>OMICSBOX</w:t>
      </w:r>
      <w:r w:rsidR="00E61FD6">
        <w:t xml:space="preserve"> </w:t>
      </w:r>
      <w:r>
        <w:t>KEGG</w:t>
      </w:r>
      <w:r w:rsidR="00E61FD6">
        <w:t>/</w:t>
      </w:r>
      <w:r>
        <w:t>GO</w:t>
      </w:r>
      <w:r w:rsidR="00E61FD6">
        <w:t xml:space="preserve"> </w:t>
      </w:r>
      <w:r>
        <w:t>analysis</w:t>
      </w:r>
      <w:r w:rsidR="00E61FD6">
        <w:t xml:space="preserve"> and visualization</w:t>
      </w:r>
    </w:p>
    <w:p w14:paraId="1EEA9FB0" w14:textId="5321FECB" w:rsidR="00346197" w:rsidRDefault="00346197" w:rsidP="00491DD6">
      <w:pPr>
        <w:pStyle w:val="Author"/>
        <w:spacing w:after="0"/>
      </w:pPr>
      <w:r>
        <w:t>Daniel Kunk</w:t>
      </w:r>
    </w:p>
    <w:p w14:paraId="41D513B9" w14:textId="5B439868" w:rsidR="00346197" w:rsidRDefault="00346197" w:rsidP="00491DD6">
      <w:pPr>
        <w:pStyle w:val="BodyText"/>
        <w:spacing w:after="0"/>
        <w:jc w:val="center"/>
      </w:pPr>
      <w:r>
        <w:t>Colorado State University</w:t>
      </w:r>
    </w:p>
    <w:p w14:paraId="28E63AC4" w14:textId="78879008" w:rsidR="00346197" w:rsidRPr="00346197" w:rsidRDefault="00346197" w:rsidP="00491DD6">
      <w:pPr>
        <w:pStyle w:val="BodyText"/>
        <w:spacing w:after="0"/>
        <w:jc w:val="center"/>
      </w:pPr>
      <w:hyperlink r:id="rId5" w:history="1">
        <w:r w:rsidRPr="00DE3758">
          <w:rPr>
            <w:rStyle w:val="Hyperlink"/>
          </w:rPr>
          <w:t>daniel.kunk@colostate.edu</w:t>
        </w:r>
      </w:hyperlink>
    </w:p>
    <w:p w14:paraId="4719021C" w14:textId="77777777" w:rsidR="00346197" w:rsidRPr="00346197" w:rsidRDefault="00346197" w:rsidP="00346197">
      <w:pPr>
        <w:pStyle w:val="BodyText"/>
        <w:jc w:val="center"/>
      </w:pPr>
    </w:p>
    <w:p w14:paraId="188F046D" w14:textId="77777777" w:rsidR="004611FF" w:rsidRDefault="00000000">
      <w:pPr>
        <w:pStyle w:val="Heading1"/>
      </w:pPr>
      <w:bookmarkStart w:id="0" w:name="Xab915acb881db220a6907704a2fd441db255c91"/>
      <w:r>
        <w:t>Analyzing and Visualizing OmicsBox GO and KEGG Fishers Exact Test Enrichment Analysis.</w:t>
      </w:r>
    </w:p>
    <w:p w14:paraId="188F046E" w14:textId="77777777" w:rsidR="004611FF" w:rsidRDefault="00000000">
      <w:pPr>
        <w:pStyle w:val="FirstParagraph"/>
      </w:pPr>
      <w:r>
        <w:t>In this markdown we will visualize and analyze GO and KEGG pathway enrichment results using the output files from OmicsBox.</w:t>
      </w:r>
    </w:p>
    <w:p w14:paraId="188F046F" w14:textId="77777777" w:rsidR="004611FF" w:rsidRDefault="00000000">
      <w:pPr>
        <w:pStyle w:val="Heading3"/>
      </w:pPr>
      <w:bookmarkStart w:id="1" w:name="first-read-all-of-the-omicsbox-files."/>
      <w:r>
        <w:t>First read all of the omicsbox files.</w:t>
      </w:r>
    </w:p>
    <w:p w14:paraId="188F0470" w14:textId="77777777" w:rsidR="004611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CommentTok"/>
        </w:rPr>
        <w:t xml:space="preserve"># import files </w:t>
      </w:r>
      <w:r>
        <w:br/>
      </w:r>
      <w:r>
        <w:br/>
      </w:r>
      <w:r>
        <w:rPr>
          <w:rStyle w:val="NormalTok"/>
        </w:rPr>
        <w:t xml:space="preserve">wheat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StringTok"/>
        </w:rPr>
        <w:t>"./GO_Pathway_enrichment_omicsbox/GO_enrichment/dryR"</w:t>
      </w:r>
      <w:r>
        <w:rPr>
          <w:rStyle w:val="NormalTok"/>
        </w:rPr>
        <w:t xml:space="preserve">, </w:t>
      </w:r>
      <w:r>
        <w:rPr>
          <w:rStyle w:val="AttributeTok"/>
        </w:rPr>
        <w:t>pattern=</w:t>
      </w:r>
      <w:r>
        <w:rPr>
          <w:rStyle w:val="StringTok"/>
        </w:rPr>
        <w:t>"^wheat_[2-5]_GO IDs Fisher Result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 xml:space="preserve">, </w:t>
      </w:r>
      <w:r>
        <w:rPr>
          <w:rStyle w:val="AttributeTok"/>
        </w:rPr>
        <w:t>full.names=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ControlFlowTok"/>
        </w:rPr>
        <w:t>function</w:t>
      </w:r>
      <w:r>
        <w:rPr>
          <w:rStyle w:val="NormalTok"/>
        </w:rPr>
        <w:t xml:space="preserve">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sep=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quote=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check.names=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comment.char=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model=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"^wheat_(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>,</w:t>
      </w:r>
      <w:r>
        <w:rPr>
          <w:rStyle w:val="FunctionTok"/>
        </w:rPr>
        <w:t>basename</w:t>
      </w:r>
      <w:r>
        <w:rPr>
          <w:rStyle w:val="NormalTok"/>
        </w:rPr>
        <w:t xml:space="preserve">(f)), </w:t>
      </w:r>
      <w:r>
        <w:rPr>
          <w:rStyle w:val="AttributeTok"/>
        </w:rPr>
        <w:t>cond=</w:t>
      </w:r>
      <w:r>
        <w:rPr>
          <w:rStyle w:val="StringTok"/>
        </w:rPr>
        <w:t>"wheat"</w:t>
      </w:r>
      <w:r>
        <w:rPr>
          <w:rStyle w:val="NormalTok"/>
        </w:rPr>
        <w:t xml:space="preserve">, </w:t>
      </w:r>
      <w:r>
        <w:rPr>
          <w:rStyle w:val="AttributeTok"/>
        </w:rPr>
        <w:t>source=</w:t>
      </w:r>
      <w:r>
        <w:rPr>
          <w:rStyle w:val="NormalTok"/>
        </w:rPr>
        <w:t>f)))</w:t>
      </w:r>
      <w:r>
        <w:br/>
      </w:r>
      <w:r>
        <w:br/>
      </w:r>
      <w:r>
        <w:rPr>
          <w:rStyle w:val="NormalTok"/>
        </w:rPr>
        <w:t xml:space="preserve">diet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StringTok"/>
        </w:rPr>
        <w:t>"./GO_Pathway_enrichment_omicsbox/GO_enrichment/dryR"</w:t>
      </w:r>
      <w:r>
        <w:rPr>
          <w:rStyle w:val="NormalTok"/>
        </w:rPr>
        <w:t xml:space="preserve">, </w:t>
      </w:r>
      <w:r>
        <w:rPr>
          <w:rStyle w:val="AttributeTok"/>
        </w:rPr>
        <w:t>pattern=</w:t>
      </w:r>
      <w:r>
        <w:rPr>
          <w:rStyle w:val="StringTok"/>
        </w:rPr>
        <w:t>"^diet_[2-5]_GO IDs Fisher Result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 xml:space="preserve">, </w:t>
      </w:r>
      <w:r>
        <w:rPr>
          <w:rStyle w:val="AttributeTok"/>
        </w:rPr>
        <w:t>full.names=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ControlFlowTok"/>
        </w:rPr>
        <w:t>function</w:t>
      </w:r>
      <w:r>
        <w:rPr>
          <w:rStyle w:val="NormalTok"/>
        </w:rPr>
        <w:t xml:space="preserve">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sep=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quote=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check.names=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comment.char=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model=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"^diet_(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>,</w:t>
      </w:r>
      <w:r>
        <w:rPr>
          <w:rStyle w:val="FunctionTok"/>
        </w:rPr>
        <w:t>basename</w:t>
      </w:r>
      <w:r>
        <w:rPr>
          <w:rStyle w:val="NormalTok"/>
        </w:rPr>
        <w:t xml:space="preserve">(f)), </w:t>
      </w:r>
      <w:r>
        <w:rPr>
          <w:rStyle w:val="AttributeTok"/>
        </w:rPr>
        <w:t>cond=</w:t>
      </w:r>
      <w:r>
        <w:rPr>
          <w:rStyle w:val="StringTok"/>
        </w:rPr>
        <w:t>"diet"</w:t>
      </w:r>
      <w:r>
        <w:rPr>
          <w:rStyle w:val="NormalTok"/>
        </w:rPr>
        <w:t xml:space="preserve">, </w:t>
      </w:r>
      <w:r>
        <w:rPr>
          <w:rStyle w:val="AttributeTok"/>
        </w:rPr>
        <w:t>source=</w:t>
      </w:r>
      <w:r>
        <w:rPr>
          <w:rStyle w:val="NormalTok"/>
        </w:rPr>
        <w:t>f)))</w:t>
      </w:r>
    </w:p>
    <w:p w14:paraId="188F0471" w14:textId="77777777" w:rsidR="004611FF" w:rsidRDefault="00000000">
      <w:pPr>
        <w:pStyle w:val="Heading3"/>
      </w:pPr>
      <w:bookmarkStart w:id="2" w:name="generating-some-plots"/>
      <w:bookmarkEnd w:id="1"/>
      <w:r>
        <w:t>Generating some plots</w:t>
      </w:r>
    </w:p>
    <w:p w14:paraId="188F0472" w14:textId="77777777" w:rsidR="004611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(tidytext)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br/>
      </w:r>
      <w:r>
        <w:rPr>
          <w:rStyle w:val="NormalTok"/>
        </w:rPr>
        <w:t xml:space="preserve">topN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CommentTok"/>
        </w:rPr>
        <w:lastRenderedPageBreak/>
        <w:t xml:space="preserve">#WHEAT: top-N per model </w:t>
      </w:r>
      <w:r>
        <w:br/>
      </w:r>
      <w:r>
        <w:rPr>
          <w:rStyle w:val="NormalTok"/>
        </w:rPr>
        <w:t xml:space="preserve">wheat_top </w:t>
      </w:r>
      <w:r>
        <w:rPr>
          <w:rStyle w:val="OtherTok"/>
        </w:rPr>
        <w:t>=</w:t>
      </w:r>
      <w:r>
        <w:rPr>
          <w:rStyle w:val="NormalTok"/>
        </w:rPr>
        <w:t xml:space="preserve"> wheat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GO_y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g_wheat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(wheat_top,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GO_y,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GO Category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oob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 xml:space="preserve">squish)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scale_shape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"BP"</w:t>
      </w:r>
      <w:r>
        <w:rPr>
          <w:rStyle w:val="NormalTok"/>
        </w:rPr>
        <w:t>,</w:t>
      </w:r>
      <w:r>
        <w:rPr>
          <w:rStyle w:val="StringTok"/>
        </w:rPr>
        <w:t>"CC"</w:t>
      </w:r>
      <w:r>
        <w:rPr>
          <w:rStyle w:val="NormalTok"/>
        </w:rPr>
        <w:t>,</w:t>
      </w:r>
      <w:r>
        <w:rPr>
          <w:rStyle w:val="StringTok"/>
        </w:rPr>
        <w:t>"MF"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 xml:space="preserve">()) 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override.aes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  </w:t>
      </w:r>
      <w:r>
        <w:rPr>
          <w:rStyle w:val="CommentTok"/>
        </w:rPr>
        <w:t># ← increase legend shape size here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Variable facet heights (wheat)</w:t>
      </w:r>
      <w:r>
        <w:br/>
      </w:r>
      <w:r>
        <w:rPr>
          <w:rStyle w:val="NormalTok"/>
        </w:rPr>
        <w:t xml:space="preserve">facet_levels_w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(wheat_top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h_vec_w </w:t>
      </w:r>
      <w:r>
        <w:rPr>
          <w:rStyle w:val="OtherTok"/>
        </w:rPr>
        <w:t>=</w:t>
      </w:r>
      <w:r>
        <w:rPr>
          <w:rStyle w:val="NormalTok"/>
        </w:rPr>
        <w:t xml:space="preserve"> wheat_top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facet_levels_w),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lastRenderedPageBreak/>
        <w:br/>
      </w:r>
      <w:r>
        <w:rPr>
          <w:rStyle w:val="NormalTok"/>
        </w:rPr>
        <w:t xml:space="preserve">gt_wheat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(g_wheat))</w:t>
      </w:r>
      <w:r>
        <w:br/>
      </w:r>
      <w:r>
        <w:rPr>
          <w:rStyle w:val="NormalTok"/>
        </w:rPr>
        <w:t xml:space="preserve">panel_idx_w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gt_wheat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br/>
      </w:r>
      <w:r>
        <w:rPr>
          <w:rStyle w:val="NormalTok"/>
        </w:rPr>
        <w:t xml:space="preserve">panel_rows_w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(gt_wheat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t[panel_idx_w])</w:t>
      </w:r>
      <w:r>
        <w:br/>
      </w:r>
      <w:r>
        <w:rPr>
          <w:rStyle w:val="NormalTok"/>
        </w:rPr>
        <w:t>gt_wheat</w:t>
      </w:r>
      <w:r>
        <w:rPr>
          <w:rStyle w:val="SpecialCharTok"/>
        </w:rPr>
        <w:t>$</w:t>
      </w:r>
      <w:r>
        <w:rPr>
          <w:rStyle w:val="NormalTok"/>
        </w:rPr>
        <w:t xml:space="preserve">heights[panel_rows_w]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(h_vec_w,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grid.newpage</w:t>
      </w:r>
      <w:r>
        <w:rPr>
          <w:rStyle w:val="NormalTok"/>
        </w:rPr>
        <w:t xml:space="preserve">(); </w:t>
      </w:r>
      <w:r>
        <w:rPr>
          <w:rStyle w:val="FunctionTok"/>
        </w:rPr>
        <w:t>grid.draw</w:t>
      </w:r>
      <w:r>
        <w:rPr>
          <w:rStyle w:val="NormalTok"/>
        </w:rPr>
        <w:t>(gt_wheat)</w:t>
      </w:r>
    </w:p>
    <w:p w14:paraId="188F0473" w14:textId="77777777" w:rsidR="004611FF" w:rsidRDefault="00000000">
      <w:pPr>
        <w:pStyle w:val="Heading3"/>
      </w:pPr>
      <w:bookmarkStart w:id="3" w:name="now-some-plots-for-diet"/>
      <w:bookmarkEnd w:id="2"/>
      <w:r>
        <w:t>Now some plots for diet</w:t>
      </w:r>
    </w:p>
    <w:p w14:paraId="188F0474" w14:textId="77777777" w:rsidR="004611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(tidytext)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(grid)</w:t>
      </w:r>
      <w:r>
        <w:br/>
      </w:r>
      <w:r>
        <w:br/>
      </w:r>
      <w:r>
        <w:rPr>
          <w:rStyle w:val="NormalTok"/>
        </w:rPr>
        <w:t xml:space="preserve">topN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CommentTok"/>
        </w:rPr>
        <w:t># Prep + limit to top N per facet</w:t>
      </w:r>
      <w:r>
        <w:br/>
      </w:r>
      <w:r>
        <w:rPr>
          <w:rStyle w:val="NormalTok"/>
        </w:rPr>
        <w:t xml:space="preserve">diet_plot </w:t>
      </w:r>
      <w:r>
        <w:rPr>
          <w:rStyle w:val="OtherTok"/>
        </w:rPr>
        <w:t>=</w:t>
      </w:r>
      <w:r>
        <w:rPr>
          <w:rStyle w:val="NormalTok"/>
        </w:rPr>
        <w:t xml:space="preserve"> diet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neglog10_p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log10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 </w:t>
      </w:r>
      <w:r>
        <w:rPr>
          <w:rStyle w:val="CommentTok"/>
        </w:rPr>
        <w:t># keep ≤ 25 most significant per model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GO_y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Base plot</w:t>
      </w:r>
      <w:r>
        <w:br/>
      </w:r>
      <w:r>
        <w:rPr>
          <w:rStyle w:val="NormalTok"/>
        </w:rPr>
        <w:t xml:space="preserve">g_diet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(diet_plot,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GO_y,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GO Category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0.02</w:t>
      </w:r>
      <w:r>
        <w:rPr>
          <w:rStyle w:val="NormalTok"/>
        </w:rPr>
        <w:t>,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oob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squish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scale_shape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"BP"</w:t>
      </w:r>
      <w:r>
        <w:rPr>
          <w:rStyle w:val="NormalTok"/>
        </w:rPr>
        <w:t>,</w:t>
      </w:r>
      <w:r>
        <w:rPr>
          <w:rStyle w:val="StringTok"/>
        </w:rPr>
        <w:t>"CC"</w:t>
      </w:r>
      <w:r>
        <w:rPr>
          <w:rStyle w:val="NormalTok"/>
        </w:rPr>
        <w:t>,</w:t>
      </w:r>
      <w:r>
        <w:rPr>
          <w:rStyle w:val="StringTok"/>
        </w:rPr>
        <w:t>"MF"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override.aes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  </w:t>
      </w:r>
      <w:r>
        <w:rPr>
          <w:rStyle w:val="CommentTok"/>
        </w:rPr>
        <w:t># ← increase legend shape size here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Variable facet heights (recompute after limiting)</w:t>
      </w:r>
      <w:r>
        <w:br/>
      </w:r>
      <w:r>
        <w:rPr>
          <w:rStyle w:val="NormalTok"/>
        </w:rPr>
        <w:t xml:space="preserve">facet_levels_d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(diet_plot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h_vec_d </w:t>
      </w:r>
      <w:r>
        <w:rPr>
          <w:rStyle w:val="OtherTok"/>
        </w:rPr>
        <w:t>=</w:t>
      </w:r>
      <w:r>
        <w:rPr>
          <w:rStyle w:val="NormalTok"/>
        </w:rPr>
        <w:t xml:space="preserve"> diet_plot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facet_levels_d),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br/>
      </w:r>
      <w:r>
        <w:rPr>
          <w:rStyle w:val="NormalTok"/>
        </w:rPr>
        <w:t xml:space="preserve">gt_d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(g_diet))</w:t>
      </w:r>
      <w:r>
        <w:br/>
      </w:r>
      <w:r>
        <w:rPr>
          <w:rStyle w:val="NormalTok"/>
        </w:rPr>
        <w:t xml:space="preserve">panel_idx_d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gt_d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rPr>
          <w:rStyle w:val="NormalTok"/>
        </w:rPr>
        <w:t xml:space="preserve">panel_rows_d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(gt_d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t[panel_idx_d])</w:t>
      </w:r>
      <w:r>
        <w:br/>
      </w:r>
      <w:r>
        <w:rPr>
          <w:rStyle w:val="NormalTok"/>
        </w:rPr>
        <w:t>gt_d</w:t>
      </w:r>
      <w:r>
        <w:rPr>
          <w:rStyle w:val="SpecialCharTok"/>
        </w:rPr>
        <w:t>$</w:t>
      </w:r>
      <w:r>
        <w:rPr>
          <w:rStyle w:val="NormalTok"/>
        </w:rPr>
        <w:t xml:space="preserve">heights[panel_rows_d]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(h_vec_d,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grid.newpage</w:t>
      </w:r>
      <w:r>
        <w:rPr>
          <w:rStyle w:val="NormalTok"/>
        </w:rPr>
        <w:t xml:space="preserve">(); </w:t>
      </w:r>
      <w:r>
        <w:rPr>
          <w:rStyle w:val="FunctionTok"/>
        </w:rPr>
        <w:t>grid.draw</w:t>
      </w:r>
      <w:r>
        <w:rPr>
          <w:rStyle w:val="NormalTok"/>
        </w:rPr>
        <w:t>(gt_d)</w:t>
      </w:r>
    </w:p>
    <w:p w14:paraId="188F0475" w14:textId="77777777" w:rsidR="004611FF" w:rsidRDefault="00000000">
      <w:pPr>
        <w:pStyle w:val="Heading3"/>
      </w:pPr>
      <w:bookmarkStart w:id="4" w:name="Xdc4298c71f7dd025c066231d836582a99ac210c"/>
      <w:bookmarkEnd w:id="3"/>
      <w:r>
        <w:t>Generating the bubble plots stacked on top of one another</w:t>
      </w:r>
    </w:p>
    <w:p w14:paraId="188F0476" w14:textId="77777777" w:rsidR="004611FF" w:rsidRDefault="00000000">
      <w:pPr>
        <w:pStyle w:val="SourceCode"/>
      </w:pPr>
      <w:r>
        <w:rPr>
          <w:rStyle w:val="NormalTok"/>
        </w:rPr>
        <w:t xml:space="preserve">shared </w:t>
      </w:r>
      <w:r>
        <w:rPr>
          <w:rStyle w:val="OtherTok"/>
        </w:rPr>
        <w:t>=</w:t>
      </w:r>
      <w:r>
        <w:rPr>
          <w:rStyle w:val="NormalTok"/>
        </w:rPr>
        <w:t xml:space="preserve"> grid</w:t>
      </w:r>
      <w:r>
        <w:rPr>
          <w:rStyle w:val="SpecialCharTok"/>
        </w:rPr>
        <w:t>::</w:t>
      </w:r>
      <w:r>
        <w:rPr>
          <w:rStyle w:val="FunctionTok"/>
        </w:rPr>
        <w:t>unit.pmax</w:t>
      </w:r>
      <w:r>
        <w:rPr>
          <w:rStyle w:val="NormalTok"/>
        </w:rPr>
        <w:t>(gt_wheat</w:t>
      </w:r>
      <w:r>
        <w:rPr>
          <w:rStyle w:val="SpecialCharTok"/>
        </w:rPr>
        <w:t>$</w:t>
      </w:r>
      <w:r>
        <w:rPr>
          <w:rStyle w:val="NormalTok"/>
        </w:rPr>
        <w:t>widths, gt_d</w:t>
      </w:r>
      <w:r>
        <w:rPr>
          <w:rStyle w:val="SpecialCharTok"/>
        </w:rPr>
        <w:t>$</w:t>
      </w:r>
      <w:r>
        <w:rPr>
          <w:rStyle w:val="NormalTok"/>
        </w:rPr>
        <w:t>widths); gt_wheat</w:t>
      </w:r>
      <w:r>
        <w:rPr>
          <w:rStyle w:val="SpecialCharTok"/>
        </w:rPr>
        <w:t>$</w:t>
      </w:r>
      <w:r>
        <w:rPr>
          <w:rStyle w:val="NormalTok"/>
        </w:rPr>
        <w:t xml:space="preserve">widths </w:t>
      </w:r>
      <w:r>
        <w:rPr>
          <w:rStyle w:val="OtherTok"/>
        </w:rPr>
        <w:t>=</w:t>
      </w:r>
      <w:r>
        <w:rPr>
          <w:rStyle w:val="NormalTok"/>
        </w:rPr>
        <w:t xml:space="preserve"> gt_d</w:t>
      </w:r>
      <w:r>
        <w:rPr>
          <w:rStyle w:val="SpecialCharTok"/>
        </w:rPr>
        <w:t>$</w:t>
      </w:r>
      <w:r>
        <w:rPr>
          <w:rStyle w:val="NormalTok"/>
        </w:rPr>
        <w:t xml:space="preserve">widths </w:t>
      </w:r>
      <w:r>
        <w:rPr>
          <w:rStyle w:val="OtherTok"/>
        </w:rPr>
        <w:t>=</w:t>
      </w:r>
      <w:r>
        <w:rPr>
          <w:rStyle w:val="NormalTok"/>
        </w:rPr>
        <w:t xml:space="preserve"> shared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"wheat_GO_bubble.svg"</w:t>
      </w:r>
      <w:r>
        <w:rPr>
          <w:rStyle w:val="NormalTok"/>
        </w:rPr>
        <w:t xml:space="preserve">, gt_wheat, </w:t>
      </w:r>
      <w:r>
        <w:rPr>
          <w:rStyle w:val="AttributeTok"/>
        </w:rPr>
        <w:t>width=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900</w:t>
      </w:r>
      <w:r>
        <w:rPr>
          <w:rStyle w:val="NormalTok"/>
        </w:rPr>
        <w:t xml:space="preserve">, </w:t>
      </w:r>
      <w:r>
        <w:rPr>
          <w:rStyle w:val="AttributeTok"/>
        </w:rPr>
        <w:t>device =</w:t>
      </w:r>
      <w:r>
        <w:rPr>
          <w:rStyle w:val="NormalTok"/>
        </w:rPr>
        <w:t xml:space="preserve"> </w:t>
      </w:r>
      <w:r>
        <w:rPr>
          <w:rStyle w:val="StringTok"/>
        </w:rPr>
        <w:t>"svg"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);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"diet_GO_bubble.svg"</w:t>
      </w:r>
      <w:r>
        <w:rPr>
          <w:rStyle w:val="NormalTok"/>
        </w:rPr>
        <w:t xml:space="preserve">, gt_d, </w:t>
      </w:r>
      <w:r>
        <w:rPr>
          <w:rStyle w:val="AttributeTok"/>
        </w:rPr>
        <w:t>width=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900</w:t>
      </w:r>
      <w:r>
        <w:rPr>
          <w:rStyle w:val="NormalTok"/>
        </w:rPr>
        <w:t xml:space="preserve">, </w:t>
      </w:r>
      <w:r>
        <w:rPr>
          <w:rStyle w:val="AttributeTok"/>
        </w:rPr>
        <w:t>device =</w:t>
      </w:r>
      <w:r>
        <w:rPr>
          <w:rStyle w:val="NormalTok"/>
        </w:rPr>
        <w:t xml:space="preserve"> </w:t>
      </w:r>
      <w:r>
        <w:rPr>
          <w:rStyle w:val="StringTok"/>
        </w:rPr>
        <w:t>"svg"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>)</w:t>
      </w:r>
    </w:p>
    <w:p w14:paraId="188F0477" w14:textId="77777777" w:rsidR="004611FF" w:rsidRDefault="00000000">
      <w:pPr>
        <w:pStyle w:val="Heading3"/>
      </w:pPr>
      <w:bookmarkStart w:id="5" w:name="that-was-go-now-time-for-kegg-stuff"/>
      <w:bookmarkEnd w:id="4"/>
      <w:r>
        <w:t>That was GO now time for KEGG stuff…</w:t>
      </w:r>
    </w:p>
    <w:p w14:paraId="188F0478" w14:textId="77777777" w:rsidR="004611FF" w:rsidRDefault="00000000">
      <w:pPr>
        <w:pStyle w:val="Heading3"/>
      </w:pPr>
      <w:bookmarkStart w:id="6" w:name="loading-the-data"/>
      <w:bookmarkEnd w:id="5"/>
      <w:r>
        <w:t>Loading the data</w:t>
      </w:r>
    </w:p>
    <w:p w14:paraId="188F0479" w14:textId="77777777" w:rsidR="004611FF" w:rsidRDefault="00000000">
      <w:pPr>
        <w:pStyle w:val="SourceCode"/>
      </w:pPr>
      <w:r>
        <w:rPr>
          <w:rStyle w:val="CommentTok"/>
        </w:rPr>
        <w:t xml:space="preserve">#  LOAD KEGG (models 2–5 only) </w:t>
      </w:r>
      <w:r>
        <w:br/>
      </w:r>
      <w:r>
        <w:rPr>
          <w:rStyle w:val="NormalTok"/>
        </w:rPr>
        <w:t xml:space="preserve">base_dir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>(</w:t>
      </w:r>
      <w:r>
        <w:rPr>
          <w:rStyle w:val="FunctionTok"/>
        </w:rPr>
        <w:t>getwd</w:t>
      </w:r>
      <w:r>
        <w:rPr>
          <w:rStyle w:val="NormalTok"/>
        </w:rPr>
        <w:t xml:space="preserve">(), </w:t>
      </w:r>
      <w:r>
        <w:rPr>
          <w:rStyle w:val="StringTok"/>
        </w:rPr>
        <w:t>"GO_Pathway_enrichment_omicsbox"</w:t>
      </w:r>
      <w:r>
        <w:rPr>
          <w:rStyle w:val="NormalTok"/>
        </w:rPr>
        <w:t xml:space="preserve">, </w:t>
      </w:r>
      <w:r>
        <w:rPr>
          <w:rStyle w:val="StringTok"/>
        </w:rPr>
        <w:t>"Pathway_enrichment"</w:t>
      </w:r>
      <w:r>
        <w:rPr>
          <w:rStyle w:val="NormalTok"/>
        </w:rPr>
        <w:t xml:space="preserve">, </w:t>
      </w:r>
      <w:r>
        <w:rPr>
          <w:rStyle w:val="StringTok"/>
        </w:rPr>
        <w:t>"dryR"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wheat_kegg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list.files</w:t>
      </w:r>
      <w:r>
        <w:rPr>
          <w:rStyle w:val="NormalTok"/>
        </w:rPr>
        <w:t xml:space="preserve">(base_dir,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"^wheat_[2-5]_KEGG_pathway_analysis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 xml:space="preserve">,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\(f)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"^wheat_(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 xml:space="preserve">, </w:t>
      </w:r>
      <w:r>
        <w:rPr>
          <w:rStyle w:val="FunctionTok"/>
        </w:rPr>
        <w:t>basename</w:t>
      </w:r>
      <w:r>
        <w:rPr>
          <w:rStyle w:val="NormalTok"/>
        </w:rPr>
        <w:t xml:space="preserve">(f)), </w:t>
      </w:r>
      <w:r>
        <w:rPr>
          <w:rStyle w:val="AttributeTok"/>
        </w:rPr>
        <w:t>cond =</w:t>
      </w:r>
      <w:r>
        <w:rPr>
          <w:rStyle w:val="NormalTok"/>
        </w:rPr>
        <w:t xml:space="preserve"> </w:t>
      </w:r>
      <w:r>
        <w:rPr>
          <w:rStyle w:val="StringTok"/>
        </w:rPr>
        <w:lastRenderedPageBreak/>
        <w:t>"wheat"</w:t>
      </w:r>
      <w:r>
        <w:rPr>
          <w:rStyle w:val="NormalTok"/>
        </w:rPr>
        <w:t xml:space="preserve">, </w:t>
      </w:r>
      <w:r>
        <w:rPr>
          <w:rStyle w:val="AttributeTok"/>
        </w:rPr>
        <w:t>source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diet_kegg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list.files</w:t>
      </w:r>
      <w:r>
        <w:rPr>
          <w:rStyle w:val="NormalTok"/>
        </w:rPr>
        <w:t xml:space="preserve">(base_dir,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"^diet_[2-5]_KEGG_pathway_analysis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 xml:space="preserve">,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\(f)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"^diet_(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 xml:space="preserve">, </w:t>
      </w:r>
      <w:r>
        <w:rPr>
          <w:rStyle w:val="FunctionTok"/>
        </w:rPr>
        <w:t>basename</w:t>
      </w:r>
      <w:r>
        <w:rPr>
          <w:rStyle w:val="NormalTok"/>
        </w:rPr>
        <w:t xml:space="preserve">(f)), </w:t>
      </w:r>
      <w:r>
        <w:rPr>
          <w:rStyle w:val="AttributeTok"/>
        </w:rPr>
        <w:t>cond =</w:t>
      </w:r>
      <w:r>
        <w:rPr>
          <w:rStyle w:val="NormalTok"/>
        </w:rPr>
        <w:t xml:space="preserve"> </w:t>
      </w:r>
      <w:r>
        <w:rPr>
          <w:rStyle w:val="StringTok"/>
        </w:rPr>
        <w:t>"diet"</w:t>
      </w:r>
      <w:r>
        <w:rPr>
          <w:rStyle w:val="NormalTok"/>
        </w:rPr>
        <w:t xml:space="preserve">, </w:t>
      </w:r>
      <w:r>
        <w:rPr>
          <w:rStyle w:val="AttributeTok"/>
        </w:rPr>
        <w:t>source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>))</w:t>
      </w:r>
    </w:p>
    <w:p w14:paraId="188F047A" w14:textId="77777777" w:rsidR="004611FF" w:rsidRDefault="00000000">
      <w:pPr>
        <w:pStyle w:val="Heading3"/>
      </w:pPr>
      <w:bookmarkStart w:id="7" w:name="wheat-kegg-plot"/>
      <w:bookmarkEnd w:id="6"/>
      <w:r>
        <w:t>Wheat KEGG plot</w:t>
      </w:r>
    </w:p>
    <w:p w14:paraId="188F047B" w14:textId="77777777" w:rsidR="004611FF" w:rsidRDefault="00000000">
      <w:pPr>
        <w:pStyle w:val="SourceCode"/>
      </w:pPr>
      <w:r>
        <w:rPr>
          <w:rStyle w:val="CommentTok"/>
        </w:rPr>
        <w:t># WHEAT KEGG PLOT (top 5 / facet; drop NA)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(dplyr); </w:t>
      </w:r>
      <w:r>
        <w:rPr>
          <w:rStyle w:val="FunctionTok"/>
        </w:rPr>
        <w:t>library</w:t>
      </w:r>
      <w:r>
        <w:rPr>
          <w:rStyle w:val="NormalTok"/>
        </w:rPr>
        <w:t xml:space="preserve">(ggplot2); </w:t>
      </w:r>
      <w:r>
        <w:rPr>
          <w:rStyle w:val="FunctionTok"/>
        </w:rPr>
        <w:t>library</w:t>
      </w:r>
      <w:r>
        <w:rPr>
          <w:rStyle w:val="NormalTok"/>
        </w:rPr>
        <w:t xml:space="preserve">(tidytext); </w:t>
      </w:r>
      <w:r>
        <w:rPr>
          <w:rStyle w:val="FunctionTok"/>
        </w:rPr>
        <w:t>library</w:t>
      </w:r>
      <w:r>
        <w:rPr>
          <w:rStyle w:val="NormalTok"/>
        </w:rPr>
        <w:t>(grid)</w:t>
      </w:r>
      <w:r>
        <w:br/>
      </w:r>
      <w:r>
        <w:br/>
      </w:r>
      <w:r>
        <w:rPr>
          <w:rStyle w:val="NormalTok"/>
        </w:rPr>
        <w:t xml:space="preserve">topN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NormalTok"/>
        </w:rPr>
        <w:t xml:space="preserve">wk </w:t>
      </w:r>
      <w:r>
        <w:rPr>
          <w:rStyle w:val="OtherTok"/>
        </w:rPr>
        <w:t>=</w:t>
      </w:r>
      <w:r>
        <w:rPr>
          <w:rStyle w:val="NormalTok"/>
        </w:rPr>
        <w:t xml:space="preserve"> wheat_kegg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.p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is.finite</w:t>
      </w:r>
      <w:r>
        <w:rPr>
          <w:rStyle w:val="NormalTok"/>
        </w:rPr>
        <w:t>(.p),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Category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 xml:space="preserve">(.p,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 </w:t>
      </w:r>
      <w:r>
        <w:rPr>
          <w:rStyle w:val="CommentTok"/>
        </w:rPr>
        <w:t># keep top 25 by smallest 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Path_y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g_wk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(wk,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Path_y,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.p))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oob   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 xml:space="preserve">squish   </w:t>
      </w:r>
      <w:r>
        <w:rPr>
          <w:rStyle w:val="CommentTok"/>
        </w:rPr>
        <w:t># keeps points, caps colors at 0.1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#scale_shape_discrete(name = "Class", drop = TRUE)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variable facet heights (after limiting)</w:t>
      </w:r>
      <w:r>
        <w:br/>
      </w:r>
      <w:r>
        <w:rPr>
          <w:rStyle w:val="NormalTok"/>
        </w:rPr>
        <w:t xml:space="preserve">lev_wk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(wk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h_wk </w:t>
      </w:r>
      <w:r>
        <w:rPr>
          <w:rStyle w:val="OtherTok"/>
        </w:rPr>
        <w:t>=</w:t>
      </w:r>
      <w:r>
        <w:rPr>
          <w:rStyle w:val="NormalTok"/>
        </w:rPr>
        <w:t xml:space="preserve"> wk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lev_wk),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br/>
      </w:r>
      <w:r>
        <w:rPr>
          <w:rStyle w:val="NormalTok"/>
        </w:rPr>
        <w:t xml:space="preserve">gt_wk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(g_wk))</w:t>
      </w:r>
      <w:r>
        <w:br/>
      </w:r>
      <w:r>
        <w:rPr>
          <w:rStyle w:val="NormalTok"/>
        </w:rPr>
        <w:t xml:space="preserve">pidx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gt_wk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rPr>
          <w:rStyle w:val="NormalTok"/>
        </w:rPr>
        <w:t xml:space="preserve">prows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(gt_wk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t[pidx])</w:t>
      </w:r>
      <w:r>
        <w:br/>
      </w:r>
      <w:r>
        <w:rPr>
          <w:rStyle w:val="NormalTok"/>
        </w:rPr>
        <w:t>gt_wk</w:t>
      </w:r>
      <w:r>
        <w:rPr>
          <w:rStyle w:val="SpecialCharTok"/>
        </w:rPr>
        <w:t>$</w:t>
      </w:r>
      <w:r>
        <w:rPr>
          <w:rStyle w:val="NormalTok"/>
        </w:rPr>
        <w:t xml:space="preserve">heights[prows]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(h_wk, </w:t>
      </w:r>
      <w:r>
        <w:rPr>
          <w:rStyle w:val="StringTok"/>
        </w:rPr>
        <w:t>"null"</w:t>
      </w:r>
      <w:r>
        <w:rPr>
          <w:rStyle w:val="NormalTok"/>
        </w:rPr>
        <w:t>)</w:t>
      </w:r>
    </w:p>
    <w:p w14:paraId="188F047C" w14:textId="77777777" w:rsidR="004611FF" w:rsidRDefault="00000000">
      <w:pPr>
        <w:pStyle w:val="Heading3"/>
      </w:pPr>
      <w:bookmarkStart w:id="8" w:name="now-for-the-diet-plot"/>
      <w:bookmarkEnd w:id="7"/>
      <w:r>
        <w:t>Now for the diet plot</w:t>
      </w:r>
    </w:p>
    <w:p w14:paraId="188F047D" w14:textId="77777777" w:rsidR="004611FF" w:rsidRDefault="00000000">
      <w:pPr>
        <w:pStyle w:val="SourceCode"/>
      </w:pPr>
      <w:r>
        <w:rPr>
          <w:rStyle w:val="CommentTok"/>
        </w:rPr>
        <w:t xml:space="preserve"># DIET KEGG PLOT (top 5 / facet; drop NA) </w:t>
      </w:r>
      <w:r>
        <w:br/>
      </w:r>
      <w:r>
        <w:rPr>
          <w:rStyle w:val="NormalTok"/>
        </w:rPr>
        <w:t xml:space="preserve">dk </w:t>
      </w:r>
      <w:r>
        <w:rPr>
          <w:rStyle w:val="OtherTok"/>
        </w:rPr>
        <w:t>=</w:t>
      </w:r>
      <w:r>
        <w:rPr>
          <w:rStyle w:val="NormalTok"/>
        </w:rPr>
        <w:t xml:space="preserve"> diet_kegg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.p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is.finite</w:t>
      </w:r>
      <w:r>
        <w:rPr>
          <w:rStyle w:val="NormalTok"/>
        </w:rPr>
        <w:t>(.p),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Category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 xml:space="preserve">(.p,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Path_y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g_dk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(dk,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Path_y,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.p))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oob   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 xml:space="preserve">squish   </w:t>
      </w:r>
      <w:r>
        <w:rPr>
          <w:rStyle w:val="CommentTok"/>
        </w:rPr>
        <w:t># keeps points, caps colors at 0.1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#scale_shape_discrete(name = "Class", drop = TRUE)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lev_dk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(dk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h_dk </w:t>
      </w:r>
      <w:r>
        <w:rPr>
          <w:rStyle w:val="OtherTok"/>
        </w:rPr>
        <w:t>=</w:t>
      </w:r>
      <w:r>
        <w:rPr>
          <w:rStyle w:val="NormalTok"/>
        </w:rPr>
        <w:t xml:space="preserve"> dk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lev_dk),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br/>
      </w:r>
      <w:r>
        <w:rPr>
          <w:rStyle w:val="NormalTok"/>
        </w:rPr>
        <w:t xml:space="preserve">gt_dk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(g_dk))</w:t>
      </w:r>
      <w:r>
        <w:br/>
      </w:r>
      <w:r>
        <w:rPr>
          <w:rStyle w:val="NormalTok"/>
        </w:rPr>
        <w:t xml:space="preserve">pidx_d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gt_dk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rPr>
          <w:rStyle w:val="NormalTok"/>
        </w:rPr>
        <w:t xml:space="preserve">prows_d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(gt_dk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t[pidx_d])</w:t>
      </w:r>
      <w:r>
        <w:br/>
      </w:r>
      <w:r>
        <w:rPr>
          <w:rStyle w:val="NormalTok"/>
        </w:rPr>
        <w:t>gt_dk</w:t>
      </w:r>
      <w:r>
        <w:rPr>
          <w:rStyle w:val="SpecialCharTok"/>
        </w:rPr>
        <w:t>$</w:t>
      </w:r>
      <w:r>
        <w:rPr>
          <w:rStyle w:val="NormalTok"/>
        </w:rPr>
        <w:t xml:space="preserve">heights[prows_d]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(h_dk, </w:t>
      </w:r>
      <w:r>
        <w:rPr>
          <w:rStyle w:val="StringTok"/>
        </w:rPr>
        <w:t>"null"</w:t>
      </w:r>
      <w:r>
        <w:rPr>
          <w:rStyle w:val="NormalTok"/>
        </w:rPr>
        <w:t>)</w:t>
      </w:r>
    </w:p>
    <w:p w14:paraId="188F047E" w14:textId="77777777" w:rsidR="004611FF" w:rsidRDefault="00000000">
      <w:pPr>
        <w:pStyle w:val="Heading3"/>
      </w:pPr>
      <w:bookmarkStart w:id="9" w:name="combining"/>
      <w:bookmarkEnd w:id="8"/>
      <w:r>
        <w:t>Combining</w:t>
      </w:r>
    </w:p>
    <w:p w14:paraId="188F047F" w14:textId="77777777" w:rsidR="004611FF" w:rsidRDefault="00000000">
      <w:pPr>
        <w:pStyle w:val="SourceCode"/>
      </w:pPr>
      <w:r>
        <w:rPr>
          <w:rStyle w:val="CommentTok"/>
        </w:rPr>
        <w:t xml:space="preserve"># Save with synced plot areas </w:t>
      </w:r>
      <w:r>
        <w:br/>
      </w:r>
      <w:r>
        <w:rPr>
          <w:rStyle w:val="NormalTok"/>
        </w:rPr>
        <w:t xml:space="preserve">shared </w:t>
      </w:r>
      <w:r>
        <w:rPr>
          <w:rStyle w:val="OtherTok"/>
        </w:rPr>
        <w:t>=</w:t>
      </w:r>
      <w:r>
        <w:rPr>
          <w:rStyle w:val="NormalTok"/>
        </w:rPr>
        <w:t xml:space="preserve"> grid</w:t>
      </w:r>
      <w:r>
        <w:rPr>
          <w:rStyle w:val="SpecialCharTok"/>
        </w:rPr>
        <w:t>::</w:t>
      </w:r>
      <w:r>
        <w:rPr>
          <w:rStyle w:val="FunctionTok"/>
        </w:rPr>
        <w:t>unit.pmax</w:t>
      </w:r>
      <w:r>
        <w:rPr>
          <w:rStyle w:val="NormalTok"/>
        </w:rPr>
        <w:t>(gt_wk</w:t>
      </w:r>
      <w:r>
        <w:rPr>
          <w:rStyle w:val="SpecialCharTok"/>
        </w:rPr>
        <w:t>$</w:t>
      </w:r>
      <w:r>
        <w:rPr>
          <w:rStyle w:val="NormalTok"/>
        </w:rPr>
        <w:t>widths, gt_dk</w:t>
      </w:r>
      <w:r>
        <w:rPr>
          <w:rStyle w:val="SpecialCharTok"/>
        </w:rPr>
        <w:t>$</w:t>
      </w:r>
      <w:r>
        <w:rPr>
          <w:rStyle w:val="NormalTok"/>
        </w:rPr>
        <w:t>widths); gt_wk</w:t>
      </w:r>
      <w:r>
        <w:rPr>
          <w:rStyle w:val="SpecialCharTok"/>
        </w:rPr>
        <w:t>$</w:t>
      </w:r>
      <w:r>
        <w:rPr>
          <w:rStyle w:val="NormalTok"/>
        </w:rPr>
        <w:t xml:space="preserve">widths </w:t>
      </w:r>
      <w:r>
        <w:rPr>
          <w:rStyle w:val="OtherTok"/>
        </w:rPr>
        <w:t>=</w:t>
      </w:r>
      <w:r>
        <w:rPr>
          <w:rStyle w:val="NormalTok"/>
        </w:rPr>
        <w:t xml:space="preserve"> gt_dk</w:t>
      </w:r>
      <w:r>
        <w:rPr>
          <w:rStyle w:val="SpecialCharTok"/>
        </w:rPr>
        <w:t>$</w:t>
      </w:r>
      <w:r>
        <w:rPr>
          <w:rStyle w:val="NormalTok"/>
        </w:rPr>
        <w:t xml:space="preserve">widths </w:t>
      </w:r>
      <w:r>
        <w:rPr>
          <w:rStyle w:val="OtherTok"/>
        </w:rPr>
        <w:t>=</w:t>
      </w:r>
      <w:r>
        <w:rPr>
          <w:rStyle w:val="NormalTok"/>
        </w:rPr>
        <w:t xml:space="preserve"> shared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"wheat_KEGG_bubble.svg"</w:t>
      </w:r>
      <w:r>
        <w:rPr>
          <w:rStyle w:val="NormalTok"/>
        </w:rPr>
        <w:t xml:space="preserve">, gt_wk,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NormalTok"/>
        </w:rPr>
        <w:t xml:space="preserve">, </w:t>
      </w:r>
      <w:r>
        <w:rPr>
          <w:rStyle w:val="AttributeTok"/>
        </w:rPr>
        <w:t>device =</w:t>
      </w:r>
      <w:r>
        <w:rPr>
          <w:rStyle w:val="NormalTok"/>
        </w:rPr>
        <w:t xml:space="preserve"> </w:t>
      </w:r>
      <w:r>
        <w:rPr>
          <w:rStyle w:val="StringTok"/>
        </w:rPr>
        <w:t>"svg"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"diet_KEGG_bubble.svg"</w:t>
      </w:r>
      <w:r>
        <w:rPr>
          <w:rStyle w:val="NormalTok"/>
        </w:rPr>
        <w:t xml:space="preserve">,  gt_dk,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NormalTok"/>
        </w:rPr>
        <w:t xml:space="preserve">, </w:t>
      </w:r>
      <w:r>
        <w:rPr>
          <w:rStyle w:val="AttributeTok"/>
        </w:rPr>
        <w:t>device =</w:t>
      </w:r>
      <w:r>
        <w:rPr>
          <w:rStyle w:val="NormalTok"/>
        </w:rPr>
        <w:t xml:space="preserve"> </w:t>
      </w:r>
      <w:r>
        <w:rPr>
          <w:rStyle w:val="StringTok"/>
        </w:rPr>
        <w:t>"svg"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>)</w:t>
      </w:r>
    </w:p>
    <w:p w14:paraId="188F0480" w14:textId="77777777" w:rsidR="004611FF" w:rsidRDefault="00000000">
      <w:pPr>
        <w:pStyle w:val="Heading3"/>
      </w:pPr>
      <w:bookmarkStart w:id="10" w:name="X2cfa4b42868d78c92f42abf1bf168a1dee1b1f9"/>
      <w:bookmarkEnd w:id="9"/>
      <w:r>
        <w:t>above GO are same sizes. KEGG are different. This is annoying</w:t>
      </w:r>
    </w:p>
    <w:p w14:paraId="188F0481" w14:textId="071C96EF" w:rsidR="004611FF" w:rsidRDefault="00000000">
      <w:pPr>
        <w:pStyle w:val="Heading3"/>
      </w:pPr>
      <w:bookmarkStart w:id="11" w:name="X004735b97aa313bc6b7a87b5ee9a512fd167132"/>
      <w:bookmarkEnd w:id="10"/>
      <w:r>
        <w:t>below all plots share the same facet sizes and can stack nicely.</w:t>
      </w:r>
      <w:r w:rsidR="0031279C">
        <w:t xml:space="preserve"> Plotting top 5 enriched terms/pathways…</w:t>
      </w:r>
    </w:p>
    <w:p w14:paraId="188F0482" w14:textId="77777777" w:rsidR="004611FF" w:rsidRDefault="00000000">
      <w:pPr>
        <w:pStyle w:val="Heading3"/>
      </w:pPr>
      <w:bookmarkStart w:id="12" w:name="these-are-saved-to-disc"/>
      <w:bookmarkEnd w:id="11"/>
      <w:r>
        <w:t>These are saved to disc!</w:t>
      </w:r>
    </w:p>
    <w:p w14:paraId="188F0483" w14:textId="77777777" w:rsidR="004611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(tidytext)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br/>
      </w:r>
      <w:r>
        <w:rPr>
          <w:rStyle w:val="CommentTok"/>
        </w:rPr>
        <w:t xml:space="preserve"># Set some scale settings to make sure that x axis ticks look nice and describe the data well. </w:t>
      </w:r>
      <w:r>
        <w:br/>
      </w:r>
      <w:r>
        <w:lastRenderedPageBreak/>
        <w:br/>
      </w:r>
      <w:r>
        <w:rPr>
          <w:rStyle w:val="NormalTok"/>
        </w:rPr>
        <w:t xml:space="preserve">nice_ceiling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 xml:space="preserve">(x) </w:t>
      </w:r>
      <w:r>
        <w:rPr>
          <w:rStyle w:val="SpecialCharTok"/>
        </w:rPr>
        <w:t>||</w:t>
      </w:r>
      <w:r>
        <w:rPr>
          <w:rStyle w:val="NormalTok"/>
        </w:rPr>
        <w:t xml:space="preserve"> x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pow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SpecialCharTok"/>
        </w:rPr>
        <w:t>^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unctionTok"/>
        </w:rPr>
        <w:t>log10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/</w:t>
      </w:r>
      <w:r>
        <w:rPr>
          <w:rStyle w:val="NormalTok"/>
        </w:rPr>
        <w:t xml:space="preserve"> pow</w:t>
      </w:r>
      <w:r>
        <w:br/>
      </w:r>
      <w:r>
        <w:rPr>
          <w:rStyle w:val="NormalTok"/>
        </w:rPr>
        <w:t xml:space="preserve">  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(m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(m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(m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m2 </w:t>
      </w:r>
      <w:r>
        <w:rPr>
          <w:rStyle w:val="SpecialCharTok"/>
        </w:rPr>
        <w:t>*</w:t>
      </w:r>
      <w:r>
        <w:rPr>
          <w:rStyle w:val="NormalTok"/>
        </w:rPr>
        <w:t xml:space="preserve"> pow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x_fe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(lims) {</w:t>
      </w:r>
      <w:r>
        <w:br/>
      </w:r>
      <w:r>
        <w:rPr>
          <w:rStyle w:val="NormalTok"/>
        </w:rPr>
        <w:t xml:space="preserve">      xmax </w:t>
      </w:r>
      <w:r>
        <w:rPr>
          <w:rStyle w:val="OtherTok"/>
        </w:rPr>
        <w:t>&lt;-</w:t>
      </w:r>
      <w:r>
        <w:rPr>
          <w:rStyle w:val="NormalTok"/>
        </w:rPr>
        <w:t xml:space="preserve"> lims[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b </w:t>
      </w:r>
      <w:r>
        <w:rPr>
          <w:rStyle w:val="OtherTok"/>
        </w:rPr>
        <w:t>&lt;-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breaks_extended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n)(lims)</w:t>
      </w:r>
      <w:r>
        <w:br/>
      </w:r>
      <w:r>
        <w:rPr>
          <w:rStyle w:val="NormalTok"/>
        </w:rPr>
        <w:t xml:space="preserve">      b </w:t>
      </w:r>
      <w:r>
        <w:rPr>
          <w:rStyle w:val="OtherTok"/>
        </w:rPr>
        <w:t>&lt;-</w:t>
      </w:r>
      <w:r>
        <w:rPr>
          <w:rStyle w:val="NormalTok"/>
        </w:rPr>
        <w:t xml:space="preserve"> b[b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end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nice_ceiling</w:t>
      </w:r>
      <w:r>
        <w:rPr>
          <w:rStyle w:val="NormalTok"/>
        </w:rPr>
        <w:t>(xmax)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b, end)))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label_number</w:t>
      </w:r>
      <w:r>
        <w:rPr>
          <w:rStyle w:val="NormalTok"/>
        </w:rPr>
        <w:t>(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trim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># 1. Import GO data</w:t>
      </w:r>
      <w:r>
        <w:br/>
      </w:r>
      <w:r>
        <w:br/>
      </w:r>
      <w:r>
        <w:rPr>
          <w:rStyle w:val="NormalTok"/>
        </w:rPr>
        <w:t xml:space="preserve">wheat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StringTok"/>
        </w:rPr>
        <w:t>"./GO_Pathway_enrichment_omicsbox/GO_enrichment/dryR"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pattern=</w:t>
      </w:r>
      <w:r>
        <w:rPr>
          <w:rStyle w:val="StringTok"/>
        </w:rPr>
        <w:t>"^wheat_[2-5]_GO IDs Fisher Result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full.names=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 xml:space="preserve">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sep=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quote=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check.names=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comment.char=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"^wheat_(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>,</w:t>
      </w:r>
      <w:r>
        <w:rPr>
          <w:rStyle w:val="FunctionTok"/>
        </w:rPr>
        <w:t>basename</w:t>
      </w:r>
      <w:r>
        <w:rPr>
          <w:rStyle w:val="NormalTok"/>
        </w:rPr>
        <w:t>(f)),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cond  =</w:t>
      </w:r>
      <w:r>
        <w:rPr>
          <w:rStyle w:val="NormalTok"/>
        </w:rPr>
        <w:t xml:space="preserve"> </w:t>
      </w:r>
      <w:r>
        <w:rPr>
          <w:rStyle w:val="StringTok"/>
        </w:rPr>
        <w:t>"wheat"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source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diet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StringTok"/>
        </w:rPr>
        <w:t>"./GO_Pathway_enrichment_omicsbox/GO_enrichment/dryR"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pattern=</w:t>
      </w:r>
      <w:r>
        <w:rPr>
          <w:rStyle w:val="StringTok"/>
        </w:rPr>
        <w:t>"^diet_[2-5]_GO IDs Fisher Result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full.names=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function</w:t>
      </w:r>
      <w:r>
        <w:rPr>
          <w:rStyle w:val="NormalTok"/>
        </w:rPr>
        <w:t xml:space="preserve">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sep=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quote=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check.names=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comment.char=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"^diet_(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>,</w:t>
      </w:r>
      <w:r>
        <w:rPr>
          <w:rStyle w:val="FunctionTok"/>
        </w:rPr>
        <w:t>basename</w:t>
      </w:r>
      <w:r>
        <w:rPr>
          <w:rStyle w:val="NormalTok"/>
        </w:rPr>
        <w:t>(f)),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cond  =</w:t>
      </w:r>
      <w:r>
        <w:rPr>
          <w:rStyle w:val="NormalTok"/>
        </w:rPr>
        <w:t xml:space="preserve"> </w:t>
      </w:r>
      <w:r>
        <w:rPr>
          <w:rStyle w:val="StringTok"/>
        </w:rPr>
        <w:t>"diet"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source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CommentTok"/>
        </w:rPr>
        <w:t># 2. WHEAT GO bubble plot</w:t>
      </w:r>
      <w:r>
        <w:br/>
      </w:r>
      <w:r>
        <w:br/>
      </w:r>
      <w:r>
        <w:rPr>
          <w:rStyle w:val="NormalTok"/>
        </w:rPr>
        <w:t xml:space="preserve">topN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NormalTok"/>
        </w:rPr>
        <w:t xml:space="preserve">wheat_top </w:t>
      </w:r>
      <w:r>
        <w:rPr>
          <w:rStyle w:val="OtherTok"/>
        </w:rPr>
        <w:t>=</w:t>
      </w:r>
      <w:r>
        <w:rPr>
          <w:rStyle w:val="NormalTok"/>
        </w:rPr>
        <w:t xml:space="preserve"> wheat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GO_y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g_wheat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wheat_top,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GO_y,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GO Category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x_fe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oob   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squish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scale_shape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"BP"</w:t>
      </w:r>
      <w:r>
        <w:rPr>
          <w:rStyle w:val="NormalTok"/>
        </w:rPr>
        <w:t>,</w:t>
      </w:r>
      <w:r>
        <w:rPr>
          <w:rStyle w:val="StringTok"/>
        </w:rPr>
        <w:t>"CC"</w:t>
      </w:r>
      <w:r>
        <w:rPr>
          <w:rStyle w:val="NormalTok"/>
        </w:rPr>
        <w:t>,</w:t>
      </w:r>
      <w:r>
        <w:rPr>
          <w:rStyle w:val="StringTok"/>
        </w:rPr>
        <w:t>"MF"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range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breaks_pretty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label_number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order       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override.aes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Variable facet heights (wheat GO)</w:t>
      </w:r>
      <w:r>
        <w:br/>
      </w:r>
      <w:r>
        <w:rPr>
          <w:rStyle w:val="NormalTok"/>
        </w:rPr>
        <w:t xml:space="preserve">facet_levels_w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(wheat_top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h_vec_w </w:t>
      </w:r>
      <w:r>
        <w:rPr>
          <w:rStyle w:val="OtherTok"/>
        </w:rPr>
        <w:t>=</w:t>
      </w:r>
      <w:r>
        <w:rPr>
          <w:rStyle w:val="NormalTok"/>
        </w:rPr>
        <w:t xml:space="preserve"> wheat_top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facet_levels_w),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br/>
      </w:r>
      <w:r>
        <w:rPr>
          <w:rStyle w:val="NormalTok"/>
        </w:rPr>
        <w:t xml:space="preserve">gt_wheat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(g_wheat))</w:t>
      </w:r>
      <w:r>
        <w:br/>
      </w:r>
      <w:r>
        <w:rPr>
          <w:rStyle w:val="NormalTok"/>
        </w:rPr>
        <w:t xml:space="preserve">panel_idx_w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gt_wheat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rPr>
          <w:rStyle w:val="NormalTok"/>
        </w:rPr>
        <w:t xml:space="preserve">panel_rows_w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(gt_wheat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t[panel_idx_w])</w:t>
      </w:r>
      <w:r>
        <w:br/>
      </w:r>
      <w:r>
        <w:rPr>
          <w:rStyle w:val="NormalTok"/>
        </w:rPr>
        <w:t>gt_wheat</w:t>
      </w:r>
      <w:r>
        <w:rPr>
          <w:rStyle w:val="SpecialCharTok"/>
        </w:rPr>
        <w:t>$</w:t>
      </w:r>
      <w:r>
        <w:rPr>
          <w:rStyle w:val="NormalTok"/>
        </w:rPr>
        <w:t xml:space="preserve">heights[panel_rows_w]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(h_vec_w,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3. DIET GO bubble plot</w:t>
      </w:r>
      <w:r>
        <w:br/>
      </w:r>
      <w:r>
        <w:br/>
      </w:r>
      <w:r>
        <w:rPr>
          <w:rStyle w:val="NormalTok"/>
        </w:rPr>
        <w:t xml:space="preserve">diet_plot </w:t>
      </w:r>
      <w:r>
        <w:rPr>
          <w:rStyle w:val="OtherTok"/>
        </w:rPr>
        <w:t>=</w:t>
      </w:r>
      <w:r>
        <w:rPr>
          <w:rStyle w:val="NormalTok"/>
        </w:rPr>
        <w:t xml:space="preserve"> diet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neglog10_p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log10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GO_y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g_diet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diet_plot,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GO_y,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GO Category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x_fe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loatTok"/>
        </w:rPr>
        <w:t>0.02</w:t>
      </w:r>
      <w:r>
        <w:rPr>
          <w:rStyle w:val="NormalTok"/>
        </w:rPr>
        <w:t>,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oob   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squish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scale_shape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"BP"</w:t>
      </w:r>
      <w:r>
        <w:rPr>
          <w:rStyle w:val="NormalTok"/>
        </w:rPr>
        <w:t>,</w:t>
      </w:r>
      <w:r>
        <w:rPr>
          <w:rStyle w:val="StringTok"/>
        </w:rPr>
        <w:t>"CC"</w:t>
      </w:r>
      <w:r>
        <w:rPr>
          <w:rStyle w:val="NormalTok"/>
        </w:rPr>
        <w:t>,</w:t>
      </w:r>
      <w:r>
        <w:rPr>
          <w:rStyle w:val="StringTok"/>
        </w:rPr>
        <w:t>"MF"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range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breaks_pretty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label_number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order       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override.aes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Variable facet heights (diet GO)</w:t>
      </w:r>
      <w:r>
        <w:br/>
      </w:r>
      <w:r>
        <w:rPr>
          <w:rStyle w:val="NormalTok"/>
        </w:rPr>
        <w:t xml:space="preserve">facet_levels_d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(diet_plot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h_vec_d </w:t>
      </w:r>
      <w:r>
        <w:rPr>
          <w:rStyle w:val="OtherTok"/>
        </w:rPr>
        <w:t>=</w:t>
      </w:r>
      <w:r>
        <w:rPr>
          <w:rStyle w:val="NormalTok"/>
        </w:rPr>
        <w:t xml:space="preserve"> diet_plot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GO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facet_levels_d),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br/>
      </w:r>
      <w:r>
        <w:rPr>
          <w:rStyle w:val="NormalTok"/>
        </w:rPr>
        <w:t xml:space="preserve">gt_d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(g_diet))</w:t>
      </w:r>
      <w:r>
        <w:br/>
      </w:r>
      <w:r>
        <w:rPr>
          <w:rStyle w:val="NormalTok"/>
        </w:rPr>
        <w:t xml:space="preserve">panel_idx_d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gt_d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rPr>
          <w:rStyle w:val="NormalTok"/>
        </w:rPr>
        <w:t xml:space="preserve">panel_rows_d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(gt_d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t[panel_idx_d])</w:t>
      </w:r>
      <w:r>
        <w:br/>
      </w:r>
      <w:r>
        <w:rPr>
          <w:rStyle w:val="NormalTok"/>
        </w:rPr>
        <w:t>gt_d</w:t>
      </w:r>
      <w:r>
        <w:rPr>
          <w:rStyle w:val="SpecialCharTok"/>
        </w:rPr>
        <w:t>$</w:t>
      </w:r>
      <w:r>
        <w:rPr>
          <w:rStyle w:val="NormalTok"/>
        </w:rPr>
        <w:t xml:space="preserve">heights[panel_rows_d]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(h_vec_d,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4. Import KEGG data</w:t>
      </w:r>
      <w:r>
        <w:br/>
      </w:r>
      <w:r>
        <w:br/>
      </w:r>
      <w:r>
        <w:rPr>
          <w:rStyle w:val="NormalTok"/>
        </w:rPr>
        <w:t xml:space="preserve">base_dir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>(</w:t>
      </w:r>
      <w:r>
        <w:rPr>
          <w:rStyle w:val="FunctionTok"/>
        </w:rPr>
        <w:t>getwd</w:t>
      </w:r>
      <w:r>
        <w:rPr>
          <w:rStyle w:val="NormalTok"/>
        </w:rPr>
        <w:t xml:space="preserve">(), </w:t>
      </w:r>
      <w:r>
        <w:rPr>
          <w:rStyle w:val="StringTok"/>
        </w:rPr>
        <w:t>"GO_Pathway_enrichment_omicsbox"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"Pathway_enrichment"</w:t>
      </w:r>
      <w:r>
        <w:rPr>
          <w:rStyle w:val="NormalTok"/>
        </w:rPr>
        <w:t xml:space="preserve">, </w:t>
      </w:r>
      <w:r>
        <w:rPr>
          <w:rStyle w:val="StringTok"/>
        </w:rPr>
        <w:t>"dryR"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wheat_kegg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list.files</w:t>
      </w:r>
      <w:r>
        <w:rPr>
          <w:rStyle w:val="NormalTok"/>
        </w:rPr>
        <w:t>(base_dir,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"^wheat_[2-5]_KEGG_pathway_analysis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\(f)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"^wheat_(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 xml:space="preserve">, </w:t>
      </w:r>
      <w:r>
        <w:rPr>
          <w:rStyle w:val="FunctionTok"/>
        </w:rPr>
        <w:t>basename</w:t>
      </w:r>
      <w:r>
        <w:rPr>
          <w:rStyle w:val="NormalTok"/>
        </w:rPr>
        <w:t>(f)),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cond   =</w:t>
      </w:r>
      <w:r>
        <w:rPr>
          <w:rStyle w:val="NormalTok"/>
        </w:rPr>
        <w:t xml:space="preserve"> </w:t>
      </w:r>
      <w:r>
        <w:rPr>
          <w:rStyle w:val="StringTok"/>
        </w:rPr>
        <w:t>"wheat"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source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diet_kegg </w:t>
      </w:r>
      <w:r>
        <w:rPr>
          <w:rStyle w:val="OtherTok"/>
        </w:rPr>
        <w:t>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list.files</w:t>
      </w:r>
      <w:r>
        <w:rPr>
          <w:rStyle w:val="NormalTok"/>
        </w:rPr>
        <w:t>(base_dir,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"^diet_[2-5]_KEGG_pathway_analysis</w:t>
      </w:r>
      <w:r>
        <w:rPr>
          <w:rStyle w:val="SpecialCharTok"/>
        </w:rPr>
        <w:t>\\</w:t>
      </w:r>
      <w:r>
        <w:rPr>
          <w:rStyle w:val="StringTok"/>
        </w:rPr>
        <w:t>.txt$"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\(f) </w:t>
      </w:r>
      <w:r>
        <w:rPr>
          <w:rStyle w:val="FunctionTok"/>
        </w:rPr>
        <w:t>transform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read.delim</w:t>
      </w:r>
      <w:r>
        <w:rPr>
          <w:rStyle w:val="NormalTok"/>
        </w:rPr>
        <w:t xml:space="preserve">(f,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quote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comment.char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 =</w:t>
      </w:r>
      <w:r>
        <w:rPr>
          <w:rStyle w:val="NormalTok"/>
        </w:rPr>
        <w:t xml:space="preserve"> </w:t>
      </w:r>
      <w:r>
        <w:rPr>
          <w:rStyle w:val="FunctionTok"/>
        </w:rPr>
        <w:t>sub</w:t>
      </w:r>
      <w:r>
        <w:rPr>
          <w:rStyle w:val="NormalTok"/>
        </w:rPr>
        <w:t>(</w:t>
      </w:r>
      <w:r>
        <w:rPr>
          <w:rStyle w:val="StringTok"/>
        </w:rPr>
        <w:t>"^diet_(</w:t>
      </w:r>
      <w:r>
        <w:rPr>
          <w:rStyle w:val="SpecialCharTok"/>
        </w:rPr>
        <w:t>\\</w:t>
      </w:r>
      <w:r>
        <w:rPr>
          <w:rStyle w:val="StringTok"/>
        </w:rPr>
        <w:t>d).*"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 xml:space="preserve">, </w:t>
      </w:r>
      <w:r>
        <w:rPr>
          <w:rStyle w:val="FunctionTok"/>
        </w:rPr>
        <w:t>basename</w:t>
      </w:r>
      <w:r>
        <w:rPr>
          <w:rStyle w:val="NormalTok"/>
        </w:rPr>
        <w:t>(f)),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cond   =</w:t>
      </w:r>
      <w:r>
        <w:rPr>
          <w:rStyle w:val="NormalTok"/>
        </w:rPr>
        <w:t xml:space="preserve"> </w:t>
      </w:r>
      <w:r>
        <w:rPr>
          <w:rStyle w:val="StringTok"/>
        </w:rPr>
        <w:t>"diet"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source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CommentTok"/>
        </w:rPr>
        <w:t># 5. WHEAT KEGG bubble plot</w:t>
      </w:r>
      <w:r>
        <w:br/>
      </w:r>
      <w:r>
        <w:br/>
      </w:r>
      <w:r>
        <w:rPr>
          <w:rStyle w:val="NormalTok"/>
        </w:rPr>
        <w:t xml:space="preserve">topN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NormalTok"/>
        </w:rPr>
        <w:t xml:space="preserve">wk </w:t>
      </w:r>
      <w:r>
        <w:rPr>
          <w:rStyle w:val="OtherTok"/>
        </w:rPr>
        <w:t>=</w:t>
      </w:r>
      <w:r>
        <w:rPr>
          <w:rStyle w:val="NormalTok"/>
        </w:rPr>
        <w:t xml:space="preserve"> wheat_kegg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.p 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is.finite</w:t>
      </w:r>
      <w:r>
        <w:rPr>
          <w:rStyle w:val="NormalTok"/>
        </w:rPr>
        <w:t>(.p),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Category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 xml:space="preserve">(.p,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Path_y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lastRenderedPageBreak/>
        <w:t xml:space="preserve">g_wk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wk,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Path_y,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.p)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x_fe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oob   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squish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range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breaks_pretty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label_number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Variable facet heights (wheat KEGG)</w:t>
      </w:r>
      <w:r>
        <w:br/>
      </w:r>
      <w:r>
        <w:rPr>
          <w:rStyle w:val="NormalTok"/>
        </w:rPr>
        <w:t xml:space="preserve">lev_wk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(wk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h_wk </w:t>
      </w:r>
      <w:r>
        <w:rPr>
          <w:rStyle w:val="OtherTok"/>
        </w:rPr>
        <w:t>=</w:t>
      </w:r>
      <w:r>
        <w:rPr>
          <w:rStyle w:val="NormalTok"/>
        </w:rPr>
        <w:t xml:space="preserve"> wk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lev_wk),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br/>
      </w:r>
      <w:r>
        <w:rPr>
          <w:rStyle w:val="NormalTok"/>
        </w:rPr>
        <w:t xml:space="preserve">gt_wk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(g_wk))</w:t>
      </w:r>
      <w:r>
        <w:br/>
      </w:r>
      <w:r>
        <w:rPr>
          <w:rStyle w:val="NormalTok"/>
        </w:rPr>
        <w:t xml:space="preserve">pidx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gt_wk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rPr>
          <w:rStyle w:val="NormalTok"/>
        </w:rPr>
        <w:t xml:space="preserve">prows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(gt_wk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t[pidx])</w:t>
      </w:r>
      <w:r>
        <w:br/>
      </w:r>
      <w:r>
        <w:rPr>
          <w:rStyle w:val="NormalTok"/>
        </w:rPr>
        <w:t>gt_wk</w:t>
      </w:r>
      <w:r>
        <w:rPr>
          <w:rStyle w:val="SpecialCharTok"/>
        </w:rPr>
        <w:t>$</w:t>
      </w:r>
      <w:r>
        <w:rPr>
          <w:rStyle w:val="NormalTok"/>
        </w:rPr>
        <w:t xml:space="preserve">heights[prows]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(h_wk,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6. DIET KEGG bubble plot</w:t>
      </w:r>
      <w:r>
        <w:br/>
      </w:r>
      <w:r>
        <w:br/>
      </w:r>
      <w:r>
        <w:rPr>
          <w:rStyle w:val="NormalTok"/>
        </w:rPr>
        <w:t xml:space="preserve">dk </w:t>
      </w:r>
      <w:r>
        <w:rPr>
          <w:rStyle w:val="OtherTok"/>
        </w:rPr>
        <w:t>=</w:t>
      </w:r>
      <w:r>
        <w:rPr>
          <w:rStyle w:val="NormalTok"/>
        </w:rPr>
        <w:t xml:space="preserve"> diet_kegg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enrichment =</w:t>
      </w:r>
      <w:r>
        <w:rPr>
          <w:rStyle w:val="NormalTok"/>
        </w:rPr>
        <w:t xml:space="preserve"> 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Test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Nr Reference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Not Annot Ref</w:t>
      </w:r>
      <w:r>
        <w:rPr>
          <w:rStyle w:val="StringTok"/>
        </w:rPr>
        <w:t>`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(model,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"2"</w:t>
      </w:r>
      <w:r>
        <w:rPr>
          <w:rStyle w:val="NormalTok"/>
        </w:rPr>
        <w:t>,</w:t>
      </w:r>
      <w:r>
        <w:rPr>
          <w:rStyle w:val="StringTok"/>
        </w:rPr>
        <w:t>"3"</w:t>
      </w:r>
      <w:r>
        <w:rPr>
          <w:rStyle w:val="NormalTok"/>
        </w:rPr>
        <w:t>,</w:t>
      </w:r>
      <w:r>
        <w:rPr>
          <w:rStyle w:val="StringTok"/>
        </w:rPr>
        <w:t>"4"</w:t>
      </w:r>
      <w:r>
        <w:rPr>
          <w:rStyle w:val="NormalTok"/>
        </w:rPr>
        <w:t>,</w:t>
      </w:r>
      <w:r>
        <w:rPr>
          <w:rStyle w:val="StringTok"/>
        </w:rPr>
        <w:t>"5"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.p 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P-value</w:t>
      </w:r>
      <w:r>
        <w:rPr>
          <w:rStyle w:val="StringTok"/>
        </w:rPr>
        <w:t>`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 xml:space="preserve">(enrichment), enrichment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is.finite</w:t>
      </w:r>
      <w:r>
        <w:rPr>
          <w:rStyle w:val="NormalTok"/>
        </w:rPr>
        <w:t>(.p),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Category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slice_min</w:t>
      </w:r>
      <w:r>
        <w:rPr>
          <w:rStyle w:val="NormalTok"/>
        </w:rPr>
        <w:t xml:space="preserve">(.p, </w:t>
      </w:r>
      <w:r>
        <w:rPr>
          <w:rStyle w:val="AttributeTok"/>
        </w:rPr>
        <w:t>n =</w:t>
      </w:r>
      <w:r>
        <w:rPr>
          <w:rStyle w:val="NormalTok"/>
        </w:rPr>
        <w:t xml:space="preserve"> topN,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Path_y =</w:t>
      </w:r>
      <w:r>
        <w:rPr>
          <w:rStyle w:val="NormalTok"/>
        </w:rPr>
        <w:t xml:space="preserve"> </w:t>
      </w:r>
      <w:r>
        <w:rPr>
          <w:rStyle w:val="FunctionTok"/>
        </w:rPr>
        <w:t>reorder_within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, enrichment, model, </w:t>
      </w:r>
      <w:r>
        <w:rPr>
          <w:rStyle w:val="AttributeTok"/>
        </w:rPr>
        <w:t>.desc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g_dk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dk,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enrichment, </w:t>
      </w:r>
      <w:r>
        <w:rPr>
          <w:rStyle w:val="AttributeTok"/>
        </w:rPr>
        <w:t>y =</w:t>
      </w:r>
      <w:r>
        <w:rPr>
          <w:rStyle w:val="NormalTok"/>
        </w:rPr>
        <w:t xml:space="preserve"> Path_y,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Nr Test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.p)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model,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scale_y_reordered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x_fe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"p-val"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oob   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squish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"Fold enrichment"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StringTok"/>
        </w:rPr>
        <w:t>"No. in Test"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range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breaks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breaks_pretty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label_number</w:t>
      </w:r>
      <w:r>
        <w:rPr>
          <w:rStyle w:val="NormalTok"/>
        </w:rPr>
        <w:t>(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guides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guide_colorbar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 =</w:t>
      </w:r>
      <w:r>
        <w:rPr>
          <w:rStyle w:val="NormalTok"/>
        </w:rPr>
        <w:t xml:space="preserve"> </w:t>
      </w:r>
      <w:r>
        <w:rPr>
          <w:rStyle w:val="FunctionTok"/>
        </w:rPr>
        <w:t>guide_legend</w:t>
      </w:r>
      <w:r>
        <w:rPr>
          <w:rStyle w:val="NormalTok"/>
        </w:rPr>
        <w:t>(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lev_dk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(dk</w:t>
      </w:r>
      <w:r>
        <w:rPr>
          <w:rStyle w:val="SpecialCharTok"/>
        </w:rPr>
        <w:t>$</w:t>
      </w:r>
      <w:r>
        <w:rPr>
          <w:rStyle w:val="NormalTok"/>
        </w:rPr>
        <w:t>model)</w:t>
      </w:r>
      <w:r>
        <w:br/>
      </w:r>
      <w:r>
        <w:rPr>
          <w:rStyle w:val="NormalTok"/>
        </w:rPr>
        <w:t xml:space="preserve">h_dk </w:t>
      </w:r>
      <w:r>
        <w:rPr>
          <w:rStyle w:val="OtherTok"/>
        </w:rPr>
        <w:t>=</w:t>
      </w:r>
      <w:r>
        <w:rPr>
          <w:rStyle w:val="NormalTok"/>
        </w:rPr>
        <w:t xml:space="preserve"> dk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(model, </w:t>
      </w:r>
      <w:r>
        <w:rPr>
          <w:rStyle w:val="StringTok"/>
        </w:rPr>
        <w:t>`</w:t>
      </w:r>
      <w:r>
        <w:rPr>
          <w:rStyle w:val="AttributeTok"/>
        </w:rPr>
        <w:t>Pathway Name</w:t>
      </w:r>
      <w:r>
        <w:rPr>
          <w:rStyle w:val="StringTok"/>
        </w:rPr>
        <w:t>`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(model,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right_join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lev_dk),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</w:t>
      </w:r>
      <w:r>
        <w:rPr>
          <w:rStyle w:val="NormalTok"/>
        </w:rPr>
        <w:t xml:space="preserve"> 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(n)</w:t>
      </w:r>
      <w:r>
        <w:br/>
      </w:r>
      <w:r>
        <w:lastRenderedPageBreak/>
        <w:br/>
      </w:r>
      <w:r>
        <w:rPr>
          <w:rStyle w:val="NormalTok"/>
        </w:rPr>
        <w:t xml:space="preserve">gt_dk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ggplot_gtable</w:t>
      </w:r>
      <w:r>
        <w:rPr>
          <w:rStyle w:val="NormalTok"/>
        </w:rPr>
        <w:t>(</w:t>
      </w:r>
      <w:r>
        <w:rPr>
          <w:rStyle w:val="FunctionTok"/>
        </w:rPr>
        <w:t>ggplot_build</w:t>
      </w:r>
      <w:r>
        <w:rPr>
          <w:rStyle w:val="NormalTok"/>
        </w:rPr>
        <w:t>(g_dk))</w:t>
      </w:r>
      <w:r>
        <w:br/>
      </w:r>
      <w:r>
        <w:rPr>
          <w:rStyle w:val="NormalTok"/>
        </w:rPr>
        <w:t xml:space="preserve">pidx_d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"^panel"</w:t>
      </w:r>
      <w:r>
        <w:rPr>
          <w:rStyle w:val="NormalTok"/>
        </w:rPr>
        <w:t>, gt_dk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name))</w:t>
      </w:r>
      <w:r>
        <w:br/>
      </w:r>
      <w:r>
        <w:rPr>
          <w:rStyle w:val="NormalTok"/>
        </w:rPr>
        <w:t xml:space="preserve">prows_d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(gt_dk</w:t>
      </w:r>
      <w:r>
        <w:rPr>
          <w:rStyle w:val="SpecialCharTok"/>
        </w:rPr>
        <w:t>$</w:t>
      </w:r>
      <w:r>
        <w:rPr>
          <w:rStyle w:val="NormalTok"/>
        </w:rPr>
        <w:t>layout</w:t>
      </w:r>
      <w:r>
        <w:rPr>
          <w:rStyle w:val="SpecialCharTok"/>
        </w:rPr>
        <w:t>$</w:t>
      </w:r>
      <w:r>
        <w:rPr>
          <w:rStyle w:val="NormalTok"/>
        </w:rPr>
        <w:t>t[pidx_d])</w:t>
      </w:r>
      <w:r>
        <w:br/>
      </w:r>
      <w:r>
        <w:rPr>
          <w:rStyle w:val="NormalTok"/>
        </w:rPr>
        <w:t>gt_dk</w:t>
      </w:r>
      <w:r>
        <w:rPr>
          <w:rStyle w:val="SpecialCharTok"/>
        </w:rPr>
        <w:t>$</w:t>
      </w:r>
      <w:r>
        <w:rPr>
          <w:rStyle w:val="NormalTok"/>
        </w:rPr>
        <w:t xml:space="preserve">heights[prows_d]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 xml:space="preserve">(h_dk,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7. Sync widths across ALL FOUR plots</w:t>
      </w:r>
      <w:r>
        <w:br/>
      </w:r>
      <w:r>
        <w:rPr>
          <w:rStyle w:val="CommentTok"/>
        </w:rPr>
        <w:t>#    (GO wheat, GO diet, KEGG wheat, KEGG diet)</w:t>
      </w:r>
      <w:r>
        <w:br/>
      </w:r>
      <w:r>
        <w:br/>
      </w:r>
      <w:r>
        <w:br/>
      </w:r>
      <w:r>
        <w:rPr>
          <w:rStyle w:val="CommentTok"/>
        </w:rPr>
        <w:t># Start by combining widths pairwise, then across all four</w:t>
      </w:r>
      <w:r>
        <w:br/>
      </w:r>
      <w:r>
        <w:rPr>
          <w:rStyle w:val="NormalTok"/>
        </w:rPr>
        <w:t xml:space="preserve">shared_1   </w:t>
      </w:r>
      <w:r>
        <w:rPr>
          <w:rStyle w:val="OtherTok"/>
        </w:rPr>
        <w:t>=</w:t>
      </w:r>
      <w:r>
        <w:rPr>
          <w:rStyle w:val="NormalTok"/>
        </w:rPr>
        <w:t xml:space="preserve"> grid</w:t>
      </w:r>
      <w:r>
        <w:rPr>
          <w:rStyle w:val="SpecialCharTok"/>
        </w:rPr>
        <w:t>::</w:t>
      </w:r>
      <w:r>
        <w:rPr>
          <w:rStyle w:val="FunctionTok"/>
        </w:rPr>
        <w:t>unit.pmax</w:t>
      </w:r>
      <w:r>
        <w:rPr>
          <w:rStyle w:val="NormalTok"/>
        </w:rPr>
        <w:t>(gt_wheat</w:t>
      </w:r>
      <w:r>
        <w:rPr>
          <w:rStyle w:val="SpecialCharTok"/>
        </w:rPr>
        <w:t>$</w:t>
      </w:r>
      <w:r>
        <w:rPr>
          <w:rStyle w:val="NormalTok"/>
        </w:rPr>
        <w:t>widths, gt_d</w:t>
      </w:r>
      <w:r>
        <w:rPr>
          <w:rStyle w:val="SpecialCharTok"/>
        </w:rPr>
        <w:t>$</w:t>
      </w:r>
      <w:r>
        <w:rPr>
          <w:rStyle w:val="NormalTok"/>
        </w:rPr>
        <w:t>widths)</w:t>
      </w:r>
      <w:r>
        <w:br/>
      </w:r>
      <w:r>
        <w:rPr>
          <w:rStyle w:val="NormalTok"/>
        </w:rPr>
        <w:t xml:space="preserve">shared_2   </w:t>
      </w:r>
      <w:r>
        <w:rPr>
          <w:rStyle w:val="OtherTok"/>
        </w:rPr>
        <w:t>=</w:t>
      </w:r>
      <w:r>
        <w:rPr>
          <w:rStyle w:val="NormalTok"/>
        </w:rPr>
        <w:t xml:space="preserve"> grid</w:t>
      </w:r>
      <w:r>
        <w:rPr>
          <w:rStyle w:val="SpecialCharTok"/>
        </w:rPr>
        <w:t>::</w:t>
      </w:r>
      <w:r>
        <w:rPr>
          <w:rStyle w:val="FunctionTok"/>
        </w:rPr>
        <w:t>unit.pmax</w:t>
      </w:r>
      <w:r>
        <w:rPr>
          <w:rStyle w:val="NormalTok"/>
        </w:rPr>
        <w:t>(shared_1,        gt_wk</w:t>
      </w:r>
      <w:r>
        <w:rPr>
          <w:rStyle w:val="SpecialCharTok"/>
        </w:rPr>
        <w:t>$</w:t>
      </w:r>
      <w:r>
        <w:rPr>
          <w:rStyle w:val="NormalTok"/>
        </w:rPr>
        <w:t>widths)</w:t>
      </w:r>
      <w:r>
        <w:br/>
      </w:r>
      <w:r>
        <w:rPr>
          <w:rStyle w:val="NormalTok"/>
        </w:rPr>
        <w:t xml:space="preserve">shared_all </w:t>
      </w:r>
      <w:r>
        <w:rPr>
          <w:rStyle w:val="OtherTok"/>
        </w:rPr>
        <w:t>=</w:t>
      </w:r>
      <w:r>
        <w:rPr>
          <w:rStyle w:val="NormalTok"/>
        </w:rPr>
        <w:t xml:space="preserve"> grid</w:t>
      </w:r>
      <w:r>
        <w:rPr>
          <w:rStyle w:val="SpecialCharTok"/>
        </w:rPr>
        <w:t>::</w:t>
      </w:r>
      <w:r>
        <w:rPr>
          <w:rStyle w:val="FunctionTok"/>
        </w:rPr>
        <w:t>unit.pmax</w:t>
      </w:r>
      <w:r>
        <w:rPr>
          <w:rStyle w:val="NormalTok"/>
        </w:rPr>
        <w:t>(shared_2,        gt_dk</w:t>
      </w:r>
      <w:r>
        <w:rPr>
          <w:rStyle w:val="SpecialCharTok"/>
        </w:rPr>
        <w:t>$</w:t>
      </w:r>
      <w:r>
        <w:rPr>
          <w:rStyle w:val="NormalTok"/>
        </w:rPr>
        <w:t>widths)</w:t>
      </w:r>
      <w:r>
        <w:br/>
      </w:r>
      <w:r>
        <w:br/>
      </w:r>
      <w:r>
        <w:rPr>
          <w:rStyle w:val="NormalTok"/>
        </w:rPr>
        <w:t>gt_wheat</w:t>
      </w:r>
      <w:r>
        <w:rPr>
          <w:rStyle w:val="SpecialCharTok"/>
        </w:rPr>
        <w:t>$</w:t>
      </w:r>
      <w:r>
        <w:rPr>
          <w:rStyle w:val="NormalTok"/>
        </w:rPr>
        <w:t xml:space="preserve">widths </w:t>
      </w:r>
      <w:r>
        <w:rPr>
          <w:rStyle w:val="OtherTok"/>
        </w:rPr>
        <w:t>=</w:t>
      </w:r>
      <w:r>
        <w:rPr>
          <w:rStyle w:val="NormalTok"/>
        </w:rPr>
        <w:t xml:space="preserve"> shared_all</w:t>
      </w:r>
      <w:r>
        <w:br/>
      </w:r>
      <w:r>
        <w:rPr>
          <w:rStyle w:val="NormalTok"/>
        </w:rPr>
        <w:t>gt_d</w:t>
      </w:r>
      <w:r>
        <w:rPr>
          <w:rStyle w:val="SpecialCharTok"/>
        </w:rPr>
        <w:t>$</w:t>
      </w:r>
      <w:r>
        <w:rPr>
          <w:rStyle w:val="NormalTok"/>
        </w:rPr>
        <w:t xml:space="preserve">widths     </w:t>
      </w:r>
      <w:r>
        <w:rPr>
          <w:rStyle w:val="OtherTok"/>
        </w:rPr>
        <w:t>=</w:t>
      </w:r>
      <w:r>
        <w:rPr>
          <w:rStyle w:val="NormalTok"/>
        </w:rPr>
        <w:t xml:space="preserve"> shared_all</w:t>
      </w:r>
      <w:r>
        <w:br/>
      </w:r>
      <w:r>
        <w:rPr>
          <w:rStyle w:val="NormalTok"/>
        </w:rPr>
        <w:t>gt_wk</w:t>
      </w:r>
      <w:r>
        <w:rPr>
          <w:rStyle w:val="SpecialCharTok"/>
        </w:rPr>
        <w:t>$</w:t>
      </w:r>
      <w:r>
        <w:rPr>
          <w:rStyle w:val="NormalTok"/>
        </w:rPr>
        <w:t xml:space="preserve">widths    </w:t>
      </w:r>
      <w:r>
        <w:rPr>
          <w:rStyle w:val="OtherTok"/>
        </w:rPr>
        <w:t>=</w:t>
      </w:r>
      <w:r>
        <w:rPr>
          <w:rStyle w:val="NormalTok"/>
        </w:rPr>
        <w:t xml:space="preserve"> shared_all</w:t>
      </w:r>
      <w:r>
        <w:br/>
      </w:r>
      <w:r>
        <w:rPr>
          <w:rStyle w:val="NormalTok"/>
        </w:rPr>
        <w:t>gt_dk</w:t>
      </w:r>
      <w:r>
        <w:rPr>
          <w:rStyle w:val="SpecialCharTok"/>
        </w:rPr>
        <w:t>$</w:t>
      </w:r>
      <w:r>
        <w:rPr>
          <w:rStyle w:val="NormalTok"/>
        </w:rPr>
        <w:t xml:space="preserve">widths    </w:t>
      </w:r>
      <w:r>
        <w:rPr>
          <w:rStyle w:val="OtherTok"/>
        </w:rPr>
        <w:t>=</w:t>
      </w:r>
      <w:r>
        <w:rPr>
          <w:rStyle w:val="NormalTok"/>
        </w:rPr>
        <w:t xml:space="preserve"> shared_all</w:t>
      </w:r>
      <w:r>
        <w:br/>
      </w:r>
      <w:r>
        <w:br/>
      </w:r>
      <w:r>
        <w:br/>
      </w:r>
      <w:r>
        <w:rPr>
          <w:rStyle w:val="CommentTok"/>
        </w:rPr>
        <w:t># 8. Save SVGs (same custom export sizes)</w:t>
      </w:r>
      <w:r>
        <w:br/>
      </w:r>
      <w:r>
        <w:br/>
      </w:r>
      <w:r>
        <w:rPr>
          <w:rStyle w:val="CommentTok"/>
        </w:rPr>
        <w:t># ggsave("wheat_GO_bubble.svg", gt_wheat,</w:t>
      </w:r>
      <w:r>
        <w:br/>
      </w:r>
      <w:r>
        <w:rPr>
          <w:rStyle w:val="CommentTok"/>
        </w:rPr>
        <w:t>#        width = 6, height = 5, dpi = 900,</w:t>
      </w:r>
      <w:r>
        <w:br/>
      </w:r>
      <w:r>
        <w:rPr>
          <w:rStyle w:val="CommentTok"/>
        </w:rPr>
        <w:t>#        device = "svg", units = "in")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># ggsave("diet_GO_bubble.svg",  gt_d,</w:t>
      </w:r>
      <w:r>
        <w:br/>
      </w:r>
      <w:r>
        <w:rPr>
          <w:rStyle w:val="CommentTok"/>
        </w:rPr>
        <w:t>#        width = 6, height = 5, dpi = 900,</w:t>
      </w:r>
      <w:r>
        <w:br/>
      </w:r>
      <w:r>
        <w:rPr>
          <w:rStyle w:val="CommentTok"/>
        </w:rPr>
        <w:t>#        device = "svg", units = "in")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># ggsave("wheat_KEGG_bubble.svg", gt_wk,</w:t>
      </w:r>
      <w:r>
        <w:br/>
      </w:r>
      <w:r>
        <w:rPr>
          <w:rStyle w:val="CommentTok"/>
        </w:rPr>
        <w:t>#        width = 6, height = 4, dpi = 900,</w:t>
      </w:r>
      <w:r>
        <w:br/>
      </w:r>
      <w:r>
        <w:rPr>
          <w:rStyle w:val="CommentTok"/>
        </w:rPr>
        <w:t>#        device = "svg", units = "in")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># ggsave("diet_KEGG_bubble.svg",  gt_dk,</w:t>
      </w:r>
      <w:r>
        <w:br/>
      </w:r>
      <w:r>
        <w:rPr>
          <w:rStyle w:val="CommentTok"/>
        </w:rPr>
        <w:t>#        width = 6, height = 4, dpi = 900,</w:t>
      </w:r>
      <w:r>
        <w:br/>
      </w:r>
      <w:r>
        <w:rPr>
          <w:rStyle w:val="CommentTok"/>
        </w:rPr>
        <w:t>#        device = "svg", units = "in")</w:t>
      </w:r>
      <w:bookmarkEnd w:id="0"/>
      <w:bookmarkEnd w:id="12"/>
    </w:p>
    <w:sectPr w:rsidR="004611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380D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435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1FF"/>
    <w:rsid w:val="0031279C"/>
    <w:rsid w:val="00346197"/>
    <w:rsid w:val="004611FF"/>
    <w:rsid w:val="00491DD6"/>
    <w:rsid w:val="00B2079B"/>
    <w:rsid w:val="00E6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046C"/>
  <w15:docId w15:val="{AE176FA8-B78C-4C51-861B-D342CC08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UnresolvedMention">
    <w:name w:val="Unresolved Mention"/>
    <w:basedOn w:val="DefaultParagraphFont"/>
    <w:uiPriority w:val="99"/>
    <w:semiHidden/>
    <w:unhideWhenUsed/>
    <w:rsid w:val="00346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.kunk@colostat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3286</Words>
  <Characters>18734</Characters>
  <Application>Microsoft Office Word</Application>
  <DocSecurity>0</DocSecurity>
  <Lines>156</Lines>
  <Paragraphs>43</Paragraphs>
  <ScaleCrop>false</ScaleCrop>
  <Company/>
  <LinksUpToDate>false</LinksUpToDate>
  <CharactersWithSpaces>21977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OMICSBOX_KEGG_GO_analysis</dc:title>
  <dc:creator/>
  <cp:keywords/>
  <cp:lastModifiedBy>Kunk,Daniel</cp:lastModifiedBy>
  <cp:revision>5</cp:revision>
  <dcterms:created xsi:type="dcterms:W3CDTF">2026-04-01T07:46:00Z</dcterms:created>
  <dcterms:modified xsi:type="dcterms:W3CDTF">2026-04-01T07:49:00Z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