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Method: sector-specific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0C0732EF" w:rsidR="00AA3032" w:rsidRDefault="00EB7210" w:rsidP="00FE2BCF">
      <w:pPr>
        <w:pStyle w:val="NoSpacing"/>
        <w:spacing w:line="480" w:lineRule="auto"/>
        <w:ind w:firstLine="567"/>
        <w:jc w:val="both"/>
      </w:pPr>
      <w:r>
        <w:t xml:space="preserve">How vibrant, productive, efficient and innovative a city is </w:t>
      </w:r>
      <w:r w:rsidR="00144656">
        <w:t>depend</w:t>
      </w:r>
      <w:r w:rsidR="009A37CE">
        <w:t>s</w:t>
      </w:r>
      <w:r w:rsidR="00447B0E">
        <w:t xml:space="preserve"> </w:t>
      </w:r>
      <w:r w:rsidR="00144656">
        <w:t xml:space="preserve">on how </w:t>
      </w:r>
      <w:r w:rsidR="00891C71">
        <w:t>effectively</w:t>
      </w:r>
      <w:r w:rsidR="00144656">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47A45AA2"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particular economic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large-scale spatial structure of London to improve job-worker spatio-temporal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that utilise the tools available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67CA6C90"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Though people need</w:t>
      </w:r>
      <w:r w:rsidR="0071706E">
        <w:t xml:space="preserve"> many types of opportunities besides jobs</w:t>
      </w:r>
      <w:r w:rsidR="007F7D18">
        <w:t xml:space="preserve">, the literature on urban accessibility has devoted </w:t>
      </w:r>
      <w:r w:rsidR="0071706E">
        <w:t xml:space="preserve">significant </w:t>
      </w:r>
      <w:r w:rsidR="007F7D18">
        <w:t>attention to accessibility to jobs in particular.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7F022BEA"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w:t>
      </w:r>
      <w:r w:rsidR="0071706E">
        <w:t>T</w:t>
      </w:r>
      <w:r>
        <w:t xml:space="preserve">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 xml:space="preserve">and the </w:t>
      </w:r>
      <w:r w:rsidR="0071706E">
        <w:t xml:space="preserve">connectivity </w:t>
      </w:r>
      <w:r w:rsidR="00A97BD1">
        <w:t xml:space="preserve">(or </w:t>
      </w:r>
      <w:r w:rsidR="0071706E">
        <w:t>cost of travel</w:t>
      </w:r>
      <w:r w:rsidR="00A97BD1">
        <w:t>)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have found wide within-city variations</w:t>
      </w:r>
      <w:sdt>
        <w:sdtPr>
          <w:id w:val="1708527989"/>
          <w:citation/>
        </w:sdtPr>
        <w:sdtContent>
          <w:r w:rsidR="00225857">
            <w:fldChar w:fldCharType="begin"/>
          </w:r>
          <w:r w:rsidR="00225857">
            <w:instrText xml:space="preserve"> CITATION Shen1998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w:t>
      </w:r>
      <w:r>
        <w:lastRenderedPageBreak/>
        <w:t xml:space="preserve">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2FABD7E3" w:rsidR="00681D6C" w:rsidRDefault="0071706E" w:rsidP="001C53A8">
      <w:pPr>
        <w:pStyle w:val="NoSpacing"/>
        <w:spacing w:line="480" w:lineRule="auto"/>
        <w:ind w:firstLine="567"/>
        <w:jc w:val="both"/>
      </w:pPr>
      <w:r>
        <w:t xml:space="preserve">To study how job accessibility varies by job type, researchers disaggregate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t xml:space="preserve">(+ other citations) or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xml:space="preserve">, and find that the spatial patterns of accessibility </w:t>
      </w:r>
      <w:r w:rsidR="008E44E1">
        <w:t>by job type depend on the extent to which job clusters are specialised</w:t>
      </w:r>
      <w:r w:rsidR="002C69FA">
        <w:t>.</w:t>
      </w:r>
      <w:r w:rsidR="008E44E1">
        <w:t xml:space="preserve">  </w:t>
      </w:r>
      <w:r w:rsidR="001463DC">
        <w:t>In areas where jobs from certain economic sectors are over-represented</w:t>
      </w:r>
      <w:r w:rsidR="008E44E1">
        <w:t xml:space="preserve">, </w:t>
      </w:r>
      <w:r w:rsidR="001463DC">
        <w:t xml:space="preserve">it is more likely </w:t>
      </w:r>
      <w:r w:rsidR="008E44E1">
        <w:t>that the jobs available may not match the capabilities or characteristics of the workers nearby (+ citation).</w:t>
      </w:r>
    </w:p>
    <w:p w14:paraId="0571F591" w14:textId="35DF9A6B"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 xml:space="preserve">varies considerably </w:t>
      </w:r>
      <w:r w:rsidR="008E44E1">
        <w:t>by time of day and by location</w:t>
      </w:r>
      <w:r w:rsidR="00FF295E">
        <w:t>.</w:t>
      </w:r>
    </w:p>
    <w:p w14:paraId="1DF5F423" w14:textId="2D938A28" w:rsidR="00681D6C" w:rsidRDefault="00FF295E" w:rsidP="001C53A8">
      <w:pPr>
        <w:pStyle w:val="NoSpacing"/>
        <w:spacing w:line="480" w:lineRule="auto"/>
        <w:ind w:firstLine="567"/>
        <w:jc w:val="both"/>
      </w:pPr>
      <w:r>
        <w:t>However, connectivity for the same period (such as the AM peak) also varies across different days</w:t>
      </w:r>
      <w:r w:rsidR="001463DC">
        <w:t xml:space="preserve">, as </w:t>
      </w:r>
      <w:r>
        <w:t>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w:t>
      </w:r>
      <w:r w:rsidR="001463DC">
        <w:t xml:space="preserve">In reality, travellers have to account for a margin of uncertainty around expected travel times where deciding when and how to travel.  </w:t>
      </w:r>
      <w:r>
        <w:t xml:space="preserve">This angle of travel time reliability is under-studied in the job accessibility literature, but has </w:t>
      </w:r>
      <w:r>
        <w:lastRenderedPageBreak/>
        <w:t xml:space="preserve">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 xml:space="preserve">These studies have proposed new measures of travel time reliability (+ citation Uniman) and found that reliability tends to </w:t>
      </w:r>
      <w:r w:rsidR="001463DC">
        <w:t>decrease as distances travelled increases</w:t>
      </w:r>
      <w:r w:rsidR="00BD0020">
        <w:t>, service</w:t>
      </w:r>
      <w:r w:rsidR="001463DC">
        <w:t xml:space="preserve"> frequencies decrease</w:t>
      </w:r>
      <w:r w:rsidR="00BD0020">
        <w:t xml:space="preserve"> and </w:t>
      </w:r>
      <w:r w:rsidR="001463DC">
        <w:t xml:space="preserve">reliance on </w:t>
      </w:r>
      <w:r w:rsidR="00BD0020">
        <w:t>bus routes</w:t>
      </w:r>
      <w:r w:rsidR="001463DC">
        <w:t xml:space="preserve"> increases</w:t>
      </w:r>
      <w:r w:rsidR="00BD0020">
        <w:t xml:space="preserve"> (+ citations).</w:t>
      </w:r>
    </w:p>
    <w:p w14:paraId="6C383412" w14:textId="657834A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1463DC">
        <w:t xml:space="preserve">London’s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6E8FEE60" w:rsidR="00B635DE" w:rsidRDefault="00391837" w:rsidP="0089513A">
      <w:pPr>
        <w:pStyle w:val="NoSpacing"/>
        <w:spacing w:line="480" w:lineRule="auto"/>
        <w:ind w:firstLine="567"/>
        <w:jc w:val="both"/>
      </w:pPr>
      <w:r>
        <w:t>In light of the existing literature, this study is positioned to make several contributions to the analysis of job accessibility</w:t>
      </w:r>
      <w:r w:rsidR="00E90C4E">
        <w:t xml:space="preserve">.  </w:t>
      </w:r>
      <w:r>
        <w:t xml:space="preserve">Firstly, </w:t>
      </w:r>
      <w:r w:rsidR="001463DC">
        <w:t xml:space="preserve">in addition to confirming how job accessibility varies across space in London, </w:t>
      </w:r>
      <w:r>
        <w:t xml:space="preserve">it 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6B98D7B7" w:rsidR="007F7D18" w:rsidRDefault="001463DC" w:rsidP="007F7D18">
      <w:pPr>
        <w:pStyle w:val="NoSpacing"/>
        <w:spacing w:line="480" w:lineRule="auto"/>
        <w:ind w:firstLine="567"/>
        <w:jc w:val="both"/>
      </w:pPr>
      <w:r>
        <w:lastRenderedPageBreak/>
        <w:t xml:space="preserve">Many types of </w:t>
      </w:r>
      <w:r w:rsidR="001F49C9">
        <w:t xml:space="preserve">location-based </w:t>
      </w:r>
      <w:r w:rsidR="008E44E1">
        <w:t xml:space="preserve">job </w:t>
      </w:r>
      <w:r w:rsidR="001F49C9">
        <w:t>accessibility measures exist</w:t>
      </w:r>
      <w:r w:rsidR="007F7D18">
        <w:t xml:space="preserve">.  The simplest </w:t>
      </w:r>
      <w:r w:rsidR="001F49C9">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497C31EB" w:rsidR="007F7D18" w:rsidRPr="008C0051" w:rsidRDefault="007F7D18" w:rsidP="007F7D18">
      <w:pPr>
        <w:pStyle w:val="NoSpacing"/>
        <w:spacing w:line="480" w:lineRule="auto"/>
        <w:ind w:left="927"/>
        <w:jc w:val="both"/>
      </w:pPr>
      <w:r>
        <w:t xml:space="preserve">where </w:t>
      </w:r>
      <w:r w:rsidR="00A86E54">
        <w:t>j</w:t>
      </w:r>
      <w:r w:rsidR="00A86E54">
        <w:rPr>
          <w:vertAlign w:val="subscript"/>
        </w:rPr>
        <w:t>d</w:t>
      </w:r>
      <w:r>
        <w:t xml:space="preserve"> is the number of jobs in one of the n </w:t>
      </w:r>
      <w:r w:rsidR="00A86E54">
        <w:t>destinations d</w:t>
      </w:r>
      <w:r>
        <w:t>, and;</w:t>
      </w:r>
    </w:p>
    <w:p w14:paraId="3A8B4749" w14:textId="47BA5F2C" w:rsidR="007F7D18" w:rsidRDefault="007F7D18" w:rsidP="007F7D18">
      <w:pPr>
        <w:pStyle w:val="NoSpacing"/>
        <w:numPr>
          <w:ilvl w:val="0"/>
          <w:numId w:val="5"/>
        </w:numPr>
        <w:spacing w:line="480" w:lineRule="auto"/>
        <w:jc w:val="both"/>
      </w:pPr>
      <w:r>
        <w:t xml:space="preserve">C is a </w:t>
      </w:r>
      <w:r w:rsidR="00A86E54">
        <w:t>m</w:t>
      </w:r>
      <w:r>
        <w:t xml:space="preserve"> by n </w:t>
      </w:r>
      <w:r w:rsidR="00050EEA">
        <w:t xml:space="preserve">incidence </w:t>
      </w:r>
      <w:r>
        <w:t xml:space="preserve">matrix </w:t>
      </w:r>
      <w:r w:rsidR="00050EEA">
        <w:t xml:space="preserve">of a </w:t>
      </w:r>
      <w:r w:rsidR="007D4E0F">
        <w:t>bipartite</w:t>
      </w:r>
      <w:r w:rsidR="00050EEA">
        <w:t xml:space="preserve"> network consisting of weighted edges between m origin nodes and n destination nodes</w:t>
      </w:r>
      <w:r>
        <w:t>:</w:t>
      </w:r>
    </w:p>
    <w:p w14:paraId="0C3A9B82" w14:textId="46B8FE26"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where c</w:t>
      </w:r>
      <w:r>
        <w:rPr>
          <w:rFonts w:eastAsiaTheme="minorEastAsia"/>
          <w:vertAlign w:val="subscript"/>
        </w:rPr>
        <w:t>o</w:t>
      </w:r>
      <w:r w:rsidR="007F7D18">
        <w:rPr>
          <w:rFonts w:eastAsiaTheme="minorEastAsia"/>
          <w:vertAlign w:val="subscript"/>
        </w:rPr>
        <w:t>,</w:t>
      </w:r>
      <w:r>
        <w:rPr>
          <w:rFonts w:eastAsiaTheme="minorEastAsia"/>
          <w:vertAlign w:val="subscript"/>
        </w:rPr>
        <w:t>d</w:t>
      </w:r>
      <w:r w:rsidR="007F7D18">
        <w:rPr>
          <w:rFonts w:eastAsiaTheme="minorEastAsia"/>
          <w:vertAlign w:val="subscript"/>
        </w:rPr>
        <w:t xml:space="preserve"> </w:t>
      </w:r>
      <w:r w:rsidR="007F7D18">
        <w:t xml:space="preserve">is the </w:t>
      </w:r>
      <w:r w:rsidR="00445290">
        <w:t>travel cost (in this study, time)</w:t>
      </w:r>
      <w:r w:rsidR="007F7D18">
        <w:t xml:space="preserve"> </w:t>
      </w:r>
      <w:r w:rsidR="0067641E">
        <w:t xml:space="preserve">between one of the m origins </w:t>
      </w:r>
      <w:r w:rsidR="001463DC">
        <w:t xml:space="preserve">o and </w:t>
      </w:r>
      <w:r w:rsidR="0067641E">
        <w:t xml:space="preserve">a destination </w:t>
      </w:r>
      <w:r w:rsidR="00050EEA">
        <w:t>d</w:t>
      </w:r>
      <w:r w:rsidR="007F7D18">
        <w:t xml:space="preserve">, and </w:t>
      </w:r>
      <w:r w:rsidR="007D4E0F">
        <w:t xml:space="preserve">the weight on the edge from o to </w:t>
      </w:r>
      <w:r w:rsidR="00796E85">
        <w:t xml:space="preserve">the jobs in destination </w:t>
      </w:r>
      <w:r w:rsidR="007D4E0F">
        <w:t>d</w:t>
      </w:r>
      <w:r w:rsidR="00445290">
        <w:t xml:space="preserve"> j</w:t>
      </w:r>
      <w:r w:rsidR="00445290">
        <w:rPr>
          <w:vertAlign w:val="subscript"/>
        </w:rPr>
        <w:t>d</w:t>
      </w:r>
      <w:r w:rsidR="007D4E0F">
        <w:t xml:space="preserve"> is given by </w:t>
      </w:r>
      <w:r w:rsidR="007F7D18">
        <w:t>f(c</w:t>
      </w:r>
      <w:r>
        <w:rPr>
          <w:vertAlign w:val="subscript"/>
        </w:rPr>
        <w:t>o</w:t>
      </w:r>
      <w:r w:rsidR="007F7D18">
        <w:rPr>
          <w:vertAlign w:val="subscript"/>
        </w:rPr>
        <w:t>,</w:t>
      </w:r>
      <w:r>
        <w:rPr>
          <w:vertAlign w:val="subscript"/>
        </w:rPr>
        <w:t>d</w:t>
      </w:r>
      <w:r w:rsidR="007F7D18">
        <w:t>)</w:t>
      </w:r>
      <w:r w:rsidR="007D4E0F">
        <w:t>,</w:t>
      </w:r>
      <w:r w:rsidR="007F7D18">
        <w:t xml:space="preserve"> </w:t>
      </w:r>
      <w:r w:rsidR="00445290">
        <w:t xml:space="preserve">a </w:t>
      </w:r>
      <w:r w:rsidR="00D83AFC">
        <w:t xml:space="preserve">distance decay </w:t>
      </w:r>
      <w:r w:rsidR="007F7D18">
        <w:t xml:space="preserve">function </w:t>
      </w:r>
      <w:r w:rsidR="00CD4BE8">
        <w:t xml:space="preserve">indicating </w:t>
      </w:r>
      <w:r w:rsidR="007F7D18">
        <w:t xml:space="preserve">that </w:t>
      </w:r>
      <w:r w:rsidR="00CD4BE8">
        <w:t xml:space="preserve">the </w:t>
      </w:r>
      <w:r w:rsidR="00445290">
        <w:t xml:space="preserve">ease of travelling </w:t>
      </w:r>
      <w:r w:rsidR="00CD4BE8">
        <w:t xml:space="preserve">between o and d </w:t>
      </w:r>
      <w:r w:rsidR="007F7D18">
        <w:t>decreases as c</w:t>
      </w:r>
      <w:r>
        <w:rPr>
          <w:vertAlign w:val="subscript"/>
        </w:rPr>
        <w:t>o</w:t>
      </w:r>
      <w:r w:rsidR="007F7D18">
        <w:rPr>
          <w:vertAlign w:val="subscript"/>
        </w:rPr>
        <w:t>,</w:t>
      </w:r>
      <w:r>
        <w:rPr>
          <w:vertAlign w:val="subscript"/>
        </w:rPr>
        <w:t>d</w:t>
      </w:r>
      <w:r w:rsidR="007F7D18">
        <w:t xml:space="preserve"> increases</w:t>
      </w:r>
      <w:r w:rsidR="00B2653D">
        <w:t>.</w:t>
      </w:r>
    </w:p>
    <w:p w14:paraId="3F6C717D" w14:textId="6EA5D423" w:rsidR="007F7D18" w:rsidRDefault="001F49C9" w:rsidP="007F7D18">
      <w:pPr>
        <w:pStyle w:val="NoSpacing"/>
        <w:spacing w:line="480" w:lineRule="auto"/>
        <w:ind w:firstLine="567"/>
        <w:jc w:val="both"/>
      </w:pPr>
      <w:r>
        <w:t xml:space="preserve">This measure is </w:t>
      </w:r>
      <w:r w:rsidR="0067641E">
        <w:t>attractive and widely used due to its ease of calculation and straightforward interpretability,</w:t>
      </w:r>
      <w:r>
        <w:t xml:space="preserve"> but</w:t>
      </w:r>
      <w:r w:rsidR="0067641E">
        <w:t xml:space="preserve"> it</w:t>
      </w:r>
      <w:r>
        <w:t xml:space="preserve"> is theoretically flawed</w:t>
      </w:r>
      <w:r w:rsidR="007F7D18">
        <w:t xml:space="preserve">, </w:t>
      </w:r>
      <w:r>
        <w:t xml:space="preserve">as it </w:t>
      </w:r>
      <w:r w:rsidR="007F7D18">
        <w:t xml:space="preserve">treats accessibility to jobs as non-excludable; that is, the fact that a particular worker can access a job does not deprive any other workers of the ability to access the same job.  This does not reflect the reality that each job typically 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22F3D461" w:rsidR="007F7D18" w:rsidRDefault="007F7D18" w:rsidP="007F7D18">
      <w:pPr>
        <w:pStyle w:val="NoSpacing"/>
        <w:numPr>
          <w:ilvl w:val="0"/>
          <w:numId w:val="5"/>
        </w:numPr>
        <w:spacing w:line="480" w:lineRule="auto"/>
        <w:jc w:val="both"/>
      </w:pPr>
      <w:r>
        <w:lastRenderedPageBreak/>
        <w:t>The spatial distribution of working-age residents</w:t>
      </w:r>
      <w:r w:rsidR="00B65C6C">
        <w:t xml:space="preserve"> (or 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29580753"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w:t>
      </w:r>
      <w:r w:rsidR="00A86E54">
        <w:t>origin o</w:t>
      </w:r>
      <w:r>
        <w:t>.</w:t>
      </w:r>
    </w:p>
    <w:p w14:paraId="46913981" w14:textId="2DFB2E49" w:rsidR="007F7D18" w:rsidRDefault="007F7D18" w:rsidP="007F7D18">
      <w:pPr>
        <w:pStyle w:val="NoSpacing"/>
        <w:spacing w:line="480" w:lineRule="auto"/>
        <w:jc w:val="both"/>
      </w:pPr>
      <w:r>
        <w:t>Then, the accessibility value</w:t>
      </w:r>
      <w:r w:rsidR="0067641E">
        <w:t xml:space="preserve"> r</w:t>
      </w:r>
      <w:r w:rsidR="0067641E" w:rsidRPr="0067641E">
        <w:rPr>
          <w:vertAlign w:val="subscript"/>
        </w:rPr>
        <w:t>o</w:t>
      </w:r>
      <w:r w:rsidR="0067641E">
        <w:t xml:space="preserve"> for each origin o is</w:t>
      </w:r>
      <w:r>
        <w:t xml:space="preserve"> stored in a column vector R of length </w:t>
      </w:r>
      <w:r w:rsidR="00A86E54">
        <w:t>m</w:t>
      </w:r>
      <w:r>
        <w:t xml:space="preserve">, </w:t>
      </w:r>
      <w:r w:rsidR="0067641E">
        <w:t xml:space="preserve">which is </w:t>
      </w:r>
      <w:r>
        <w:t>obtained by:</w:t>
      </w:r>
    </w:p>
    <w:p w14:paraId="4C57EAE5" w14:textId="716182B1"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r>
            <w:rPr>
              <w:rStyle w:val="FootnoteReference"/>
              <w:rFonts w:ascii="Cambria Math" w:hAnsi="Cambria Math"/>
              <w:i/>
            </w:rPr>
            <w:footnoteReference w:id="1"/>
          </m:r>
        </m:oMath>
      </m:oMathPara>
    </w:p>
    <w:p w14:paraId="63DB35A5" w14:textId="10C88530"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gives </w:t>
      </w:r>
      <w:r>
        <w:rPr>
          <w:rFonts w:eastAsiaTheme="minorEastAsia"/>
        </w:rPr>
        <w:t xml:space="preserve">for each </w:t>
      </w:r>
      <w:r w:rsidR="00A86E54">
        <w:rPr>
          <w:rFonts w:eastAsiaTheme="minorEastAsia"/>
        </w:rPr>
        <w:t>destination d</w:t>
      </w:r>
      <w:r>
        <w:rPr>
          <w:rFonts w:eastAsiaTheme="minorEastAsia"/>
        </w:rPr>
        <w:t xml:space="preserve"> the weighted sum of the number of </w:t>
      </w:r>
      <w:r w:rsidR="00B65C6C">
        <w:rPr>
          <w:rFonts w:eastAsiaTheme="minorEastAsia"/>
        </w:rPr>
        <w:t xml:space="preserve">potential workers </w:t>
      </w:r>
      <w:r>
        <w:rPr>
          <w:rFonts w:eastAsiaTheme="minorEastAsia"/>
        </w:rPr>
        <w:t xml:space="preserve">whose catchments include </w:t>
      </w:r>
      <w:r w:rsidR="00A86E54">
        <w:rPr>
          <w:rFonts w:eastAsiaTheme="minorEastAsia"/>
        </w:rPr>
        <w:t>d</w:t>
      </w:r>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w:t>
      </w:r>
      <w:r w:rsidR="0067641E">
        <w:rPr>
          <w:rFonts w:eastAsiaTheme="minorEastAsia"/>
        </w:rPr>
        <w:t>is the</w:t>
      </w:r>
      <w:r>
        <w:rPr>
          <w:rFonts w:eastAsiaTheme="minorEastAsia"/>
        </w:rPr>
        <w:t xml:space="preserve"> element-wise </w:t>
      </w:r>
      <w:r w:rsidR="0067641E">
        <w:rPr>
          <w:rFonts w:eastAsiaTheme="minorEastAsia"/>
        </w:rPr>
        <w:t xml:space="preserve">Hadamard division of </w:t>
      </w:r>
      <w:r>
        <w:rPr>
          <w:rFonts w:eastAsiaTheme="minorEastAsia"/>
        </w:rPr>
        <w:t xml:space="preserve">the number of jobs in each </w:t>
      </w:r>
      <w:r w:rsidR="00A86E54">
        <w:rPr>
          <w:rFonts w:eastAsiaTheme="minorEastAsia"/>
        </w:rPr>
        <w:t>destination d</w:t>
      </w:r>
      <w:r>
        <w:rPr>
          <w:rFonts w:eastAsiaTheme="minorEastAsia"/>
        </w:rPr>
        <w:t xml:space="preserve"> </w:t>
      </w:r>
      <w:r w:rsidR="0067641E">
        <w:rPr>
          <w:rFonts w:eastAsiaTheme="minorEastAsia"/>
        </w:rPr>
        <w:t xml:space="preserve">by </w:t>
      </w:r>
      <w:r>
        <w:rPr>
          <w:rFonts w:eastAsiaTheme="minorEastAsia"/>
        </w:rPr>
        <w:t xml:space="preserve">the previous weighted sum of potential workers,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is a weighted sum of the number of jobs provided to each potential worker over all </w:t>
      </w:r>
      <w:r w:rsidR="00A86E54">
        <w:rPr>
          <w:rFonts w:eastAsiaTheme="minorEastAsia"/>
        </w:rPr>
        <w:t xml:space="preserve">destinations d </w:t>
      </w:r>
      <w:r>
        <w:rPr>
          <w:rFonts w:eastAsiaTheme="minorEastAsia"/>
        </w:rPr>
        <w:t xml:space="preserve">within the catchment of </w:t>
      </w:r>
      <w:r w:rsidR="00A86E54">
        <w:rPr>
          <w:rFonts w:eastAsiaTheme="minorEastAsia"/>
        </w:rPr>
        <w:t>each origin o</w:t>
      </w:r>
      <w:r>
        <w:rPr>
          <w:rFonts w:eastAsiaTheme="minorEastAsia"/>
        </w:rPr>
        <w:t>.</w:t>
      </w:r>
    </w:p>
    <w:p w14:paraId="3E3DDB0E" w14:textId="77777777" w:rsidR="00D83AFC" w:rsidRDefault="007F7D18" w:rsidP="007F7D18">
      <w:pPr>
        <w:pStyle w:val="NoSpacing"/>
        <w:spacing w:line="480" w:lineRule="auto"/>
        <w:ind w:firstLine="567"/>
        <w:jc w:val="both"/>
        <w:rPr>
          <w:rFonts w:eastAsiaTheme="minorEastAsia" w:cstheme="minorHAnsi"/>
          <w:bCs/>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r w:rsidR="0067641E">
        <w:rPr>
          <w:rFonts w:eastAsiaTheme="minorEastAsia"/>
        </w:rPr>
        <w:t>R</w:t>
      </w:r>
      <w:r w:rsidR="002E742E">
        <w:rPr>
          <w:rFonts w:eastAsiaTheme="minorEastAsia"/>
        </w:rPr>
        <w:t xml:space="preserve"> </w:t>
      </w:r>
      <w:r>
        <w:rPr>
          <w:rFonts w:eastAsiaTheme="minorEastAsia"/>
        </w:rPr>
        <w:t>accounts for both connectivity and competition effects: as the number of jobs withi</w:t>
      </w:r>
      <w:r w:rsidR="0067641E">
        <w:rPr>
          <w:rFonts w:eastAsiaTheme="minorEastAsia"/>
        </w:rPr>
        <w:t>n</w:t>
      </w:r>
      <w:r>
        <w:rPr>
          <w:rFonts w:eastAsiaTheme="minorEastAsia"/>
        </w:rPr>
        <w:t xml:space="preserve"> </w:t>
      </w:r>
      <w:r w:rsidR="00B2653D">
        <w:rPr>
          <w:rFonts w:eastAsiaTheme="minorEastAsia"/>
        </w:rPr>
        <w:t>o</w:t>
      </w:r>
      <w:r>
        <w:rPr>
          <w:rFonts w:eastAsiaTheme="minorEastAsia"/>
        </w:rPr>
        <w:t xml:space="preserve">’s catchment increases, </w:t>
      </w:r>
      <w:r w:rsidR="002E742E">
        <w:rPr>
          <w:rFonts w:eastAsiaTheme="minorEastAsia"/>
        </w:rPr>
        <w:t>r</w:t>
      </w:r>
      <w:r w:rsidR="00B2653D">
        <w:rPr>
          <w:rFonts w:eastAsiaTheme="minorEastAsia"/>
          <w:vertAlign w:val="subscript"/>
        </w:rPr>
        <w:t>o</w:t>
      </w:r>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w:t>
      </w:r>
      <w:r w:rsidR="00B2653D">
        <w:rPr>
          <w:rFonts w:eastAsiaTheme="minorEastAsia"/>
        </w:rPr>
        <w:t>o</w:t>
      </w:r>
      <w:r w:rsidR="002E742E">
        <w:rPr>
          <w:rFonts w:eastAsiaTheme="minorEastAsia"/>
        </w:rPr>
        <w:t xml:space="preserve"> </w:t>
      </w:r>
      <w:r>
        <w:rPr>
          <w:rFonts w:eastAsiaTheme="minorEastAsia"/>
        </w:rPr>
        <w:t xml:space="preserve">increases, </w:t>
      </w:r>
      <w:r w:rsidR="002E742E">
        <w:rPr>
          <w:rFonts w:eastAsiaTheme="minorEastAsia"/>
        </w:rPr>
        <w:t>r</w:t>
      </w:r>
      <w:r w:rsidR="00B2653D">
        <w:rPr>
          <w:rFonts w:eastAsiaTheme="minorEastAsia"/>
          <w:vertAlign w:val="subscript"/>
        </w:rPr>
        <w:t>o</w:t>
      </w:r>
      <w:r w:rsidR="002E742E">
        <w:rPr>
          <w:rFonts w:eastAsiaTheme="minorEastAsia"/>
        </w:rPr>
        <w:t xml:space="preserve"> </w:t>
      </w:r>
      <w:r>
        <w:rPr>
          <w:rFonts w:eastAsiaTheme="minorEastAsia"/>
        </w:rPr>
        <w:t>will decrease.  This property is especially useful for assessing whether the local supply of jobs is sufficient to satisfy the local demand</w:t>
      </w:r>
      <w:r w:rsidR="000D6CF4">
        <w:rPr>
          <w:rFonts w:eastAsiaTheme="minorEastAsia"/>
        </w:rPr>
        <w:t>.  M</w:t>
      </w:r>
      <w:r>
        <w:rPr>
          <w:rFonts w:eastAsiaTheme="minorEastAsia"/>
        </w:rPr>
        <w:t xml:space="preserve">ethods to </w:t>
      </w:r>
      <w:r>
        <w:rPr>
          <w:rFonts w:eastAsiaTheme="minorEastAsia"/>
        </w:rPr>
        <w:lastRenderedPageBreak/>
        <w:t xml:space="preserve">assess the degree of inequality in distributions such as Lorenz curves can </w:t>
      </w:r>
      <w:r w:rsidR="000D6CF4">
        <w:rPr>
          <w:rFonts w:eastAsiaTheme="minorEastAsia"/>
        </w:rPr>
        <w:t xml:space="preserve">also </w:t>
      </w:r>
      <w:r>
        <w:rPr>
          <w:rFonts w:eastAsiaTheme="minorEastAsia"/>
        </w:rPr>
        <w:t>be straightforwardly applied</w:t>
      </w:r>
      <w:r w:rsidR="000D6CF4">
        <w:rPr>
          <w:rFonts w:eastAsiaTheme="minorEastAsia"/>
        </w:rPr>
        <w:t xml:space="preserve">, by </w:t>
      </w:r>
      <w:r w:rsidR="000D6CF4">
        <w:rPr>
          <w:rFonts w:eastAsiaTheme="minorEastAsia" w:cstheme="minorHAnsi"/>
          <w:bCs/>
        </w:rPr>
        <w:t>first calculating for each MSOA o how many jobs are allocated to it, which is given by</w:t>
      </w:r>
      <w:r w:rsidR="00D83AFC">
        <w:rPr>
          <w:rFonts w:eastAsiaTheme="minorEastAsia" w:cstheme="minorHAnsi"/>
          <w:bCs/>
        </w:rPr>
        <w:t>:</w:t>
      </w:r>
    </w:p>
    <w:p w14:paraId="2AD0A3D0" w14:textId="0871637B" w:rsidR="00D83AFC" w:rsidRPr="00D83AFC" w:rsidRDefault="00D83AFC" w:rsidP="00D83AFC">
      <w:pPr>
        <w:pStyle w:val="NoSpacing"/>
        <w:spacing w:line="480" w:lineRule="auto"/>
        <w:jc w:val="both"/>
        <w:rPr>
          <w:rFonts w:eastAsiaTheme="minorEastAsia" w:cstheme="minorHAnsi"/>
          <w:bCs/>
        </w:rPr>
      </w:pPr>
      <m:oMathPara>
        <m:oMath>
          <m:r>
            <w:rPr>
              <w:rFonts w:ascii="Cambria Math" w:eastAsiaTheme="minorEastAsia" w:hAnsi="Cambria Math" w:cstheme="minorHAnsi"/>
            </w:rPr>
            <m:t>W∘R</m:t>
          </m:r>
          <m:r>
            <w:rPr>
              <w:rFonts w:ascii="Cambria Math" w:eastAsiaTheme="minorEastAsia" w:hAnsi="Cambria Math" w:cstheme="minorHAnsi"/>
            </w:rPr>
            <m:t>=</m:t>
          </m:r>
          <m:d>
            <m:dPr>
              <m:ctrlPr>
                <w:rPr>
                  <w:rFonts w:ascii="Cambria Math" w:eastAsiaTheme="minorEastAsia" w:hAnsi="Cambria Math" w:cstheme="minorHAnsi"/>
                  <w:bCs/>
                  <w:i/>
                </w:rPr>
              </m:ctrlPr>
            </m:dPr>
            <m:e>
              <m:m>
                <m:mPr>
                  <m:mcs>
                    <m:mc>
                      <m:mcPr>
                        <m:count m:val="1"/>
                        <m:mcJc m:val="center"/>
                      </m:mcPr>
                    </m:mc>
                  </m:mcs>
                  <m:ctrlPr>
                    <w:rPr>
                      <w:rFonts w:ascii="Cambria Math" w:eastAsiaTheme="minorEastAsia" w:hAnsi="Cambria Math" w:cstheme="minorHAnsi"/>
                      <w:bCs/>
                      <w:i/>
                    </w:rPr>
                  </m:ctrlPr>
                </m:mP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1</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1</m:t>
                        </m:r>
                      </m:sub>
                    </m:sSub>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2</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ctrlPr>
                      <w:rPr>
                        <w:rFonts w:ascii="Cambria Math" w:eastAsia="Cambria Math" w:hAnsi="Cambria Math" w:cs="Cambria Math"/>
                        <w:bCs/>
                        <w:i/>
                      </w:rPr>
                    </m:ctrlPr>
                  </m:e>
                </m:mr>
                <m:mr>
                  <m:e>
                    <m:r>
                      <w:rPr>
                        <w:rFonts w:ascii="Cambria Math" w:eastAsia="Cambria Math" w:hAnsi="Cambria Math" w:cs="Cambria Math"/>
                      </w:rPr>
                      <m:t>⋮</m:t>
                    </m: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m</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m</m:t>
                        </m:r>
                      </m:sub>
                    </m:sSub>
                  </m:e>
                </m:mr>
              </m:m>
            </m:e>
          </m:d>
        </m:oMath>
      </m:oMathPara>
    </w:p>
    <w:p w14:paraId="6BA5EEB4" w14:textId="0A80B29A" w:rsidR="007F7D18" w:rsidRPr="00D83AFC" w:rsidRDefault="000D6CF4" w:rsidP="00D83AFC">
      <w:pPr>
        <w:pStyle w:val="NoSpacing"/>
        <w:spacing w:line="480" w:lineRule="auto"/>
        <w:jc w:val="both"/>
        <w:rPr>
          <w:rFonts w:eastAsiaTheme="minorEastAsia" w:cstheme="minorHAnsi"/>
        </w:rPr>
      </w:pPr>
      <w:r>
        <w:rPr>
          <w:rFonts w:eastAsiaTheme="minorEastAsia" w:cstheme="minorHAnsi"/>
          <w:bCs/>
        </w:rPr>
        <w:t xml:space="preserve">and then sorting the MSOAs in ascending order by </w:t>
      </w:r>
      <w:r w:rsidR="00D83AFC">
        <w:rPr>
          <w:rFonts w:eastAsiaTheme="minorEastAsia" w:cstheme="minorHAnsi"/>
          <w:bCs/>
        </w:rPr>
        <w:t>r</w:t>
      </w:r>
      <w:r w:rsidR="00D83AFC" w:rsidRPr="00D83AFC">
        <w:rPr>
          <w:rFonts w:eastAsiaTheme="minorEastAsia" w:cstheme="minorHAnsi"/>
          <w:bCs/>
          <w:vertAlign w:val="subscript"/>
        </w:rPr>
        <w:t>o</w:t>
      </w:r>
      <w:r w:rsidR="00D83AFC">
        <w:rPr>
          <w:rFonts w:eastAsiaTheme="minorEastAsia" w:cstheme="minorHAnsi"/>
          <w:bCs/>
        </w:rPr>
        <w:t xml:space="preserve"> values</w:t>
      </w:r>
      <w:r>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57C36195" w14:textId="623DEDCB" w:rsidR="007F7D18" w:rsidRDefault="007F7D18" w:rsidP="007F7D18">
      <w:pPr>
        <w:pStyle w:val="NoSpacing"/>
        <w:spacing w:line="480" w:lineRule="auto"/>
        <w:ind w:firstLine="567"/>
        <w:jc w:val="both"/>
      </w:pPr>
      <w:r>
        <w:t xml:space="preserve">The use of this measure requires two choices.  The first is a choice of which </w:t>
      </w:r>
      <w:r w:rsidR="00B85A9B">
        <w:t>level of spatial aggregation to use</w:t>
      </w:r>
      <w:r>
        <w:t xml:space="preserve">.  </w:t>
      </w:r>
      <w:r w:rsidR="00D83AFC">
        <w:t>S</w:t>
      </w:r>
      <w:r w:rsidR="00525AF7">
        <w:t>ince travel cost</w:t>
      </w:r>
      <w:r w:rsidR="00D83AFC">
        <w:t xml:space="preserve">s are typically calculated </w:t>
      </w:r>
      <w:r w:rsidR="00525AF7">
        <w:t xml:space="preserve">between two points, </w:t>
      </w:r>
      <w:r w:rsidR="00D83AFC">
        <w:t xml:space="preserve">ideally </w:t>
      </w:r>
      <w:r w:rsidR="00525AF7">
        <w:t xml:space="preserve">data </w:t>
      </w:r>
      <w:r w:rsidR="00D83AFC">
        <w:t xml:space="preserve">for each address point </w:t>
      </w:r>
      <w:r w:rsidR="00525AF7">
        <w:t xml:space="preserve">should be used.  However, </w:t>
      </w:r>
      <w:r w:rsidR="00B85A9B">
        <w:t xml:space="preserve">population and job distribution data </w:t>
      </w:r>
      <w:r w:rsidR="00D83AFC">
        <w:t xml:space="preserve">are typically aggregated above </w:t>
      </w:r>
      <w:r w:rsidR="00B85A9B">
        <w:t xml:space="preserve">the address </w:t>
      </w:r>
      <w:r w:rsidR="00525AF7">
        <w:t>point</w:t>
      </w:r>
      <w:r w:rsidR="00B85A9B">
        <w:t xml:space="preserve"> </w:t>
      </w:r>
      <w:r w:rsidR="00525AF7">
        <w:t>level</w:t>
      </w:r>
      <w:r w:rsidR="00D83AFC">
        <w:t xml:space="preserve"> for public reporting, so</w:t>
      </w:r>
      <w:r w:rsidR="00525AF7">
        <w:t xml:space="preserve"> </w:t>
      </w:r>
      <w:r w:rsidR="00B85A9B">
        <w:t>some level of spatial aggregation</w:t>
      </w:r>
      <w:r w:rsidR="00D83AFC">
        <w:t xml:space="preserve"> is necessary</w:t>
      </w:r>
      <w:r w:rsidR="00B85A9B">
        <w:t xml:space="preserve">.  Then </w:t>
      </w:r>
      <w:r w:rsidR="00D83AFC">
        <w:t xml:space="preserve">the travel cost between o and d is represented by </w:t>
      </w:r>
      <w:r w:rsidR="00B85A9B">
        <w:t xml:space="preserve">the travel cost between the two areas’ centroids.  </w:t>
      </w:r>
      <w:r>
        <w:t xml:space="preserve">Some studies divide the study area using a grid of equally-sized squares, </w:t>
      </w:r>
      <w:r w:rsidR="00B85A9B">
        <w:t>as this results in evenly-spaced centroids that are thought to reduce distortions in the travel cost calculations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reproject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pre-existing spatial units</w:t>
      </w:r>
      <w:r w:rsidR="00525AF7">
        <w:t>;</w:t>
      </w:r>
      <w:r>
        <w:t xml:space="preserve"> specifically</w:t>
      </w:r>
      <w:r w:rsidR="00525AF7">
        <w:t>,</w:t>
      </w:r>
      <w:r>
        <w:t xml:space="preserve"> the </w:t>
      </w:r>
      <w:r w:rsidR="00525AF7">
        <w:t xml:space="preserve">m origins and n destinations in this study are, respectively, the 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w:t>
      </w:r>
      <w:r>
        <w:lastRenderedPageBreak/>
        <w:t>incorporate a wide range of UK government statistics that are spatially disaggregated to the MSOA level or smaller.</w:t>
      </w:r>
    </w:p>
    <w:p w14:paraId="7D836412" w14:textId="4EADC76A"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rsidR="00CD4BE8">
        <w:t xml:space="preserve">distance decay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as travel distances to it increases </w:t>
      </w:r>
      <w:r w:rsidR="00B2653D">
        <w:t>(+ citation Chen</w:t>
      </w:r>
      <w:r w:rsidR="00CD4BE8">
        <w:t>g</w:t>
      </w:r>
      <w:r w:rsidR="00B2653D">
        <w:t xml:space="preserve"> &amp; Jia)</w:t>
      </w:r>
      <w:r>
        <w:t xml:space="preserve">.  However, </w:t>
      </w:r>
      <w:r w:rsidR="00CD4BE8">
        <w:t>it is unclear what functional form the distance decay actually takes in reality (+ citation Cheng &amp; Jia)</w:t>
      </w:r>
      <w:r w:rsidR="00CD4BE8">
        <w:t xml:space="preserve">, </w:t>
      </w:r>
      <w:r>
        <w:t>fine-grained origin-destination flow data and additional modelling are needed to estimate the parameters for the distance decay functions</w:t>
      </w:r>
      <w:r w:rsidR="00CD4BE8">
        <w:t>,</w:t>
      </w:r>
      <w:r>
        <w:t xml:space="preserve">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xml:space="preserve">, 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5341F431" w:rsidR="007F7D18" w:rsidRDefault="007F7D18" w:rsidP="00B2653D">
      <w:pPr>
        <w:pStyle w:val="NoSpacing"/>
        <w:spacing w:line="480" w:lineRule="auto"/>
        <w:jc w:val="both"/>
        <w:rPr>
          <w:rFonts w:eastAsiaTheme="minorEastAsia"/>
        </w:rPr>
      </w:pPr>
      <w:r>
        <w:t xml:space="preserve">where X is some travel cost 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 xml:space="preserve">as if they were totally unattractive.  However, the distortion is relatively easy to understand and does not require further assumptions and modelling, </w:t>
      </w:r>
      <w:r w:rsidR="002E742E">
        <w:rPr>
          <w:rFonts w:eastAsiaTheme="minorEastAsia"/>
        </w:rPr>
        <w:t xml:space="preserve">and at any rate, El-Geneidy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there is high correlation between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Specifically</w:t>
      </w:r>
      <w:r w:rsidR="00CD4BE8">
        <w:rPr>
          <w:rFonts w:eastAsiaTheme="minorEastAsia"/>
        </w:rPr>
        <w:t xml:space="preserve"> for this study</w:t>
      </w:r>
      <w:r w:rsidR="001F49C9">
        <w:rPr>
          <w:rFonts w:eastAsiaTheme="minorEastAsia"/>
        </w:rPr>
        <w:t xml:space="preserve">, the quantities in R </w:t>
      </w:r>
      <w:r w:rsidR="00CD4BE8">
        <w:rPr>
          <w:rFonts w:eastAsiaTheme="minorEastAsia"/>
        </w:rPr>
        <w:t xml:space="preserve">are interpretable </w:t>
      </w:r>
      <w:r w:rsidR="001F49C9">
        <w:rPr>
          <w:rFonts w:eastAsiaTheme="minorEastAsia"/>
        </w:rPr>
        <w:t xml:space="preserve">as ratios </w:t>
      </w:r>
      <w:r w:rsidR="002E742E">
        <w:rPr>
          <w:rFonts w:eastAsiaTheme="minorEastAsia"/>
        </w:rPr>
        <w:t xml:space="preserve">of the number of potential jobs allocated to each potential </w:t>
      </w:r>
      <w:r w:rsidR="001F49C9">
        <w:rPr>
          <w:rFonts w:eastAsiaTheme="minorEastAsia"/>
        </w:rPr>
        <w:t xml:space="preserve">worker within </w:t>
      </w:r>
      <w:r w:rsidR="002E742E">
        <w:rPr>
          <w:rFonts w:eastAsiaTheme="minorEastAsia"/>
        </w:rPr>
        <w:t xml:space="preserve">each their </w:t>
      </w:r>
      <w:r w:rsidR="001F49C9">
        <w:rPr>
          <w:rFonts w:eastAsiaTheme="minorEastAsia"/>
        </w:rPr>
        <w:t>catchment (viz. Hansen, 1959).  I will term these quantities Job Provision Ratios (JPRs).</w:t>
      </w:r>
    </w:p>
    <w:p w14:paraId="5EAF0AC8" w14:textId="269D2E92" w:rsidR="00B2653D" w:rsidRDefault="00B2653D" w:rsidP="00B2653D">
      <w:pPr>
        <w:pStyle w:val="NoSpacing"/>
        <w:spacing w:line="480" w:lineRule="auto"/>
        <w:ind w:firstLine="567"/>
        <w:jc w:val="both"/>
        <w:rPr>
          <w:rFonts w:eastAsiaTheme="minorEastAsia"/>
        </w:rPr>
      </w:pPr>
      <w:r>
        <w:rPr>
          <w:rFonts w:eastAsiaTheme="minorEastAsia"/>
        </w:rPr>
        <w:lastRenderedPageBreak/>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 xml:space="preserve">smoothing of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109C4D7B"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MSOA-level counts of working-age residents (those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5D2D888C" w14:textId="63829F35"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researchers have full knowledge of the underlying network data and routing assumptions used to generate the travel costs</w:t>
      </w:r>
      <w:r w:rsidR="00E57860">
        <w:t>, and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network, </w:t>
      </w:r>
      <w:r w:rsidR="004735DF">
        <w:t>and</w:t>
      </w:r>
      <w:r w:rsidR="008B6B72">
        <w:t xml:space="preserve"> is sensitive to the </w:t>
      </w:r>
      <w:r w:rsidR="00525AF7">
        <w:t>design of the</w:t>
      </w:r>
      <w:r w:rsidR="008B6B72">
        <w:t xml:space="preserve"> routing algorithm</w:t>
      </w:r>
      <w:r w:rsidR="004735DF">
        <w:t>.</w:t>
      </w:r>
    </w:p>
    <w:p w14:paraId="630F15E6" w14:textId="5A9854F5" w:rsidR="00E93678" w:rsidRDefault="00E93678" w:rsidP="00FE2BCF">
      <w:pPr>
        <w:pStyle w:val="NoSpacing"/>
        <w:spacing w:line="480" w:lineRule="auto"/>
        <w:ind w:firstLine="567"/>
        <w:jc w:val="both"/>
      </w:pPr>
      <w:r>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w:t>
      </w:r>
      <w:r w:rsidR="00C95288">
        <w:lastRenderedPageBreak/>
        <w:t xml:space="preserve">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r w:rsidR="00C95288">
        <w:t xml:space="preserve">boardings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39711148"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w:t>
      </w:r>
      <w:r w:rsidR="00C8625F">
        <w:rPr>
          <w:rStyle w:val="FootnoteReference"/>
        </w:rPr>
        <w:footnoteReference w:id="3"/>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75D4A7E8" w:rsidR="00605997" w:rsidRDefault="00BF03CC" w:rsidP="00605997">
      <w:pPr>
        <w:pStyle w:val="NoSpacing"/>
        <w:spacing w:line="480" w:lineRule="auto"/>
        <w:ind w:firstLine="567"/>
        <w:jc w:val="both"/>
      </w:pPr>
      <w:r>
        <w:lastRenderedPageBreak/>
        <w:t xml:space="preserve">However, using it in this study </w:t>
      </w:r>
      <w:r w:rsidR="00605997">
        <w:t xml:space="preserve">does impose some constraints on </w:t>
      </w:r>
      <w:r w:rsidR="00A10913">
        <w:t xml:space="preserve">the </w:t>
      </w:r>
      <w:r w:rsidR="00605997">
        <w:t>study design.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4C369C21"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have to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lastRenderedPageBreak/>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EDFC445" w:rsidR="009321D1" w:rsidRDefault="00E405A3" w:rsidP="00E405A3">
      <w:pPr>
        <w:pStyle w:val="NoSpacing"/>
        <w:spacing w:line="480" w:lineRule="auto"/>
        <w:jc w:val="both"/>
      </w:pPr>
      <w:r>
        <w:t>Then</w:t>
      </w:r>
      <w:r w:rsidR="009321D1">
        <w:t xml:space="preserve">, I calculate sectoral JPRs </w:t>
      </w:r>
      <w:r w:rsidR="008428E6">
        <w:t xml:space="preserve">by </w:t>
      </w:r>
      <w:r w:rsidR="00271942">
        <w:t>replacing O with</w:t>
      </w:r>
      <w:r w:rsidR="008428E6">
        <w:t xml:space="preserve"> O*, a column vector of length np</w:t>
      </w:r>
      <w:r w:rsidR="00767DEA">
        <w:t>:</w:t>
      </w:r>
    </w:p>
    <w:p w14:paraId="49521E80" w14:textId="6286437C"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p,n</m:t>
                        </m:r>
                      </m:sub>
                    </m:sSub>
                  </m:e>
                </m:mr>
              </m:m>
            </m:e>
          </m:d>
        </m:oMath>
      </m:oMathPara>
    </w:p>
    <w:p w14:paraId="403B9865" w14:textId="4948C6F6" w:rsidR="00767DEA" w:rsidRDefault="00767DEA" w:rsidP="00767DEA">
      <w:pPr>
        <w:pStyle w:val="NoSpacing"/>
        <w:spacing w:line="480" w:lineRule="auto"/>
        <w:jc w:val="both"/>
      </w:pPr>
      <w:r>
        <w:t>where o</w:t>
      </w:r>
      <w:r w:rsidRPr="00767DEA">
        <w:rPr>
          <w:vertAlign w:val="subscript"/>
        </w:rPr>
        <w:t>s,</w:t>
      </w:r>
      <w:r w:rsidR="008428E6">
        <w:rPr>
          <w:vertAlign w:val="subscript"/>
        </w:rPr>
        <w:t>d</w:t>
      </w:r>
      <w:r>
        <w:t xml:space="preserve"> is the number of jobs in </w:t>
      </w:r>
      <w:r w:rsidR="002E2936">
        <w:t xml:space="preserve">one of the p </w:t>
      </w:r>
      <w:r>
        <w:t>sector</w:t>
      </w:r>
      <w:r w:rsidR="002E2936">
        <w:t>s</w:t>
      </w:r>
      <w:r>
        <w:t xml:space="preserve"> s in MSOA </w:t>
      </w:r>
      <w:r w:rsidR="008428E6">
        <w:t xml:space="preserve">d, and </w:t>
      </w:r>
      <w:r w:rsidR="00271942">
        <w:t xml:space="preserve">by replacing C with </w:t>
      </w:r>
      <w:r w:rsidR="008428E6">
        <w:t>C*, a m by np matrix of travel costs:</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4F8167A8" w14:textId="71AE87E3" w:rsidR="008428E6" w:rsidRPr="00271942" w:rsidRDefault="008428E6" w:rsidP="00767DEA">
      <w:pPr>
        <w:pStyle w:val="NoSpacing"/>
        <w:spacing w:line="480" w:lineRule="auto"/>
        <w:jc w:val="both"/>
      </w:pPr>
      <w:r>
        <w:rPr>
          <w:rFonts w:eastAsiaTheme="minorEastAsia"/>
        </w:rPr>
        <w:t>where c</w:t>
      </w:r>
      <w:r w:rsidRPr="008428E6">
        <w:rPr>
          <w:rFonts w:eastAsiaTheme="minorEastAsia"/>
          <w:vertAlign w:val="subscript"/>
        </w:rPr>
        <w:t>o,s,d</w:t>
      </w:r>
      <w:r>
        <w:rPr>
          <w:rFonts w:eastAsiaTheme="minorEastAsia"/>
        </w:rPr>
        <w:t xml:space="preserve"> is the time needed to travel from MSOA o to the jobs in sector s in MSOA d.  I assume that the within-MSOA sectoral job distributions are all identical, such that </w:t>
      </w:r>
      <w:r w:rsidR="00271942">
        <w:rPr>
          <w:rFonts w:eastAsiaTheme="minorEastAsia"/>
        </w:rPr>
        <w:t>c</w:t>
      </w:r>
      <w:r w:rsidR="00271942" w:rsidRPr="008428E6">
        <w:rPr>
          <w:rFonts w:eastAsiaTheme="minorEastAsia"/>
          <w:vertAlign w:val="subscript"/>
        </w:rPr>
        <w:t>o,s,d</w:t>
      </w:r>
      <w:r w:rsidR="00271942">
        <w:rPr>
          <w:rFonts w:eastAsiaTheme="minorEastAsia"/>
        </w:rPr>
        <w:t xml:space="preserve"> = c</w:t>
      </w:r>
      <w:r w:rsidR="00271942" w:rsidRPr="008428E6">
        <w:rPr>
          <w:rFonts w:eastAsiaTheme="minorEastAsia"/>
          <w:vertAlign w:val="subscript"/>
        </w:rPr>
        <w:t>o,d</w:t>
      </w:r>
      <w:r w:rsidR="00271942">
        <w:rPr>
          <w:rFonts w:eastAsiaTheme="minorEastAsia"/>
        </w:rPr>
        <w:t xml:space="preserve"> for all s.</w:t>
      </w:r>
    </w:p>
    <w:p w14:paraId="0F150B40" w14:textId="746064B7"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sector-specific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Pr>
          <w:rFonts w:eastAsiaTheme="minorEastAsia"/>
        </w:rPr>
        <w:t xml:space="preserve"> the proportion of MSOA</w:t>
      </w:r>
      <w:r w:rsidR="00271942">
        <w:rPr>
          <w:rFonts w:eastAsiaTheme="minorEastAsia"/>
        </w:rPr>
        <w:t xml:space="preserve"> o</w:t>
      </w:r>
      <w:r>
        <w:rPr>
          <w:rFonts w:eastAsiaTheme="minorEastAsia"/>
        </w:rPr>
        <w:t>’s JPR that is contributed by jobs in each sector</w:t>
      </w:r>
      <w:r w:rsidR="00271942">
        <w:rPr>
          <w:rFonts w:eastAsiaTheme="minorEastAsia"/>
        </w:rPr>
        <w:t xml:space="preserve"> s</w:t>
      </w:r>
      <w:r>
        <w:rPr>
          <w:rFonts w:eastAsiaTheme="minorEastAsia"/>
        </w:rPr>
        <w:t xml:space="preserve">, which captures the extent to which MSOA </w:t>
      </w:r>
      <w:r w:rsidR="00271942">
        <w:rPr>
          <w:rFonts w:eastAsiaTheme="minorEastAsia"/>
        </w:rPr>
        <w:t xml:space="preserve">o </w:t>
      </w:r>
      <w:r>
        <w:rPr>
          <w:rFonts w:eastAsiaTheme="minorEastAsia"/>
        </w:rPr>
        <w:t xml:space="preserve">is dependent on sector </w:t>
      </w:r>
      <w:r w:rsidR="00271942">
        <w:rPr>
          <w:rFonts w:eastAsiaTheme="minorEastAsia"/>
        </w:rPr>
        <w:t xml:space="preserve">s </w:t>
      </w:r>
      <w:r>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w:t>
      </w:r>
      <w:r w:rsidR="00CA2934">
        <w:rPr>
          <w:rFonts w:eastAsiaTheme="minorEastAsia"/>
        </w:rPr>
        <w:lastRenderedPageBreak/>
        <w:t>the probability of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727319FE" w:rsidR="002E742E" w:rsidRDefault="002E742E" w:rsidP="002E742E">
      <w:pPr>
        <w:pStyle w:val="NoSpacing"/>
        <w:spacing w:line="480" w:lineRule="auto"/>
        <w:ind w:firstLine="567"/>
        <w:jc w:val="both"/>
      </w:pPr>
      <w:r>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weighted by each LSOA’s 2012 population.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6E8D5F9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w:t>
      </w:r>
      <w:r w:rsidR="00D57F30">
        <w:lastRenderedPageBreak/>
        <w:t xml:space="preserve">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8345D">
        <w:t>underestimate</w:t>
      </w:r>
      <w:r>
        <w:t xml:space="preserve"> the real level of travel time </w:t>
      </w:r>
      <w:r w:rsidR="00F8345D">
        <w:t>variability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In particular, </w:t>
      </w:r>
      <w:r>
        <w:t xml:space="preserve">as long as vehicles are running along a route, the Journey Planner assumes all vehicles are running as scheduled, even if they are in fact </w:t>
      </w:r>
      <w:r w:rsidR="00884E7F">
        <w:t>delayed</w:t>
      </w:r>
      <w:r>
        <w:t xml:space="preserve"> due to breakdowns or en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1E099C2F"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still continue to recommend </w:t>
      </w:r>
      <w:r w:rsidR="002E2936">
        <w:t xml:space="preserve">travel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w:t>
      </w:r>
      <w:r w:rsidR="00074EEA">
        <w:t xml:space="preserve"> text</w:t>
      </w:r>
      <w:r w:rsidR="00A10913">
        <w:t xml:space="preserve">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31CD7DFC" w:rsidR="00631B00" w:rsidRDefault="00E8135B" w:rsidP="00631B00">
      <w:pPr>
        <w:pStyle w:val="NoSpacing"/>
        <w:spacing w:line="480" w:lineRule="auto"/>
        <w:ind w:firstLine="567"/>
        <w:jc w:val="both"/>
      </w:pPr>
      <w:r>
        <w:lastRenderedPageBreak/>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With the trip-level travel time distributions, I can calculate what Uniman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3B4AB97" w:rsidR="00F8248C" w:rsidRDefault="00F8248C" w:rsidP="00631B00">
      <w:pPr>
        <w:pStyle w:val="NoSpacing"/>
        <w:spacing w:line="480" w:lineRule="auto"/>
        <w:ind w:firstLine="567"/>
        <w:jc w:val="both"/>
      </w:pPr>
      <w:r>
        <w:lastRenderedPageBreak/>
        <w:t xml:space="preserve">Because I also have baseline data for each trip that lays out </w:t>
      </w:r>
      <w:r w:rsidR="007F4A4D">
        <w:t xml:space="preserve">its </w:t>
      </w:r>
      <w:r>
        <w:t xml:space="preserve">characteristics assuming </w:t>
      </w:r>
      <w:r w:rsidR="00074EEA">
        <w:t>arrival at 0830 and that all services run as planned</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where y</w:t>
      </w:r>
      <w:r w:rsidR="007F4A4D">
        <w:rPr>
          <w:bCs/>
          <w:vertAlign w:val="subscript"/>
        </w:rPr>
        <w:t>i</w:t>
      </w:r>
      <w:r>
        <w:rPr>
          <w:bCs/>
        </w:rPr>
        <w:t xml:space="preserve"> is the RBT for trip </w:t>
      </w:r>
      <w:r w:rsidR="007F4A4D">
        <w:rPr>
          <w:bCs/>
        </w:rPr>
        <w:t>i</w:t>
      </w:r>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where t</w:t>
      </w:r>
      <w:r w:rsidR="007F4A4D">
        <w:rPr>
          <w:bCs/>
          <w:vertAlign w:val="subscript"/>
        </w:rPr>
        <w:t>i</w:t>
      </w:r>
      <w:r>
        <w:rPr>
          <w:bCs/>
        </w:rPr>
        <w:t xml:space="preserve"> is the number of </w:t>
      </w:r>
      <w:r w:rsidR="00AC3CD2">
        <w:rPr>
          <w:bCs/>
        </w:rPr>
        <w:t>transfers between vehicles</w:t>
      </w:r>
      <w:r>
        <w:rPr>
          <w:bCs/>
        </w:rPr>
        <w:t xml:space="preserve"> (that is, the number of non-walking legs minus 1) needed for trip </w:t>
      </w:r>
      <w:r w:rsidR="007F4A4D">
        <w:rPr>
          <w:bCs/>
        </w:rPr>
        <w:t>i</w:t>
      </w:r>
      <w:r>
        <w:rPr>
          <w:bCs/>
        </w:rPr>
        <w:t xml:space="preserve"> </w:t>
      </w:r>
      <w:r w:rsidR="00074EEA">
        <w:rPr>
          <w:bCs/>
        </w:rPr>
        <w:t>under ideal conditions</w:t>
      </w:r>
      <w:r>
        <w:rPr>
          <w:bCs/>
        </w:rPr>
        <w:t>;</w:t>
      </w:r>
    </w:p>
    <w:p w14:paraId="1C4B03EF" w14:textId="1AAF4520"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m matrix where m is the number of travel modes and d</w:t>
      </w:r>
      <w:r w:rsidR="007F4A4D">
        <w:rPr>
          <w:bCs/>
          <w:vertAlign w:val="subscript"/>
        </w:rPr>
        <w:t>k</w:t>
      </w:r>
      <w:r w:rsidRPr="003C0FEB">
        <w:rPr>
          <w:bCs/>
          <w:vertAlign w:val="subscript"/>
        </w:rPr>
        <w:t>,</w:t>
      </w:r>
      <w:r w:rsidR="007F4A4D">
        <w:rPr>
          <w:bCs/>
          <w:vertAlign w:val="subscript"/>
        </w:rPr>
        <w:t>i</w:t>
      </w:r>
      <w:r>
        <w:rPr>
          <w:bCs/>
        </w:rPr>
        <w:t xml:space="preserve"> is the total distance covered by </w:t>
      </w:r>
      <w:r w:rsidR="00074EEA">
        <w:rPr>
          <w:bCs/>
        </w:rPr>
        <w:t xml:space="preserve">one of the m </w:t>
      </w:r>
      <w:r>
        <w:rPr>
          <w:bCs/>
        </w:rPr>
        <w:t>mode</w:t>
      </w:r>
      <w:r w:rsidR="00074EEA">
        <w:rPr>
          <w:bCs/>
        </w:rPr>
        <w:t>s</w:t>
      </w:r>
      <w:r>
        <w:rPr>
          <w:bCs/>
        </w:rPr>
        <w:t xml:space="preserve"> k for trip </w:t>
      </w:r>
      <w:r w:rsidR="007F4A4D">
        <w:rPr>
          <w:bCs/>
        </w:rPr>
        <w:t>i</w:t>
      </w:r>
      <w:r w:rsidRPr="003C0FEB">
        <w:rPr>
          <w:bCs/>
        </w:rPr>
        <w:t xml:space="preserve"> </w:t>
      </w:r>
      <w:r w:rsidR="00074EEA">
        <w:rPr>
          <w:bCs/>
        </w:rPr>
        <w:t>under ideal conditions</w:t>
      </w:r>
      <w:r>
        <w:rPr>
          <w:bCs/>
        </w:rPr>
        <w:t>;</w:t>
      </w:r>
    </w:p>
    <w:p w14:paraId="04E2B468" w14:textId="5CE488B9"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m </w:t>
      </w:r>
      <w:r>
        <w:rPr>
          <w:bCs/>
        </w:rPr>
        <w:t xml:space="preserve">representing the partial effects of distance covered by each mode on RBT, and </w:t>
      </w:r>
      <w:r>
        <w:rPr>
          <w:rFonts w:cstheme="minorHAnsi"/>
          <w:bCs/>
        </w:rPr>
        <w:t>ε</w:t>
      </w:r>
      <w:r>
        <w:rPr>
          <w:bCs/>
        </w:rPr>
        <w:t xml:space="preserve"> is an idiosyncratic disturbance.</w:t>
      </w:r>
    </w:p>
    <w:p w14:paraId="27D49313" w14:textId="64C02D98"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travel times to increase due to </w:t>
      </w:r>
      <w:r w:rsidR="00AC3CD2">
        <w:t xml:space="preserve">schedule desynchronisation between services) and </w:t>
      </w:r>
      <w:r w:rsidR="007F4A4D">
        <w:t xml:space="preserve">distance </w:t>
      </w:r>
      <w:r w:rsidR="00AC3CD2">
        <w:t>travel</w:t>
      </w:r>
      <w:r w:rsidR="007F4A4D">
        <w:t>led</w:t>
      </w:r>
      <w:r w:rsidR="00AC3CD2">
        <w:t xml:space="preserve"> by mode (so-called mode-specific effects)</w:t>
      </w:r>
      <w:r w:rsidR="00074EEA">
        <w:t xml:space="preserve"> under ideal conditions</w:t>
      </w:r>
      <w:r w:rsidR="00AC3CD2">
        <w:t>.</w:t>
      </w:r>
    </w:p>
    <w:p w14:paraId="5CA46F4C" w14:textId="6A3F5388" w:rsidR="00AC3CD2" w:rsidRDefault="00AC3CD2" w:rsidP="00AC3CD2">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RBTs of different trips.  For instance, two MSOAs that are located along the same rail line </w:t>
      </w:r>
      <w:r w:rsidR="007D2F05">
        <w:rPr>
          <w:bCs/>
        </w:rPr>
        <w:t xml:space="preserve">probably </w:t>
      </w:r>
      <w:r>
        <w:rPr>
          <w:bCs/>
        </w:rPr>
        <w:t>have similar RBTs for trips via that line, as both 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721FABA2"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w:t>
      </w:r>
      <w:r>
        <w:rPr>
          <w:bCs/>
        </w:rPr>
        <w:lastRenderedPageBreak/>
        <w:t xml:space="preserve">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w:t>
      </w:r>
      <w:r w:rsidR="007D2F05">
        <w:rPr>
          <w:bCs/>
        </w:rPr>
        <w:t xml:space="preserve">the vectors of every </w:t>
      </w:r>
      <w:r>
        <w:rPr>
          <w:bCs/>
        </w:rPr>
        <w:t>pair of</w:t>
      </w:r>
      <w:r w:rsidR="007D2F05">
        <w:rPr>
          <w:bCs/>
        </w:rPr>
        <w:t xml:space="preserve"> MSOAs</w:t>
      </w:r>
      <w:r>
        <w:rPr>
          <w:bCs/>
        </w:rPr>
        <w:t xml:space="preserve">.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similar to those of MSOA </w:t>
      </w:r>
      <w:r w:rsidR="007F4A4D">
        <w:rPr>
          <w:bCs/>
        </w:rPr>
        <w:t>o</w:t>
      </w:r>
      <w:r>
        <w:rPr>
          <w:bCs/>
        </w:rPr>
        <w:t xml:space="preserve">, assuming </w:t>
      </w:r>
      <w:r w:rsidR="007D2F05">
        <w:rPr>
          <w:bCs/>
        </w:rPr>
        <w:t>ideal conditions</w:t>
      </w:r>
      <w:r>
        <w:rPr>
          <w:bCs/>
        </w:rPr>
        <w:t xml:space="preserve">.  Then, for each trip </w:t>
      </w:r>
      <w:r w:rsidR="007F4A4D">
        <w:rPr>
          <w:bCs/>
        </w:rPr>
        <w:t>i</w:t>
      </w:r>
      <w:r>
        <w:rPr>
          <w:bCs/>
        </w:rPr>
        <w:t xml:space="preserve"> originating from MSOA </w:t>
      </w:r>
      <w:r w:rsidR="007F4A4D">
        <w:rPr>
          <w:bCs/>
        </w:rPr>
        <w:t>o</w:t>
      </w:r>
      <w:r>
        <w:rPr>
          <w:bCs/>
        </w:rPr>
        <w:t xml:space="preserve"> and terminating at each of the 7 destinations </w:t>
      </w:r>
      <w:r w:rsidR="007F4A4D">
        <w:rPr>
          <w:bCs/>
        </w:rPr>
        <w:t>d,</w:t>
      </w:r>
      <w:r>
        <w:rPr>
          <w:bCs/>
        </w:rPr>
        <w:t xml:space="preserve"> I calculate the local mean RBT l</w:t>
      </w:r>
      <w:r w:rsidR="007D2F05">
        <w:rPr>
          <w:bCs/>
          <w:vertAlign w:val="subscript"/>
        </w:rPr>
        <w:t>i</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EF43540"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r w:rsidR="007F4A4D">
        <w:rPr>
          <w:bCs/>
        </w:rPr>
        <w:t>i</w:t>
      </w:r>
      <w:r>
        <w:rPr>
          <w:bCs/>
        </w:rPr>
        <w:t xml:space="preserve"> and </w:t>
      </w:r>
      <w:r>
        <w:rPr>
          <w:rFonts w:cstheme="minorHAnsi"/>
          <w:bCs/>
        </w:rPr>
        <w:t>δ</w:t>
      </w:r>
      <w:r>
        <w:rPr>
          <w:bCs/>
        </w:rPr>
        <w:t xml:space="preserve"> is a scalar representing the partial effect of</w:t>
      </w:r>
      <w:r w:rsidR="007D2F05">
        <w:rPr>
          <w:bCs/>
        </w:rPr>
        <w:t xml:space="preserve"> the</w:t>
      </w:r>
      <w:r>
        <w:rPr>
          <w:bCs/>
        </w:rPr>
        <w:t xml:space="preserve"> local mean RBT on the RBT.</w:t>
      </w:r>
    </w:p>
    <w:p w14:paraId="6B724724" w14:textId="439D62DA" w:rsidR="00AC3CD2" w:rsidRDefault="00AC3CD2" w:rsidP="00AC3CD2">
      <w:pPr>
        <w:pStyle w:val="NoSpacing"/>
        <w:spacing w:line="480" w:lineRule="auto"/>
        <w:ind w:firstLine="567"/>
        <w:jc w:val="both"/>
        <w:rPr>
          <w:bCs/>
        </w:rPr>
      </w:pPr>
      <w:r>
        <w:rPr>
          <w:bCs/>
        </w:rPr>
        <w:t xml:space="preserve">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 use locally-weighted regression (+ citation),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similar to those of the MSOA in question (using the same Euclidean distance calculation as the derivation of the local mean interval width).  </w:t>
      </w:r>
      <w:r w:rsidR="007D2F05">
        <w:rPr>
          <w:bCs/>
        </w:rPr>
        <w:t xml:space="preserve">For Stratford, </w:t>
      </w:r>
      <w:r>
        <w:rPr>
          <w:bCs/>
        </w:rPr>
        <w:t xml:space="preserve">Figure XX illustrates which MSOAs are included in the locally-weighted regression and which are further considered for calculating the local mean of the interval width.  As the travel time vectors for each MSOA are unique, the local regression for each </w:t>
      </w:r>
      <w:r>
        <w:rPr>
          <w:bCs/>
        </w:rPr>
        <w:lastRenderedPageBreak/>
        <w:t>MSOA is likely to use a subset of local neighbours that is unique to that MSOA, and this will thus yield a vector of coefficient estimates that is unique to each MSOA.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78E8686F"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935334">
        <w:t xml:space="preserve">using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spatio-temporal distance between jobs and workers and the sectoral diversity of available jobs) </w:t>
      </w:r>
      <w:r w:rsidR="00935334">
        <w:t>into a single value</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0D5D1787" w:rsidR="00AC3CD2" w:rsidRDefault="00335F56" w:rsidP="00AC3CD2">
      <w:pPr>
        <w:pStyle w:val="NoSpacing"/>
        <w:spacing w:line="480" w:lineRule="auto"/>
        <w:ind w:firstLine="567"/>
        <w:jc w:val="both"/>
      </w:pPr>
      <w:r>
        <w:t>Instead, in order to perform the multi-dimensional synthesis without entirely sacrificing the nuances in each dimension</w:t>
      </w:r>
      <w:r w:rsidR="009B0B26">
        <w:t xml:space="preserve">, 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 xml:space="preserve">and include the RBT for travel from each MSOA to its respective closest destination.  In the absence of travel </w:t>
      </w:r>
      <w:r>
        <w:rPr>
          <w:rFonts w:eastAsiaTheme="minorEastAsia"/>
          <w:bCs/>
        </w:rPr>
        <w:lastRenderedPageBreak/>
        <w:t>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04CE01DA"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and decreasing densities as one moves away from the centre.</w:t>
      </w:r>
      <w:r>
        <w:rPr>
          <w:bCs/>
        </w:rPr>
        <w:t xml:space="preserve">  In contrast, the distribution of jobs is much more clustered, with extreme concentrations in the centre of the GLA area, where the City of London, Westminster and Southbank are located.  However, there are also smaller concentrations of jobs around some stations in the GLA’s rail network (black lines in the figure, including National Rail, Underground, Overground and DLR networks), most notably at Canary Wharf.</w:t>
      </w:r>
    </w:p>
    <w:p w14:paraId="31513243" w14:textId="04637151" w:rsidR="00E405A3" w:rsidRDefault="00E405A3" w:rsidP="00E405A3">
      <w:pPr>
        <w:pStyle w:val="NoSpacing"/>
        <w:spacing w:line="480" w:lineRule="auto"/>
        <w:ind w:firstLine="567"/>
        <w:jc w:val="both"/>
        <w:rPr>
          <w:bCs/>
        </w:rPr>
      </w:pPr>
      <w:r>
        <w:rPr>
          <w:bCs/>
        </w:rPr>
        <w:t>The third component, area-to-area connectivity, is captured in the matrix C.  Each value of c</w:t>
      </w:r>
      <w:r w:rsidR="00B65C6C">
        <w:rPr>
          <w:bCs/>
          <w:vertAlign w:val="subscript"/>
        </w:rPr>
        <w:t>o</w:t>
      </w:r>
      <w:r>
        <w:rPr>
          <w:bCs/>
          <w:vertAlign w:val="subscript"/>
        </w:rPr>
        <w:t>,</w:t>
      </w:r>
      <w:r w:rsidR="00B65C6C">
        <w:rPr>
          <w:bCs/>
          <w:vertAlign w:val="subscript"/>
        </w:rPr>
        <w:t>d</w:t>
      </w:r>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w:t>
      </w:r>
      <w:r>
        <w:rPr>
          <w:bCs/>
        </w:rPr>
        <w:lastRenderedPageBreak/>
        <w:t xml:space="preserve">the row vector of travel times for all trips originating from the most populous MSOA, Stratford, ID </w:t>
      </w:r>
      <w:r w:rsidRPr="002D06D1">
        <w:rPr>
          <w:bCs/>
        </w:rPr>
        <w:t>E02000726</w:t>
      </w:r>
      <w:r>
        <w:rPr>
          <w:bCs/>
        </w:rPr>
        <w:t xml:space="preserve">: </w:t>
      </w:r>
    </w:p>
    <w:p w14:paraId="13020FC1" w14:textId="77777777" w:rsidR="00E405A3" w:rsidRDefault="00E405A3" w:rsidP="00E405A3">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512329AB" w14:textId="054AE9A8" w:rsidR="00E405A3" w:rsidRDefault="00E405A3" w:rsidP="00E405A3">
      <w:pPr>
        <w:pStyle w:val="NoSpacing"/>
        <w:spacing w:line="480" w:lineRule="auto"/>
        <w:jc w:val="both"/>
        <w:rPr>
          <w:rFonts w:eastAsiaTheme="minorEastAsia"/>
          <w:bCs/>
        </w:rPr>
      </w:pPr>
      <w:r>
        <w:rPr>
          <w:bCs/>
        </w:rPr>
        <w:t>with all areas within 45min travel time from Stratford (i.e. the areas where f(c</w:t>
      </w:r>
      <w:r>
        <w:rPr>
          <w:bCs/>
          <w:vertAlign w:val="subscript"/>
        </w:rPr>
        <w:t>E02000726,</w:t>
      </w:r>
      <w:r w:rsidR="00B65C6C">
        <w:rPr>
          <w:bCs/>
          <w:vertAlign w:val="subscript"/>
        </w:rPr>
        <w:t>d</w:t>
      </w:r>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24745626"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the matrix R containing the 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7080DA92" w:rsidR="00E405A3" w:rsidRDefault="00E405A3" w:rsidP="00E405A3">
      <w:pPr>
        <w:pStyle w:val="NoSpacing"/>
        <w:spacing w:line="480" w:lineRule="auto"/>
        <w:ind w:firstLine="567"/>
        <w:jc w:val="both"/>
        <w:rPr>
          <w:rFonts w:eastAsiaTheme="minorEastAsia" w:cstheme="minorHAnsi"/>
          <w:bCs/>
        </w:rPr>
      </w:pPr>
      <w:r>
        <w:rPr>
          <w:rFonts w:eastAsiaTheme="minorEastAsia"/>
        </w:rPr>
        <w:lastRenderedPageBreak/>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allocated 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allocated 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allocated jobs).  In general, we can expect unbalanced JPRs to make longer commutes more likely, either because workers cannot find enough jobs near them, or because there are not enough workers nearby to fill all the available jobs.</w:t>
      </w:r>
    </w:p>
    <w:p w14:paraId="3A545AA0" w14:textId="04B4830D"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From Figure XX, we can see how the interaction between unevenly distributed jobs and potential workers on the one hand and uneven connectivity on the other results in most MSOAs in the GLA area having unbalanced JPRs.  Too few potential workers are able to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 xml:space="preserve">The unevenness of job accessibility in London, with accessibility generally highest in the job-rich and well-connected centre, 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w:t>
      </w:r>
      <w:r w:rsidR="000D7CED">
        <w:rPr>
          <w:bCs/>
        </w:rPr>
        <w:lastRenderedPageBreak/>
        <w:t xml:space="preserve">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1A4E01A3"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Because the JPRs reflect an allocation of jobs among potential workers that treats jobs as excludable, it is straightforward to construct a Lorenz curve for the distribution of jobs among potential workers</w:t>
      </w:r>
      <w:r w:rsidR="000D6CF4">
        <w:rPr>
          <w:rFonts w:eastAsiaTheme="minorEastAsia" w:cstheme="minorHAnsi"/>
          <w:bCs/>
        </w:rPr>
        <w:t xml:space="preserve">.  </w:t>
      </w:r>
      <w:r>
        <w:rPr>
          <w:rFonts w:eastAsiaTheme="minorEastAsia" w:cstheme="minorHAnsi"/>
          <w:bCs/>
        </w:rPr>
        <w:t>This Lorenz curve is in the inset of Figure XX, and it neatly summarises the inequality in the job allocation: the bottom 50% of potential workers in the more job-poor areas share only roughly 20% of the jobs, while the top 10% of potential workers in the most job-rich areas have their pick of 20% of the jobs.</w:t>
      </w:r>
      <w:r w:rsidR="000D7CED">
        <w:rPr>
          <w:rFonts w:eastAsiaTheme="minorEastAsia" w:cstheme="minorHAnsi"/>
          <w:bCs/>
        </w:rPr>
        <w:t xml:space="preserve">  The shape of this Lorenz curve resembles </w:t>
      </w:r>
      <w:r w:rsidR="009E241C">
        <w:rPr>
          <w:rFonts w:eastAsiaTheme="minorEastAsia" w:cstheme="minorHAnsi"/>
          <w:bCs/>
        </w:rPr>
        <w:t xml:space="preserve">the curves for job accessibility for The Hague </w:t>
      </w:r>
      <w:sdt>
        <w:sdtPr>
          <w:rPr>
            <w:rFonts w:eastAsiaTheme="minorEastAsia" w:cstheme="minorHAnsi"/>
            <w:bCs/>
          </w:rPr>
          <w:id w:val="-1731373537"/>
          <w:citation/>
        </w:sdtPr>
        <w:sdtContent>
          <w:r w:rsidR="009E241C">
            <w:rPr>
              <w:rFonts w:eastAsiaTheme="minorEastAsia" w:cstheme="minorHAnsi"/>
              <w:bCs/>
            </w:rPr>
            <w:fldChar w:fldCharType="begin"/>
          </w:r>
          <w:r w:rsidR="009E241C">
            <w:rPr>
              <w:rFonts w:eastAsiaTheme="minorEastAsia" w:cstheme="minorHAnsi"/>
              <w:bCs/>
            </w:rPr>
            <w:instrText xml:space="preserve"> CITATION Lucas2015 \l 18441 </w:instrText>
          </w:r>
          <w:r w:rsidR="009E241C">
            <w:rPr>
              <w:rFonts w:eastAsiaTheme="minorEastAsia" w:cstheme="minorHAnsi"/>
              <w:bCs/>
            </w:rPr>
            <w:fldChar w:fldCharType="separate"/>
          </w:r>
          <w:r w:rsidR="009E241C" w:rsidRPr="009E241C">
            <w:rPr>
              <w:rFonts w:eastAsiaTheme="minorEastAsia" w:cstheme="minorHAnsi"/>
              <w:noProof/>
            </w:rPr>
            <w:t>(Lucas, et al., 2015)</w:t>
          </w:r>
          <w:r w:rsidR="009E241C">
            <w:rPr>
              <w:rFonts w:eastAsiaTheme="minorEastAsia" w:cstheme="minorHAnsi"/>
              <w:bCs/>
            </w:rPr>
            <w:fldChar w:fldCharType="end"/>
          </w:r>
        </w:sdtContent>
      </w:sdt>
      <w:r w:rsidR="009E241C">
        <w:rPr>
          <w:rFonts w:eastAsiaTheme="minorEastAsia" w:cstheme="minorHAnsi"/>
          <w:bCs/>
        </w:rPr>
        <w:t xml:space="preserve"> and for Bogota</w:t>
      </w:r>
      <w:sdt>
        <w:sdtPr>
          <w:rPr>
            <w:rFonts w:eastAsiaTheme="minorEastAsia" w:cstheme="minorHAnsi"/>
            <w:bCs/>
          </w:rPr>
          <w:id w:val="923527128"/>
          <w:citation/>
        </w:sdtPr>
        <w:sdtContent>
          <w:r w:rsidR="009E241C">
            <w:rPr>
              <w:rFonts w:eastAsiaTheme="minorEastAsia" w:cstheme="minorHAnsi"/>
              <w:bCs/>
            </w:rPr>
            <w:fldChar w:fldCharType="begin"/>
          </w:r>
          <w:r w:rsidR="009E241C">
            <w:rPr>
              <w:rFonts w:eastAsiaTheme="minorEastAsia" w:cstheme="minorHAnsi"/>
              <w:bCs/>
            </w:rPr>
            <w:instrText xml:space="preserve"> CITATION Guzman2017 \l 18441 </w:instrText>
          </w:r>
          <w:r w:rsidR="009E241C">
            <w:rPr>
              <w:rFonts w:eastAsiaTheme="minorEastAsia" w:cstheme="minorHAnsi"/>
              <w:bCs/>
            </w:rPr>
            <w:fldChar w:fldCharType="separate"/>
          </w:r>
          <w:r w:rsidR="009E241C">
            <w:rPr>
              <w:rFonts w:eastAsiaTheme="minorEastAsia" w:cstheme="minorHAnsi"/>
              <w:bCs/>
              <w:noProof/>
            </w:rPr>
            <w:t xml:space="preserve"> </w:t>
          </w:r>
          <w:r w:rsidR="009E241C" w:rsidRPr="009E241C">
            <w:rPr>
              <w:rFonts w:eastAsiaTheme="minorEastAsia" w:cstheme="minorHAnsi"/>
              <w:noProof/>
            </w:rPr>
            <w:t>(Guzman, et al., 2017)</w:t>
          </w:r>
          <w:r w:rsidR="009E241C">
            <w:rPr>
              <w:rFonts w:eastAsiaTheme="minorEastAsia" w:cstheme="minorHAnsi"/>
              <w:bCs/>
            </w:rPr>
            <w:fldChar w:fldCharType="end"/>
          </w:r>
        </w:sdtContent>
      </w:sdt>
      <w:r w:rsidR="009E241C">
        <w:rPr>
          <w:rFonts w:eastAsiaTheme="minorEastAsia" w:cstheme="minorHAnsi"/>
          <w:bCs/>
        </w:rPr>
        <w:t>.  However, these two studies use cumulative potential accessibility measures that treat job accessibility as non-excludable, and it is unclear how to interpret a Lorenz curve for a distribution of a non-excludable good.</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0CD54F99" w:rsidR="00E405A3" w:rsidRDefault="000D6CF4" w:rsidP="00E405A3">
      <w:pPr>
        <w:pStyle w:val="NoSpacing"/>
        <w:spacing w:line="480" w:lineRule="auto"/>
        <w:ind w:firstLine="567"/>
        <w:jc w:val="both"/>
        <w:rPr>
          <w:rFonts w:eastAsiaTheme="minorEastAsia"/>
          <w:bCs/>
        </w:rPr>
      </w:pPr>
      <w:r>
        <w:rPr>
          <w:rFonts w:eastAsiaTheme="minorEastAsia"/>
          <w:bCs/>
        </w:rPr>
        <w:t xml:space="preserve">Each of the 6 maps in </w:t>
      </w:r>
      <w:r w:rsidR="00E405A3">
        <w:rPr>
          <w:rFonts w:eastAsiaTheme="minorEastAsia"/>
          <w:bCs/>
        </w:rPr>
        <w:t>Figure XX</w:t>
      </w:r>
      <w:r w:rsidR="00FC45D5">
        <w:rPr>
          <w:rFonts w:eastAsiaTheme="minorEastAsia"/>
          <w:bCs/>
        </w:rPr>
        <w:t xml:space="preserve"> shows the sector-specific JPRs of each MSOA</w:t>
      </w:r>
      <w:r>
        <w:rPr>
          <w:rFonts w:eastAsiaTheme="minorEastAsia"/>
          <w:bCs/>
        </w:rPr>
        <w:t xml:space="preserve"> r</w:t>
      </w:r>
      <w:r w:rsidRPr="000D6CF4">
        <w:rPr>
          <w:rFonts w:eastAsiaTheme="minorEastAsia"/>
          <w:bCs/>
          <w:vertAlign w:val="subscript"/>
        </w:rPr>
        <w:t>s,o</w:t>
      </w:r>
      <w:r w:rsidR="00E405A3">
        <w:rPr>
          <w:rFonts w:eastAsiaTheme="minorEastAsia"/>
          <w:bCs/>
        </w:rPr>
        <w:t xml:space="preserve">.  The top left panel of Figure XX reproduces the map of the JPRs for all jobs from Figure XX for comparison.  Each map uses the same binning scheme as the top left panel, except that the values of </w:t>
      </w:r>
      <w:r>
        <w:rPr>
          <w:rFonts w:eastAsiaTheme="minorEastAsia"/>
          <w:bCs/>
        </w:rPr>
        <w:t>R</w:t>
      </w:r>
      <w:r w:rsidRPr="000D6CF4">
        <w:rPr>
          <w:rFonts w:eastAsiaTheme="minorEastAsia"/>
          <w:bCs/>
          <w:vertAlign w:val="subscript"/>
        </w:rPr>
        <w:t>0</w:t>
      </w:r>
      <w:r>
        <w:rPr>
          <w:rFonts w:eastAsiaTheme="minorEastAsia"/>
          <w:bCs/>
        </w:rPr>
        <w:t xml:space="preserve"> </w:t>
      </w:r>
      <w:r w:rsidR="00E405A3">
        <w:rPr>
          <w:rFonts w:eastAsiaTheme="minorEastAsia"/>
          <w:bCs/>
        </w:rPr>
        <w:t xml:space="preserve">are now sector-specific.  From the maps, we can see industrial jobs are most evenly allocated across the potential workers, while public sector and consumer services jobs are also relatively evenly allocated albeit with significant over-provision at the centre of the GLA area.  In contrast, high-end services jobs are very </w:t>
      </w:r>
      <w:r w:rsidR="00E405A3">
        <w:rPr>
          <w:rFonts w:eastAsiaTheme="minorEastAsia"/>
          <w:bCs/>
        </w:rPr>
        <w:lastRenderedPageBreak/>
        <w:t xml:space="preserve">unevenly allocated, with potential workers living in large swaths of MSOAs in the south, east and north </w:t>
      </w:r>
      <w:r w:rsidR="007C0D90">
        <w:rPr>
          <w:rFonts w:eastAsiaTheme="minorEastAsia"/>
          <w:bCs/>
        </w:rPr>
        <w:t xml:space="preserve">being allocated almost no jobs </w:t>
      </w:r>
      <w:r w:rsidR="00E405A3">
        <w:rPr>
          <w:rFonts w:eastAsiaTheme="minorEastAsia"/>
          <w:bCs/>
        </w:rPr>
        <w:t xml:space="preserve">from this sector, while potential workers living in MSOAs in the centre are allocated between 200% and 360% as many high-end services jobs as the GLA average.  The allocation of jobs from the primary &amp; extractive and other sectors is also </w:t>
      </w:r>
      <w:r w:rsidR="00FC45D5">
        <w:rPr>
          <w:rFonts w:eastAsiaTheme="minorEastAsia"/>
          <w:bCs/>
        </w:rPr>
        <w:t xml:space="preserve">very </w:t>
      </w:r>
      <w:r w:rsidR="00E405A3">
        <w:rPr>
          <w:rFonts w:eastAsiaTheme="minorEastAsia"/>
          <w:bCs/>
        </w:rPr>
        <w:t>uneven, but there are so few jobs from these sectors in the GLA area that they do not make a significant difference to the overall situation.</w:t>
      </w:r>
    </w:p>
    <w:p w14:paraId="50F4B9C9" w14:textId="3016DA13"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job allocation to all potential workers </w:t>
      </w:r>
      <w:r w:rsidR="00FC45D5">
        <w:rPr>
          <w:rFonts w:eastAsiaTheme="minorEastAsia"/>
          <w:bCs/>
        </w:rPr>
        <w:t xml:space="preserve">by sector </w:t>
      </w:r>
      <w:r>
        <w:rPr>
          <w:rFonts w:eastAsiaTheme="minorEastAsia"/>
          <w:bCs/>
        </w:rPr>
        <w:t xml:space="preserve">(lower right panel of Figure XX), we can assess the extent to which the </w:t>
      </w:r>
      <w:r w:rsidR="00FC45D5">
        <w:rPr>
          <w:rFonts w:eastAsiaTheme="minorEastAsia"/>
          <w:bCs/>
        </w:rPr>
        <w:t xml:space="preserve">sectoral job </w:t>
      </w:r>
      <w:r>
        <w:rPr>
          <w:rFonts w:eastAsiaTheme="minorEastAsia"/>
          <w:bCs/>
        </w:rPr>
        <w:t>allocation</w:t>
      </w:r>
      <w:r w:rsidR="00FC45D5">
        <w:rPr>
          <w:rFonts w:eastAsiaTheme="minorEastAsia"/>
          <w:bCs/>
        </w:rPr>
        <w:t>s</w:t>
      </w:r>
      <w:r>
        <w:rPr>
          <w:rFonts w:eastAsiaTheme="minorEastAsia"/>
          <w:bCs/>
        </w:rPr>
        <w:t xml:space="preserve"> contribute to the unevenness in the overall allocation of jobs.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tends to make overall job allocations more uneven in the GLA area.  In particular, because the high-end services sector is the largest in the GLA, the high concentration of jobs in this sector in the centre of the GLA area tends to drive the unevenness in accessibility to jobs in the GLA area.</w:t>
      </w:r>
    </w:p>
    <w:p w14:paraId="578828B0" w14:textId="77DE052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sectorally and analyse the extent to which each MSOA is dependent on each sector for its job allocation.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it is clear that jobs in the primary &amp; extractive and others sectors never make up </w:t>
      </w:r>
      <w:r w:rsidR="00FC45D5">
        <w:rPr>
          <w:rFonts w:eastAsiaTheme="minorEastAsia"/>
          <w:bCs/>
        </w:rPr>
        <w:t xml:space="preserve">more than 11% </w:t>
      </w:r>
      <w:r>
        <w:rPr>
          <w:rFonts w:eastAsiaTheme="minorEastAsia"/>
          <w:bCs/>
        </w:rPr>
        <w:t>of any MSOA’s job allocation.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lastRenderedPageBreak/>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Bertolini (+ citation) </w:t>
      </w:r>
      <w:r>
        <w:rPr>
          <w:bCs/>
        </w:rPr>
        <w:t xml:space="preserve">found </w:t>
      </w:r>
      <w:r w:rsidR="0038043B">
        <w:rPr>
          <w:bCs/>
        </w:rPr>
        <w:t xml:space="preserve">for Boston and Amsterdam respectively </w:t>
      </w:r>
      <w:r w:rsidR="00D737D8">
        <w:rPr>
          <w:bCs/>
        </w:rPr>
        <w:t>that sectoral 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72695BA9"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lastRenderedPageBreak/>
        <w:t>Analysis of Variability in Travel Times</w:t>
      </w:r>
    </w:p>
    <w:p w14:paraId="751BDDD0" w14:textId="3BA1119E"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3BBB68DC" w14:textId="77777777" w:rsidR="003C0E28" w:rsidRDefault="004114D5" w:rsidP="004114D5">
      <w:pPr>
        <w:pStyle w:val="NoSpacing"/>
        <w:spacing w:line="480" w:lineRule="auto"/>
        <w:ind w:firstLine="567"/>
        <w:jc w:val="both"/>
        <w:rPr>
          <w:bCs/>
        </w:rPr>
      </w:pPr>
      <w:r>
        <w:rPr>
          <w:bCs/>
        </w:rPr>
        <w:t xml:space="preserve">As expected, </w:t>
      </w:r>
      <w:r w:rsidR="003C0E28">
        <w:rPr>
          <w:bCs/>
        </w:rPr>
        <w:t xml:space="preserve">because </w:t>
      </w:r>
      <w:r w:rsidR="003C0E28">
        <w:rPr>
          <w:bCs/>
        </w:rPr>
        <w:t>the data I use to measure travel times does not account for all sources of travel time variability</w:t>
      </w:r>
      <w:r w:rsidR="003C0E28">
        <w:rPr>
          <w:bCs/>
        </w:rPr>
        <w:t xml:space="preserve">, </w:t>
      </w:r>
      <w:r>
        <w:rPr>
          <w:bCs/>
        </w:rPr>
        <w:t>my RBT estimates are lower than those previously found.  For example, Uniman (+ citation) reports that a trip from Waterloo to Canary Wharf in 2007 had an RBT of 9min.  While I did not collect travel time variability data for trips ending at Canary Wharf, the RBTs I measured for trips from Waterloo to Lewisham or Ilford (the two destinations further from Waterloo than Canary Wharf) are 4min and 1min respectively.</w:t>
      </w:r>
    </w:p>
    <w:p w14:paraId="7E179B3B" w14:textId="15D37D19" w:rsidR="00B7090B" w:rsidRDefault="004114D5" w:rsidP="004114D5">
      <w:pPr>
        <w:pStyle w:val="NoSpacing"/>
        <w:spacing w:line="480" w:lineRule="auto"/>
        <w:ind w:firstLine="567"/>
        <w:jc w:val="both"/>
        <w:rPr>
          <w:bCs/>
        </w:rPr>
      </w:pPr>
      <w:r>
        <w:rPr>
          <w:bCs/>
        </w:rPr>
        <w:t xml:space="preserve">Nonetheless, </w:t>
      </w:r>
      <w:r w:rsidR="009E241C">
        <w:rPr>
          <w:bCs/>
        </w:rPr>
        <w:t xml:space="preserve">we can see that RBTs vary widely across space, from very low values for very short trips to more than 40min for trips from XXX to Streatham.  This confirms the findings from Uniman (+ citation) and Ehrlich (+ citation) that travel times in the public transport network can be quite variable, even if the system operates entirely as planned.  </w:t>
      </w:r>
      <w:r>
        <w:rPr>
          <w:bCs/>
        </w:rPr>
        <w:t xml:space="preserve">Some large-scale spatial patterns in RBTs are also </w:t>
      </w:r>
      <w:r w:rsidR="00267B57">
        <w:rPr>
          <w:bCs/>
        </w:rPr>
        <w:t>discernible</w:t>
      </w:r>
      <w:r>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interchanges, so travel times are only affected by </w:t>
      </w:r>
      <w:r w:rsidR="003C0E28">
        <w:rPr>
          <w:bCs/>
        </w:rPr>
        <w:t>in-vehicle travel times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particularly if bus travel is needed, and this increases the probability of increased waiting times due to a lack of schedule synchronisation between different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w:t>
      </w:r>
      <w:r w:rsidR="00E656CA">
        <w:rPr>
          <w:bCs/>
        </w:rPr>
        <w:lastRenderedPageBreak/>
        <w:t xml:space="preserve">thus more </w:t>
      </w:r>
      <w:r w:rsidR="00DA6320">
        <w:rPr>
          <w:bCs/>
        </w:rPr>
        <w:t>likely to be affected by</w:t>
      </w:r>
      <w:r w:rsidR="00E656CA">
        <w:rPr>
          <w:bCs/>
        </w:rPr>
        <w:t xml:space="preserve"> service suspensions</w:t>
      </w:r>
      <w:r w:rsidR="00B62FD5">
        <w:rPr>
          <w:bCs/>
        </w:rPr>
        <w:t>.</w:t>
      </w:r>
      <w:r>
        <w:rPr>
          <w:bCs/>
        </w:rPr>
        <w:t xml:space="preserve">  </w:t>
      </w:r>
      <w:r w:rsidR="00267B57">
        <w:rPr>
          <w:bCs/>
        </w:rPr>
        <w:t xml:space="preserve">These results are in line with findings by </w:t>
      </w:r>
      <w:r>
        <w:rPr>
          <w:bCs/>
        </w:rPr>
        <w:t>Uniman (+ citation), Ehrlich (+ citation) and Duran-Hormazabal &amp; Tirachini (+ citation)</w:t>
      </w:r>
      <w:r w:rsidR="00267B57">
        <w:rPr>
          <w:bCs/>
        </w:rPr>
        <w:t>, who</w:t>
      </w:r>
      <w:r>
        <w:rPr>
          <w:bCs/>
        </w:rPr>
        <w:t xml:space="preserve"> also found that trips by bus tend to have less reliable travel times than trips by rail, and that travel times for longer trips tend to be less reliable.</w:t>
      </w:r>
    </w:p>
    <w:p w14:paraId="696D7B09" w14:textId="3E28B0F2"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particular section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and reliance on National Rail services to reach these two destinations (these services tend to run less frequently than TfL’s rail-based services, thus increasing the likelihood of schedule desynchronisation</w:t>
      </w:r>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southeastern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reliable rail services run by Southeastern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36899A66"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factors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w:t>
      </w:r>
      <w:r w:rsidR="00365ACD">
        <w:rPr>
          <w:bCs/>
        </w:rPr>
        <w:lastRenderedPageBreak/>
        <w:t xml:space="preserve">the Journey Planner data do not reflect the effects of congestion and diversions on travel times by bus, bus travel tends to involve more </w:t>
      </w:r>
      <w:r w:rsidR="00267B57">
        <w:rPr>
          <w:bCs/>
        </w:rPr>
        <w:t>transfers</w:t>
      </w:r>
      <w:r w:rsidR="00365ACD">
        <w:rPr>
          <w:bCs/>
        </w:rPr>
        <w:t xml:space="preserve">, and frequencies on bus services tend to be lower than on </w:t>
      </w:r>
      <w:r w:rsidR="003C0FEB">
        <w:rPr>
          <w:bCs/>
        </w:rPr>
        <w:t xml:space="preserve">TfL-operated </w:t>
      </w:r>
      <w:r w:rsidR="00365ACD">
        <w:rPr>
          <w:bCs/>
        </w:rPr>
        <w:t xml:space="preserve">rail-based services, which increases the risk of schedule desynchronisation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47E8CD15"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similarities in how 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2EA4F398" w14:textId="6D5F84DF" w:rsidR="00B7090B" w:rsidRDefault="00FD08F7" w:rsidP="00B7090B">
      <w:pPr>
        <w:pStyle w:val="NoSpacing"/>
        <w:spacing w:line="480" w:lineRule="auto"/>
        <w:ind w:firstLine="567"/>
        <w:jc w:val="both"/>
        <w:rPr>
          <w:bCs/>
        </w:rPr>
      </w:pPr>
      <w:r>
        <w:rPr>
          <w:bCs/>
        </w:rPr>
        <w:t xml:space="preserve">Next, we examine the results for the locally weighted regression, starting with </w:t>
      </w:r>
      <w:r w:rsidR="00B7090B">
        <w:rPr>
          <w:bCs/>
        </w:rPr>
        <w:t>some diagnostics.  Figure XX maps out the adjusted R</w:t>
      </w:r>
      <w:r w:rsidR="00B7090B" w:rsidRPr="00E9617A">
        <w:rPr>
          <w:bCs/>
          <w:vertAlign w:val="superscript"/>
        </w:rPr>
        <w:t>2</w:t>
      </w:r>
      <w:r w:rsidR="00B7090B">
        <w:rPr>
          <w:bCs/>
        </w:rPr>
        <w:t xml:space="preserve"> values for the locally fitted regression models.  The median local adjusted R</w:t>
      </w:r>
      <w:r w:rsidR="00B7090B" w:rsidRPr="007B0EED">
        <w:rPr>
          <w:bCs/>
          <w:vertAlign w:val="superscript"/>
        </w:rPr>
        <w:t>2</w:t>
      </w:r>
      <w:r w:rsidR="00B7090B">
        <w:rPr>
          <w:bCs/>
        </w:rPr>
        <w:t xml:space="preserve"> is 0.</w:t>
      </w:r>
      <w:r w:rsidR="00107378">
        <w:rPr>
          <w:bCs/>
        </w:rPr>
        <w:t>23</w:t>
      </w:r>
      <w:r w:rsidR="00B7090B">
        <w:rPr>
          <w:bCs/>
        </w:rPr>
        <w:t>, similar to the adjusted R</w:t>
      </w:r>
      <w:r w:rsidR="00B7090B" w:rsidRPr="00E15D01">
        <w:rPr>
          <w:bCs/>
          <w:vertAlign w:val="superscript"/>
        </w:rPr>
        <w:t>2</w:t>
      </w:r>
      <w:r w:rsidR="00B7090B">
        <w:rPr>
          <w:bCs/>
        </w:rPr>
        <w:t xml:space="preserve"> of the model in Column 2 of Table XX, but the local adjusted R</w:t>
      </w:r>
      <w:r w:rsidR="00B7090B" w:rsidRPr="00107378">
        <w:rPr>
          <w:bCs/>
          <w:vertAlign w:val="superscript"/>
        </w:rPr>
        <w:t>2</w:t>
      </w:r>
      <w:r w:rsidR="00B7090B">
        <w:rPr>
          <w:bCs/>
        </w:rPr>
        <w:t xml:space="preserve"> can vary from as low as 0.0</w:t>
      </w:r>
      <w:r w:rsidR="00107378">
        <w:rPr>
          <w:bCs/>
        </w:rPr>
        <w:t>5</w:t>
      </w:r>
      <w:r w:rsidR="00B7090B">
        <w:rPr>
          <w:bCs/>
        </w:rPr>
        <w:t xml:space="preserve"> in the </w:t>
      </w:r>
      <w:r w:rsidR="00107378">
        <w:rPr>
          <w:bCs/>
        </w:rPr>
        <w:t>outskirts</w:t>
      </w:r>
      <w:r w:rsidR="00B7090B">
        <w:rPr>
          <w:bCs/>
        </w:rPr>
        <w:t xml:space="preserve"> to 0.</w:t>
      </w:r>
      <w:r w:rsidR="00107378">
        <w:rPr>
          <w:bCs/>
        </w:rPr>
        <w:t>69</w:t>
      </w:r>
      <w:r w:rsidR="00B7090B">
        <w:rPr>
          <w:bCs/>
        </w:rPr>
        <w:t xml:space="preserve"> </w:t>
      </w:r>
      <w:r w:rsidR="00107378">
        <w:rPr>
          <w:bCs/>
        </w:rPr>
        <w:t>around Westminster</w:t>
      </w:r>
      <w:r w:rsidR="00B7090B">
        <w:rPr>
          <w:bCs/>
        </w:rPr>
        <w:t>.  The local adjusted R</w:t>
      </w:r>
      <w:r w:rsidR="00B7090B" w:rsidRPr="00107378">
        <w:rPr>
          <w:bCs/>
          <w:vertAlign w:val="superscript"/>
        </w:rPr>
        <w:t>2</w:t>
      </w:r>
      <w:r w:rsidR="00B7090B">
        <w:rPr>
          <w:bCs/>
        </w:rPr>
        <w:t xml:space="preserve"> tends to be higher near the centre where the rail network is densest, but </w:t>
      </w:r>
      <w:r w:rsidR="00107378">
        <w:rPr>
          <w:bCs/>
        </w:rPr>
        <w:t>is</w:t>
      </w:r>
      <w:r w:rsidR="00B7090B">
        <w:rPr>
          <w:bCs/>
        </w:rPr>
        <w:t xml:space="preserve"> quite low towards the outskirts</w:t>
      </w:r>
      <w:r w:rsidR="00107378">
        <w:rPr>
          <w:bCs/>
        </w:rPr>
        <w:t>, particularly south of the Thames</w:t>
      </w:r>
      <w:r w:rsidR="00B7090B">
        <w:rPr>
          <w:bCs/>
        </w:rPr>
        <w:t xml:space="preserve">; this indicates that travel time </w:t>
      </w:r>
      <w:r w:rsidR="00267B57">
        <w:rPr>
          <w:bCs/>
        </w:rPr>
        <w:t>reliability</w:t>
      </w:r>
      <w:r w:rsidR="00B7090B">
        <w:rPr>
          <w:bCs/>
        </w:rPr>
        <w:t xml:space="preserve"> in the outskirts is less correlated with </w:t>
      </w:r>
      <w:r w:rsidR="00107378">
        <w:rPr>
          <w:bCs/>
        </w:rPr>
        <w:t xml:space="preserve">the characteristics of the </w:t>
      </w:r>
      <w:r w:rsidR="002B0B6F">
        <w:rPr>
          <w:bCs/>
        </w:rPr>
        <w:t>baseline trip</w:t>
      </w:r>
      <w:r w:rsidR="00107378">
        <w:rPr>
          <w:bCs/>
        </w:rPr>
        <w:t xml:space="preserve"> </w:t>
      </w:r>
      <w:r w:rsidR="00B7090B">
        <w:rPr>
          <w:bCs/>
        </w:rPr>
        <w:t>than with other factors that have not been included in the model</w:t>
      </w:r>
      <w:r w:rsidR="00483B62">
        <w:rPr>
          <w:bCs/>
        </w:rPr>
        <w:t xml:space="preserve"> (such as the frequencies of services at nearby stations or the distance covered by services under each operator)</w:t>
      </w:r>
      <w:r w:rsidR="00B7090B">
        <w:rPr>
          <w:bCs/>
        </w:rPr>
        <w:t xml:space="preserve">.  Next, Figure XX maps out the p-values for each coefficient estimate for each MSOA.  Dark blue areas are where the coefficient estimates obtained </w:t>
      </w:r>
      <w:r w:rsidR="00B7090B">
        <w:rPr>
          <w:bCs/>
        </w:rPr>
        <w:lastRenderedPageBreak/>
        <w:t>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w:t>
      </w:r>
      <w:r w:rsidR="00267B57">
        <w:rPr>
          <w:bCs/>
        </w:rPr>
        <w:t xml:space="preserve">MSOAs </w:t>
      </w:r>
      <w:r w:rsidR="002B0B6F">
        <w:rPr>
          <w:bCs/>
        </w:rPr>
        <w:t xml:space="preserve">north </w:t>
      </w:r>
      <w:r w:rsidR="00267B57">
        <w:rPr>
          <w:bCs/>
        </w:rPr>
        <w:t xml:space="preserve">of the Thames </w:t>
      </w:r>
      <w:r w:rsidR="002B0B6F">
        <w:rPr>
          <w:bCs/>
        </w:rPr>
        <w:t xml:space="preserve">because </w:t>
      </w:r>
      <w:r w:rsidR="00267B57">
        <w:rPr>
          <w:bCs/>
        </w:rPr>
        <w:t xml:space="preserve">all </w:t>
      </w:r>
      <w:r w:rsidR="002B0B6F">
        <w:rPr>
          <w:bCs/>
        </w:rPr>
        <w:t xml:space="preserve">trips from </w:t>
      </w:r>
      <w:r w:rsidR="00267B57">
        <w:rPr>
          <w:bCs/>
        </w:rPr>
        <w:t xml:space="preserve">each of </w:t>
      </w:r>
      <w:r w:rsidR="002B0B6F">
        <w:rPr>
          <w:bCs/>
        </w:rPr>
        <w:t xml:space="preserve">these </w:t>
      </w:r>
      <w:r w:rsidR="00267B57">
        <w:rPr>
          <w:bCs/>
        </w:rPr>
        <w:t xml:space="preserve">MSOAs </w:t>
      </w:r>
      <w:r w:rsidR="002B0B6F">
        <w:rPr>
          <w:bCs/>
        </w:rPr>
        <w:t xml:space="preserve">to the 7 destinations </w:t>
      </w:r>
      <w:r w:rsidR="00267B57">
        <w:rPr>
          <w:bCs/>
        </w:rPr>
        <w:t xml:space="preserve">do not </w:t>
      </w:r>
      <w:r w:rsidR="002B0B6F">
        <w:rPr>
          <w:bCs/>
        </w:rPr>
        <w:t>use trams at all)</w:t>
      </w:r>
      <w:r w:rsidR="00B7090B">
        <w:rPr>
          <w:bCs/>
        </w:rPr>
        <w:t>.</w:t>
      </w:r>
    </w:p>
    <w:p w14:paraId="0921D1A8" w14:textId="023878DC"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2, but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Pr>
          <w:bCs/>
        </w:rPr>
        <w:t>in that MSOA.  Grey MSOAs indicate where the coefficient estimates were not statistically significantly different from 0 or were not available.</w:t>
      </w:r>
    </w:p>
    <w:p w14:paraId="0D1B40B7" w14:textId="2CEAAE15"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Southeastern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northwestern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Docklands Light Railway on travel time reliability tend to be positive or not </w:t>
      </w:r>
      <w:r w:rsidR="00146ED1">
        <w:rPr>
          <w:bCs/>
        </w:rPr>
        <w:lastRenderedPageBreak/>
        <w:t xml:space="preserve">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B8894F0"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job-rich,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w:t>
      </w:r>
      <w:r w:rsidR="003C0E28">
        <w:rPr>
          <w:rFonts w:eastAsiaTheme="minorEastAsia"/>
          <w:bCs/>
        </w:rPr>
        <w:t xml:space="preserve">tends </w:t>
      </w:r>
      <w:r w:rsidR="00F44E88">
        <w:rPr>
          <w:rFonts w:eastAsiaTheme="minorEastAsia"/>
          <w:bCs/>
        </w:rPr>
        <w:t>to be less reliable.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w:t>
      </w:r>
      <w:r>
        <w:rPr>
          <w:rFonts w:eastAsiaTheme="minorEastAsia"/>
          <w:bCs/>
        </w:rPr>
        <w:lastRenderedPageBreak/>
        <w:t xml:space="preserve">have the most balanced JPRs, indicating sufficient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158AFBFD"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available can compensate for the tendency for </w:t>
      </w:r>
      <w:r w:rsidR="00F27964">
        <w:rPr>
          <w:rFonts w:eastAsiaTheme="minorEastAsia"/>
          <w:bCs/>
        </w:rPr>
        <w:t xml:space="preserve">a </w:t>
      </w:r>
      <w:r w:rsidR="003639FE">
        <w:rPr>
          <w:rFonts w:eastAsiaTheme="minorEastAsia"/>
          <w:bCs/>
        </w:rPr>
        <w:t>mismatch between high-end services jobs and more socially disadvantaged workers is unclear from this analysis.</w:t>
      </w:r>
    </w:p>
    <w:p w14:paraId="37F1B0F2" w14:textId="2F3F9A31"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 xml:space="preserve">too slow to connect these areas effectively to large </w:t>
      </w:r>
      <w:r w:rsidR="009B031F">
        <w:rPr>
          <w:rFonts w:eastAsiaTheme="minorEastAsia"/>
          <w:bCs/>
        </w:rPr>
        <w:lastRenderedPageBreak/>
        <w:t>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9B031F">
        <w:rPr>
          <w:rFonts w:eastAsiaTheme="minorEastAsia"/>
          <w:bCs/>
        </w:rPr>
        <w:t xml:space="preserve"> mismatch </w:t>
      </w:r>
      <w:r w:rsidR="00F27964">
        <w:rPr>
          <w:rFonts w:eastAsiaTheme="minorEastAsia"/>
          <w:bCs/>
        </w:rPr>
        <w:t xml:space="preserve">of characteristics </w:t>
      </w:r>
      <w:r w:rsidR="00FA18E2">
        <w:rPr>
          <w:rFonts w:eastAsiaTheme="minorEastAsia"/>
          <w:bCs/>
        </w:rPr>
        <w:t xml:space="preserve">between potential workers and </w:t>
      </w:r>
      <w:r w:rsidR="009B031F">
        <w:rPr>
          <w:rFonts w:eastAsiaTheme="minorEastAsia"/>
          <w:bCs/>
        </w:rPr>
        <w:t>the available jobs.</w:t>
      </w:r>
    </w:p>
    <w:p w14:paraId="0067E618" w14:textId="5795F13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accessibility to jobs,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The particular combination of challenges in each area suggests that intervention strategies should be tailored to each area’s characteristics.</w:t>
      </w:r>
      <w:r w:rsidR="00402830">
        <w:rPr>
          <w:rFonts w:eastAsiaTheme="minorEastAsia"/>
          <w:bCs/>
        </w:rPr>
        <w:t xml:space="preserve">  </w:t>
      </w:r>
      <w:r w:rsidR="004114D5">
        <w:rPr>
          <w:bCs/>
        </w:rPr>
        <w:t xml:space="preserve">But there are also areas where socially disadvantaged workers benefit from high job accessibility and travel time reliability.  This is similar to El-Geneidy et al’s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Deboosere &amp; El-Geneidy’s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3B71F507" w:rsidR="005A5C66" w:rsidRDefault="005A5C66" w:rsidP="005A5C66">
      <w:pPr>
        <w:pStyle w:val="NoSpacing"/>
        <w:spacing w:line="480" w:lineRule="auto"/>
        <w:ind w:firstLine="567"/>
        <w:jc w:val="both"/>
        <w:rPr>
          <w:bCs/>
        </w:rPr>
      </w:pPr>
      <w:r>
        <w:rPr>
          <w:bCs/>
        </w:rPr>
        <w:t>Overall, the findings from this study on job accessibility in London seem plausible in the context of the literature.  However, we need to keep in mind some caveats when interpreting these result</w:t>
      </w:r>
      <w:r w:rsidR="005950F0">
        <w:rPr>
          <w:bCs/>
        </w:rPr>
        <w:t>s</w:t>
      </w:r>
      <w:r>
        <w:rPr>
          <w:bCs/>
        </w:rPr>
        <w:t xml:space="preserve">.  I list </w:t>
      </w:r>
      <w:r w:rsidR="00A76A4F">
        <w:rPr>
          <w:bCs/>
        </w:rPr>
        <w:t>three</w:t>
      </w:r>
      <w:r>
        <w:rPr>
          <w:bCs/>
        </w:rPr>
        <w:t xml:space="preserve"> particularly important ones below, as well as preliminary ideas on </w:t>
      </w:r>
      <w:r w:rsidR="00A76A4F">
        <w:rPr>
          <w:bCs/>
        </w:rPr>
        <w:t>an</w:t>
      </w:r>
      <w:bookmarkStart w:id="0" w:name="_GoBack"/>
      <w:bookmarkEnd w:id="0"/>
      <w:r w:rsidR="00A76A4F">
        <w:rPr>
          <w:bCs/>
        </w:rPr>
        <w:t xml:space="preserve"> innovation to the two-step floating catchment area method</w:t>
      </w:r>
      <w:r>
        <w:rPr>
          <w:bCs/>
        </w:rPr>
        <w:t>.</w:t>
      </w:r>
    </w:p>
    <w:p w14:paraId="5C7A188E" w14:textId="3A9FB7A6" w:rsidR="007D4E0F" w:rsidRDefault="007D4E0F" w:rsidP="005A5C66">
      <w:pPr>
        <w:pStyle w:val="NoSpacing"/>
        <w:spacing w:line="480" w:lineRule="auto"/>
        <w:ind w:firstLine="567"/>
        <w:jc w:val="both"/>
        <w:rPr>
          <w:bCs/>
        </w:rPr>
      </w:pPr>
      <w:r>
        <w:rPr>
          <w:bCs/>
        </w:rPr>
        <w:lastRenderedPageBreak/>
        <w:t>Firstly</w:t>
      </w:r>
      <w:r>
        <w:rPr>
          <w:bCs/>
        </w:rPr>
        <w:t xml:space="preserve">, the </w:t>
      </w:r>
      <w:r>
        <w:rPr>
          <w:bCs/>
        </w:rPr>
        <w:t xml:space="preserve">ideal weekday AM peak </w:t>
      </w:r>
      <w:r>
        <w:rPr>
          <w:bCs/>
        </w:rPr>
        <w:t xml:space="preserve">travel time for </w:t>
      </w:r>
      <w:r>
        <w:rPr>
          <w:bCs/>
        </w:rPr>
        <w:t>each</w:t>
      </w:r>
      <w:r>
        <w:rPr>
          <w:bCs/>
        </w:rPr>
        <w:t xml:space="preserve"> trip </w:t>
      </w:r>
      <w:r>
        <w:rPr>
          <w:bCs/>
        </w:rPr>
        <w:t xml:space="preserve">may not be well represented by a trip that </w:t>
      </w:r>
      <w:r>
        <w:rPr>
          <w:bCs/>
        </w:rPr>
        <w:t>ends at 0830 on 22 March 2019</w:t>
      </w:r>
      <w:r>
        <w:rPr>
          <w:bCs/>
        </w:rPr>
        <w:t>, assuming all services run as scheduled</w:t>
      </w:r>
      <w:r>
        <w:rPr>
          <w:bCs/>
        </w:rPr>
        <w:t xml:space="preserve">.  This is because the options that exist for </w:t>
      </w:r>
      <w:r>
        <w:rPr>
          <w:bCs/>
        </w:rPr>
        <w:t xml:space="preserve">a </w:t>
      </w:r>
      <w:r>
        <w:rPr>
          <w:bCs/>
        </w:rPr>
        <w:t xml:space="preserve">0830 </w:t>
      </w:r>
      <w:r>
        <w:rPr>
          <w:bCs/>
        </w:rPr>
        <w:t xml:space="preserve">end time </w:t>
      </w:r>
      <w:r>
        <w:rPr>
          <w:bCs/>
        </w:rPr>
        <w:t>may be unusual.  For instance, a trip that ends at 0830 may not be able to use faster express services scheduled to arrive at 0815 and 0845, or an express service that is available for arrival by 0830 may only run rarely during the whole AM peak.  If we plot for each of the 6,881 trips the travel time for a trip that ends at 0830 on 22 March 2019 against the median observed travel time (Figure XX), we do see that there are instances where the real median travel time is markedly more or less than the baseline travel time.  Nonetheless, the two quantities are highly correlated, with a Pearson correlation coefficient of 0.987.  As such, I believe that the baseline travel times are sufficiently good to represent typical travel times for all the origin-destination pairs.  However, if it is important to ensure that the baseline times are truly representative of all the possible travel times for a trip, then the best way would be to collect real-time observations of travel times for that trip to construct the travel time probability distribution – an option that is constrained by the API call limit.</w:t>
      </w:r>
    </w:p>
    <w:p w14:paraId="4B15B080" w14:textId="1016D5C1" w:rsidR="005A5C66" w:rsidRDefault="007D4E0F" w:rsidP="005A5C66">
      <w:pPr>
        <w:pStyle w:val="NoSpacing"/>
        <w:spacing w:line="480" w:lineRule="auto"/>
        <w:ind w:firstLine="567"/>
        <w:jc w:val="both"/>
        <w:rPr>
          <w:bCs/>
        </w:rPr>
      </w:pPr>
      <w:r>
        <w:rPr>
          <w:bCs/>
        </w:rPr>
        <w:t>Secondly</w:t>
      </w:r>
      <w:r w:rsidR="005A5C66">
        <w:rPr>
          <w:bCs/>
        </w:rPr>
        <w:t>, Journey Planner travel time estimates do not account for real-time vehicle locations and congestion effects on travel time</w:t>
      </w:r>
      <w:r>
        <w:rPr>
          <w:bCs/>
        </w:rPr>
        <w:t>, and thus systematically underestimate travel time variability</w:t>
      </w:r>
      <w:r w:rsidR="005A5C66">
        <w:rPr>
          <w:bCs/>
        </w:rPr>
        <w:t xml:space="preserve">.  To a certain extent, this can be addressed using data from other TfL API endpoints, especially for live arrival times at </w:t>
      </w:r>
      <w:r>
        <w:rPr>
          <w:bCs/>
        </w:rPr>
        <w:t>stations</w:t>
      </w:r>
      <w:r w:rsidR="005A5C66">
        <w:rPr>
          <w:bCs/>
        </w:rPr>
        <w:t xml:space="preserve">.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sidR="005A5C66">
        <w:rPr>
          <w:bCs/>
        </w:rPr>
        <w:t xml:space="preserve">on.  </w:t>
      </w:r>
      <w:r w:rsidR="004551B6">
        <w:rPr>
          <w:bCs/>
        </w:rPr>
        <w:t>Actual w</w:t>
      </w:r>
      <w:r w:rsidR="005A5C66">
        <w:rPr>
          <w:bCs/>
        </w:rPr>
        <w:t xml:space="preserve">aiting and in-vehicle times for each leg of the trip can then be </w:t>
      </w:r>
      <w:r w:rsidR="00224EAC">
        <w:rPr>
          <w:bCs/>
        </w:rPr>
        <w:t>obtained</w:t>
      </w:r>
      <w:r w:rsidR="005A5C66">
        <w:rPr>
          <w:bCs/>
        </w:rPr>
        <w:t xml:space="preserve"> and updated</w:t>
      </w:r>
      <w:r w:rsidR="004551B6">
        <w:rPr>
          <w:bCs/>
        </w:rPr>
        <w:t xml:space="preserve"> into the database of trip characteristics.  In effect, this would be equivalent to tracking the progress of 6,881 ghost travellers (who can occupy the same space as other real travellers) through the system in real time</w:t>
      </w:r>
      <w:r>
        <w:rPr>
          <w:bCs/>
        </w:rPr>
        <w:t>, as this approach would still not be able to account for in-vehicle crowding that may prevent boarding and in-station crowding that may reduce walking speeds</w:t>
      </w:r>
      <w:r w:rsidR="008D4D16">
        <w:rPr>
          <w:bCs/>
        </w:rPr>
        <w:t>.</w:t>
      </w:r>
    </w:p>
    <w:p w14:paraId="65AA6C9B" w14:textId="77777777" w:rsidR="00A76A4F" w:rsidRDefault="00A76A4F" w:rsidP="00A76A4F">
      <w:pPr>
        <w:pStyle w:val="NoSpacing"/>
        <w:spacing w:line="480" w:lineRule="auto"/>
        <w:ind w:firstLine="567"/>
        <w:jc w:val="both"/>
        <w:rPr>
          <w:bCs/>
        </w:rPr>
      </w:pPr>
      <w:r>
        <w:rPr>
          <w:bCs/>
        </w:rPr>
        <w:lastRenderedPageBreak/>
        <w:t>A third limitation lies in the definition of f(c</w:t>
      </w:r>
      <w:r w:rsidRPr="00EA0140">
        <w:rPr>
          <w:bCs/>
          <w:vertAlign w:val="subscript"/>
        </w:rPr>
        <w:t>o,d</w:t>
      </w:r>
      <w:r>
        <w:rPr>
          <w:bCs/>
        </w:rPr>
        <w:t>).  Workers living in different areas probably have different levels of willingness to travel; a worker living in the City may view a 45min commute as excessive, while one living in the outskirts may be quite willing to travel much more than 45min to work.  In principle, we could use a different function to determine the value of each cell in C; if we view C as an incidence matrix of a two-mode network consisting of m origin nodes and n destination nodes, it is plain that the value in any cell of the matrix (i.e. the weight on the edge between any origin o and destination d) can be set independently from all other values.  As such, we could craft C to reflect any network topology between origins and destinations that we would like.  For instance, one could set the travel time cut-off for all trips from each origin o to the actual median travel time for workers living in o.  Further, the functions for some cells could use binary distance decays while others could use continuous distance decays.  The creativity of the analyst on this front is basically limited only by her ability to justify empirically her design choices for the incidence matrix.  However, I am of the view that flexibility should not be used simply because it exists, but that simpler functions have compelling advantages in promoting ease of interpretation of the results, particularly for the purposes of diagnosing problem areas and guiding the formulation of policy interventions.</w:t>
      </w:r>
    </w:p>
    <w:p w14:paraId="77793919" w14:textId="7AF674AB" w:rsidR="004551B6" w:rsidRDefault="007D4E0F" w:rsidP="005A5C66">
      <w:pPr>
        <w:pStyle w:val="NoSpacing"/>
        <w:spacing w:line="480" w:lineRule="auto"/>
        <w:ind w:firstLine="567"/>
        <w:jc w:val="both"/>
        <w:rPr>
          <w:bCs/>
        </w:rPr>
      </w:pPr>
      <w:r>
        <w:rPr>
          <w:bCs/>
        </w:rPr>
        <w:t xml:space="preserve">I would also like to suggest a novel direction for innovation in the two-step floating catchment area method.  In the analysis above, I have shown how this method can be interpreted as a bipartite network, and how J and C can be expanded to disaggregate jobs into types.  The same </w:t>
      </w:r>
      <w:r w:rsidR="001638F9">
        <w:rPr>
          <w:bCs/>
        </w:rPr>
        <w:t xml:space="preserve">expansion </w:t>
      </w:r>
      <w:r>
        <w:rPr>
          <w:bCs/>
        </w:rPr>
        <w:t xml:space="preserve">method can also be applied to </w:t>
      </w:r>
      <w:r w:rsidR="001638F9">
        <w:rPr>
          <w:bCs/>
        </w:rPr>
        <w:t>disaggregate workers by type, giving W*, a column vector of length mq:</w:t>
      </w:r>
    </w:p>
    <w:p w14:paraId="6956ED6E" w14:textId="2168C41A" w:rsidR="001638F9" w:rsidRPr="001638F9" w:rsidRDefault="001638F9" w:rsidP="001638F9">
      <w:pPr>
        <w:pStyle w:val="NoSpacing"/>
        <w:spacing w:line="480" w:lineRule="auto"/>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mr>
                <m:mr>
                  <m:e>
                    <m:sSub>
                      <m:sSubPr>
                        <m:ctrlPr>
                          <w:rPr>
                            <w:rFonts w:ascii="Cambria Math" w:hAnsi="Cambria Math"/>
                            <w:i/>
                          </w:rPr>
                        </m:ctrlPr>
                      </m:sSubPr>
                      <m:e>
                        <m:r>
                          <w:rPr>
                            <w:rFonts w:ascii="Cambria Math" w:hAnsi="Cambria Math"/>
                          </w:rPr>
                          <m:t>w</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m</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q</m:t>
                        </m:r>
                        <m:r>
                          <w:rPr>
                            <w:rFonts w:ascii="Cambria Math" w:hAnsi="Cambria Math"/>
                          </w:rPr>
                          <m:t>,</m:t>
                        </m:r>
                        <m:r>
                          <w:rPr>
                            <w:rFonts w:ascii="Cambria Math" w:hAnsi="Cambria Math"/>
                          </w:rPr>
                          <m:t>m</m:t>
                        </m:r>
                      </m:sub>
                    </m:sSub>
                  </m:e>
                </m:mr>
              </m:m>
            </m:e>
          </m:d>
        </m:oMath>
      </m:oMathPara>
    </w:p>
    <w:p w14:paraId="05A774C5" w14:textId="7333F43B" w:rsidR="001638F9" w:rsidRDefault="001638F9" w:rsidP="001638F9">
      <w:pPr>
        <w:pStyle w:val="NoSpacing"/>
        <w:spacing w:line="480" w:lineRule="auto"/>
        <w:jc w:val="both"/>
        <w:rPr>
          <w:bCs/>
        </w:rPr>
      </w:pPr>
      <w:r>
        <w:rPr>
          <w:bCs/>
        </w:rPr>
        <w:t>where w</w:t>
      </w:r>
      <w:r>
        <w:rPr>
          <w:bCs/>
          <w:vertAlign w:val="subscript"/>
        </w:rPr>
        <w:t>t</w:t>
      </w:r>
      <w:r w:rsidRPr="001638F9">
        <w:rPr>
          <w:bCs/>
          <w:vertAlign w:val="subscript"/>
        </w:rPr>
        <w:t>,o</w:t>
      </w:r>
      <w:r>
        <w:rPr>
          <w:bCs/>
        </w:rPr>
        <w:t xml:space="preserve"> is the number of workers of one of the q types t in origin o, and C**, a mq by np matrix:</w:t>
      </w:r>
    </w:p>
    <w:p w14:paraId="11EF660A" w14:textId="7039D666" w:rsidR="001638F9" w:rsidRPr="008428E6" w:rsidRDefault="001638F9" w:rsidP="001638F9">
      <w:pPr>
        <w:pStyle w:val="NoSpacing"/>
        <w:spacing w:line="480" w:lineRule="auto"/>
        <w:jc w:val="both"/>
        <w:rPr>
          <w:rFonts w:eastAsiaTheme="minorEastAsia"/>
        </w:rPr>
      </w:pPr>
      <m:oMathPara>
        <m:oMath>
          <m:r>
            <w:rPr>
              <w:rFonts w:ascii="Cambria Math" w:hAnsi="Cambria Math"/>
            </w:rPr>
            <w:lastRenderedPageBreak/>
            <m:t>C*</m:t>
          </m:r>
          <m:r>
            <w:rPr>
              <w:rFonts w:ascii="Cambria Math" w:hAnsi="Cambria Math"/>
            </w:rPr>
            <m:t>*</m:t>
          </m:r>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1,s,d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1,p,n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q,</m:t>
                            </m:r>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q,</m:t>
                            </m:r>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q,</m:t>
                            </m:r>
                            <m:r>
                              <w:rPr>
                                <w:rFonts w:ascii="Cambria Math" w:hAnsi="Cambria Math"/>
                              </w:rPr>
                              <m:t>m,p,n</m:t>
                            </m:r>
                          </m:sub>
                        </m:sSub>
                      </m:e>
                    </m:d>
                  </m:e>
                </m:mr>
              </m:m>
            </m:e>
          </m:d>
        </m:oMath>
      </m:oMathPara>
    </w:p>
    <w:p w14:paraId="0D69A548" w14:textId="65CBC3F5" w:rsidR="007D4E0F" w:rsidRPr="00796E85" w:rsidRDefault="001638F9" w:rsidP="001638F9">
      <w:pPr>
        <w:pStyle w:val="NoSpacing"/>
        <w:spacing w:line="480" w:lineRule="auto"/>
        <w:jc w:val="both"/>
        <w:rPr>
          <w:bCs/>
        </w:rPr>
      </w:pPr>
      <w:r>
        <w:rPr>
          <w:bCs/>
        </w:rPr>
        <w:t>where c</w:t>
      </w:r>
      <w:r w:rsidRPr="001638F9">
        <w:rPr>
          <w:bCs/>
          <w:vertAlign w:val="subscript"/>
        </w:rPr>
        <w:t>t,o,s,d</w:t>
      </w:r>
      <w:r>
        <w:rPr>
          <w:bCs/>
        </w:rPr>
        <w:t xml:space="preserve"> is the distance between potential workers of type t in origin o and jobs of type s in destination d.  The accessibility values obtained, r</w:t>
      </w:r>
      <w:r w:rsidRPr="001638F9">
        <w:rPr>
          <w:bCs/>
          <w:vertAlign w:val="subscript"/>
        </w:rPr>
        <w:t>t,s,o</w:t>
      </w:r>
      <w:r>
        <w:rPr>
          <w:bCs/>
        </w:rPr>
        <w:t>, will then measure the allocation of jobs of type s to potential workers of type t in origin o.</w:t>
      </w:r>
      <w:r w:rsidR="00796E85">
        <w:rPr>
          <w:bCs/>
        </w:rPr>
        <w:t xml:space="preserve">  One potential innovation is in incorporating non-spatial distances into </w:t>
      </w:r>
      <w:r w:rsidR="00796E85">
        <w:rPr>
          <w:bCs/>
        </w:rPr>
        <w:t>c</w:t>
      </w:r>
      <w:r w:rsidR="00796E85" w:rsidRPr="001638F9">
        <w:rPr>
          <w:bCs/>
          <w:vertAlign w:val="subscript"/>
        </w:rPr>
        <w:t>t,o,s,d</w:t>
      </w:r>
      <w:r w:rsidR="00796E85">
        <w:rPr>
          <w:bCs/>
        </w:rPr>
        <w:t xml:space="preserve">.  For instance, </w:t>
      </w:r>
      <w:r w:rsidR="00796E85">
        <w:rPr>
          <w:bCs/>
        </w:rPr>
        <w:t>c</w:t>
      </w:r>
      <w:r w:rsidR="00796E85" w:rsidRPr="001638F9">
        <w:rPr>
          <w:bCs/>
          <w:vertAlign w:val="subscript"/>
        </w:rPr>
        <w:t>t,o,s,d</w:t>
      </w:r>
      <w:r w:rsidR="00796E85">
        <w:rPr>
          <w:bCs/>
        </w:rPr>
        <w:t xml:space="preserve"> </w:t>
      </w:r>
      <w:r w:rsidR="00796E85">
        <w:rPr>
          <w:bCs/>
        </w:rPr>
        <w:t>could be a weighted average of the normalised travel time between o and d and the normalised Euclidean distance between the sociodemographic characteristics of the potential workers living in o and the characteristics of the workers working in d.  Thus, f(</w:t>
      </w:r>
      <w:r w:rsidR="00796E85">
        <w:rPr>
          <w:bCs/>
        </w:rPr>
        <w:t>c</w:t>
      </w:r>
      <w:r w:rsidR="00796E85" w:rsidRPr="001638F9">
        <w:rPr>
          <w:bCs/>
          <w:vertAlign w:val="subscript"/>
        </w:rPr>
        <w:t>t,o,s,d</w:t>
      </w:r>
      <w:r w:rsidR="00796E85">
        <w:rPr>
          <w:bCs/>
        </w:rPr>
        <w:t>) can capture a distance decay that reduces the weight on the edge between w</w:t>
      </w:r>
      <w:r w:rsidR="00796E85">
        <w:rPr>
          <w:bCs/>
          <w:vertAlign w:val="subscript"/>
        </w:rPr>
        <w:t>t,o</w:t>
      </w:r>
      <w:r w:rsidR="00796E85">
        <w:rPr>
          <w:bCs/>
        </w:rPr>
        <w:t xml:space="preserve"> and j</w:t>
      </w:r>
      <w:r w:rsidR="00796E85">
        <w:rPr>
          <w:bCs/>
          <w:vertAlign w:val="subscript"/>
        </w:rPr>
        <w:t>s,d</w:t>
      </w:r>
      <w:r w:rsidR="00796E85">
        <w:rPr>
          <w:bCs/>
        </w:rPr>
        <w:t xml:space="preserve"> as the spatio-temporal distance between o and d increases or as the sociodemographic mismatch between t and s increases.  Further, as the job allocations are still done in an excludable manner, it follows that </w:t>
      </w:r>
      <m:oMath>
        <m:sSub>
          <m:sSubPr>
            <m:ctrlPr>
              <w:rPr>
                <w:rFonts w:ascii="Cambria Math" w:hAnsi="Cambria Math"/>
                <w:bCs/>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t,s</m:t>
            </m:r>
          </m:sub>
          <m:sup/>
          <m:e>
            <m:sSub>
              <m:sSubPr>
                <m:ctrlPr>
                  <w:rPr>
                    <w:rFonts w:ascii="Cambria Math" w:hAnsi="Cambria Math"/>
                    <w:bCs/>
                    <w:i/>
                  </w:rPr>
                </m:ctrlPr>
              </m:sSubPr>
              <m:e>
                <m:r>
                  <w:rPr>
                    <w:rFonts w:ascii="Cambria Math" w:hAnsi="Cambria Math"/>
                  </w:rPr>
                  <m:t>r</m:t>
                </m:r>
              </m:e>
              <m:sub>
                <m:r>
                  <w:rPr>
                    <w:rFonts w:ascii="Cambria Math" w:hAnsi="Cambria Math"/>
                  </w:rPr>
                  <m:t>t,s,o</m:t>
                </m:r>
              </m:sub>
            </m:sSub>
          </m:e>
        </m:nary>
      </m:oMath>
      <w:r w:rsidR="00796E85">
        <w:rPr>
          <w:rFonts w:eastAsiaTheme="minorEastAsia"/>
          <w:bCs/>
        </w:rPr>
        <w:t>, and r</w:t>
      </w:r>
      <w:r w:rsidR="00796E85" w:rsidRPr="00796E85">
        <w:rPr>
          <w:rFonts w:eastAsiaTheme="minorEastAsia"/>
          <w:bCs/>
          <w:vertAlign w:val="subscript"/>
        </w:rPr>
        <w:t>o</w:t>
      </w:r>
      <w:r w:rsidR="00796E85">
        <w:rPr>
          <w:rFonts w:eastAsiaTheme="minorEastAsia"/>
          <w:bCs/>
        </w:rPr>
        <w:t xml:space="preserve"> can be further decomposed to reveal how job accessibility in the same area o and dependence on job type s can vary across worker types t.</w:t>
      </w:r>
    </w:p>
    <w:p w14:paraId="6ADBEBBB" w14:textId="77777777" w:rsidR="001638F9" w:rsidRDefault="001638F9" w:rsidP="005A5C66">
      <w:pPr>
        <w:pStyle w:val="NoSpacing"/>
        <w:spacing w:line="480" w:lineRule="auto"/>
        <w:ind w:firstLine="567"/>
        <w:jc w:val="both"/>
        <w:rPr>
          <w:bCs/>
        </w:rPr>
      </w:pP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r w:rsidR="009B1C7D">
        <w:rPr>
          <w:bCs/>
        </w:rPr>
        <w:t>policy-making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lastRenderedPageBreak/>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765D9511"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travel time variability </w:t>
      </w:r>
      <w:r w:rsidR="00906B72">
        <w:rPr>
          <w:bCs/>
        </w:rPr>
        <w:t xml:space="preserve">measurements </w:t>
      </w:r>
      <w:r w:rsidR="006B64B9">
        <w:rPr>
          <w:bCs/>
        </w:rPr>
        <w:t xml:space="preserve">in this study </w:t>
      </w:r>
      <w:r w:rsidR="00906B72">
        <w:rPr>
          <w:bCs/>
        </w:rPr>
        <w:t xml:space="preserve">only account for </w:t>
      </w:r>
      <w:r w:rsidR="006B64B9">
        <w:rPr>
          <w:bCs/>
        </w:rPr>
        <w:t>service suspensions and schedule desynchronisation</w:t>
      </w:r>
      <w:r w:rsidR="00623F1A">
        <w:rPr>
          <w:bCs/>
        </w:rPr>
        <w:t xml:space="preserve"> and </w:t>
      </w:r>
      <w:r w:rsidR="00906B72">
        <w:rPr>
          <w:bCs/>
        </w:rPr>
        <w:t xml:space="preserve">are not confounded by </w:t>
      </w:r>
      <w:r w:rsidR="00623F1A">
        <w:rPr>
          <w:bCs/>
        </w:rPr>
        <w:t>factors relating to travellers’ behaviours such as crowding</w:t>
      </w:r>
      <w:r w:rsidR="00906B72">
        <w:rPr>
          <w:bCs/>
        </w:rPr>
        <w:t xml:space="preserve">, </w:t>
      </w:r>
      <w:r w:rsidR="00623F1A">
        <w:rPr>
          <w:bCs/>
        </w:rPr>
        <w:t xml:space="preserve">they </w:t>
      </w:r>
      <w:r w:rsidR="006B64B9">
        <w:rPr>
          <w:bCs/>
        </w:rPr>
        <w:t xml:space="preserve">can directly </w:t>
      </w:r>
      <w:r w:rsidR="00EB66C0">
        <w:rPr>
          <w:bCs/>
        </w:rPr>
        <w:t xml:space="preserve">justify </w:t>
      </w:r>
      <w:r>
        <w:rPr>
          <w:bCs/>
        </w:rPr>
        <w:t xml:space="preserve">efforts to </w:t>
      </w:r>
      <w:r w:rsidR="00906B72">
        <w:rPr>
          <w:bCs/>
        </w:rPr>
        <w:t xml:space="preserve">adjust service frequencies and </w:t>
      </w:r>
      <w:r w:rsidR="00623F1A">
        <w:rPr>
          <w:bCs/>
        </w:rPr>
        <w:t xml:space="preserve">arrival times to </w:t>
      </w:r>
      <w:r>
        <w:rPr>
          <w:bCs/>
        </w:rPr>
        <w:t xml:space="preserve">reduce the probability of schedule desynchronisation during </w:t>
      </w:r>
      <w:r w:rsidR="00906B72">
        <w:rPr>
          <w:bCs/>
        </w:rPr>
        <w:t>transfers</w:t>
      </w:r>
      <w:r>
        <w:rPr>
          <w:bCs/>
        </w:rPr>
        <w:t xml:space="preserve">, or </w:t>
      </w:r>
      <w:r w:rsidR="006B64B9">
        <w:rPr>
          <w:bCs/>
        </w:rPr>
        <w:t xml:space="preserve">to adjust </w:t>
      </w:r>
      <w:r>
        <w:rPr>
          <w:bCs/>
        </w:rPr>
        <w:t xml:space="preserve">the incentives for operators so that they put more effort into </w:t>
      </w:r>
      <w:r w:rsidR="00623F1A">
        <w:rPr>
          <w:bCs/>
        </w:rPr>
        <w:t>preventing service suspensions</w:t>
      </w:r>
      <w:r w:rsidR="00EB66C0">
        <w:rPr>
          <w:bCs/>
        </w:rPr>
        <w:t>.</w:t>
      </w:r>
    </w:p>
    <w:p w14:paraId="5A5061DD" w14:textId="4427D3A1"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w:t>
      </w:r>
      <w:r w:rsidR="00623F1A">
        <w:rPr>
          <w:bCs/>
        </w:rPr>
        <w:t>non-spatial</w:t>
      </w:r>
      <w:r>
        <w:rPr>
          <w:bCs/>
        </w:rPr>
        <w:t xml:space="preserve">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03723571"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themselves, and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xml:space="preserve">, such as extending the bus lane network or working with local </w:t>
      </w:r>
      <w:r w:rsidR="00623F1A">
        <w:rPr>
          <w:bCs/>
        </w:rPr>
        <w:t>institutes of higher learning</w:t>
      </w:r>
      <w:r w:rsidR="00EB66C0">
        <w:rPr>
          <w:bCs/>
        </w:rPr>
        <w:t xml:space="preserve">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lastRenderedPageBreak/>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“metroisation”</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14362E30"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BAE1CF1" w:rsidR="00960DDF" w:rsidRDefault="007339BE" w:rsidP="004C3000">
      <w:pPr>
        <w:pStyle w:val="NoSpacing"/>
        <w:spacing w:line="480" w:lineRule="auto"/>
        <w:ind w:firstLine="567"/>
        <w:jc w:val="both"/>
        <w:rPr>
          <w:bCs/>
        </w:rPr>
      </w:pPr>
      <w:r>
        <w:rPr>
          <w:bCs/>
        </w:rPr>
        <w:lastRenderedPageBreak/>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far, and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lastRenderedPageBreak/>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lastRenderedPageBreak/>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E5D64" w14:textId="77777777" w:rsidR="00153196" w:rsidRDefault="00153196" w:rsidP="00736D38">
      <w:pPr>
        <w:spacing w:after="0" w:line="240" w:lineRule="auto"/>
      </w:pPr>
      <w:r>
        <w:separator/>
      </w:r>
    </w:p>
  </w:endnote>
  <w:endnote w:type="continuationSeparator" w:id="0">
    <w:p w14:paraId="3B77FBC7" w14:textId="77777777" w:rsidR="00153196" w:rsidRDefault="00153196"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67641E" w:rsidRDefault="006764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67641E" w:rsidRDefault="0067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E88B1" w14:textId="77777777" w:rsidR="00153196" w:rsidRDefault="00153196" w:rsidP="00736D38">
      <w:pPr>
        <w:spacing w:after="0" w:line="240" w:lineRule="auto"/>
      </w:pPr>
      <w:r>
        <w:separator/>
      </w:r>
    </w:p>
  </w:footnote>
  <w:footnote w:type="continuationSeparator" w:id="0">
    <w:p w14:paraId="73DBC0D2" w14:textId="77777777" w:rsidR="00153196" w:rsidRDefault="00153196" w:rsidP="00736D38">
      <w:pPr>
        <w:spacing w:after="0" w:line="240" w:lineRule="auto"/>
      </w:pPr>
      <w:r>
        <w:continuationSeparator/>
      </w:r>
    </w:p>
  </w:footnote>
  <w:footnote w:id="1">
    <w:p w14:paraId="0E67D927" w14:textId="77777777" w:rsidR="0067641E" w:rsidRDefault="0067641E"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177332D0" w:rsidR="0067641E" w:rsidRDefault="0067641E">
      <w:pPr>
        <w:pStyle w:val="FootnoteText"/>
      </w:pPr>
      <w:r>
        <w:rPr>
          <w:rStyle w:val="FootnoteReference"/>
        </w:rPr>
        <w:footnoteRef/>
      </w:r>
      <w:r>
        <w:t xml:space="preserve"> The Journey Planner also returns cycling options, which tend to be significantly faster than bus or walking</w:t>
      </w:r>
      <w:r w:rsidR="00C8625F">
        <w:t xml:space="preserve"> for short trips</w:t>
      </w:r>
      <w:r>
        <w:t xml:space="preserve">.  However, because only 2% of trips trips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3">
    <w:p w14:paraId="41B0C814" w14:textId="4BFF0701" w:rsidR="00C8625F" w:rsidRDefault="00C8625F">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0EEA"/>
    <w:rsid w:val="00052605"/>
    <w:rsid w:val="00057AA8"/>
    <w:rsid w:val="0006340E"/>
    <w:rsid w:val="00065B4D"/>
    <w:rsid w:val="000666D3"/>
    <w:rsid w:val="00074EEA"/>
    <w:rsid w:val="000851C1"/>
    <w:rsid w:val="00091F8F"/>
    <w:rsid w:val="00092E3A"/>
    <w:rsid w:val="00094334"/>
    <w:rsid w:val="000A0B7B"/>
    <w:rsid w:val="000A7BBD"/>
    <w:rsid w:val="000B1DD6"/>
    <w:rsid w:val="000C58FC"/>
    <w:rsid w:val="000D2847"/>
    <w:rsid w:val="000D6CF4"/>
    <w:rsid w:val="000D7CED"/>
    <w:rsid w:val="000E6C57"/>
    <w:rsid w:val="0010043D"/>
    <w:rsid w:val="0010630F"/>
    <w:rsid w:val="00107378"/>
    <w:rsid w:val="0011043B"/>
    <w:rsid w:val="00113AE6"/>
    <w:rsid w:val="0012120F"/>
    <w:rsid w:val="00124E28"/>
    <w:rsid w:val="0012696A"/>
    <w:rsid w:val="00136E83"/>
    <w:rsid w:val="00137B56"/>
    <w:rsid w:val="00144656"/>
    <w:rsid w:val="00145FA4"/>
    <w:rsid w:val="001463DC"/>
    <w:rsid w:val="001467F4"/>
    <w:rsid w:val="00146ED1"/>
    <w:rsid w:val="00147A8C"/>
    <w:rsid w:val="00151596"/>
    <w:rsid w:val="00153196"/>
    <w:rsid w:val="0015593D"/>
    <w:rsid w:val="00157074"/>
    <w:rsid w:val="001638F9"/>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6539"/>
    <w:rsid w:val="00287A1C"/>
    <w:rsid w:val="00291DEA"/>
    <w:rsid w:val="002B027C"/>
    <w:rsid w:val="002B0A1B"/>
    <w:rsid w:val="002B0B6F"/>
    <w:rsid w:val="002C1BFE"/>
    <w:rsid w:val="002C4A0A"/>
    <w:rsid w:val="002C69FA"/>
    <w:rsid w:val="002D06D1"/>
    <w:rsid w:val="002D584E"/>
    <w:rsid w:val="002D79DD"/>
    <w:rsid w:val="002E2936"/>
    <w:rsid w:val="002E461B"/>
    <w:rsid w:val="002E742E"/>
    <w:rsid w:val="002F1386"/>
    <w:rsid w:val="00307090"/>
    <w:rsid w:val="00310BD2"/>
    <w:rsid w:val="0032066E"/>
    <w:rsid w:val="00327BE2"/>
    <w:rsid w:val="00335F56"/>
    <w:rsid w:val="0035693A"/>
    <w:rsid w:val="00357952"/>
    <w:rsid w:val="003639FE"/>
    <w:rsid w:val="00365ACD"/>
    <w:rsid w:val="00370982"/>
    <w:rsid w:val="003713CD"/>
    <w:rsid w:val="0038043B"/>
    <w:rsid w:val="00391837"/>
    <w:rsid w:val="00393956"/>
    <w:rsid w:val="0039408B"/>
    <w:rsid w:val="003A3F90"/>
    <w:rsid w:val="003B767A"/>
    <w:rsid w:val="003C0E28"/>
    <w:rsid w:val="003C0FEB"/>
    <w:rsid w:val="003C19BD"/>
    <w:rsid w:val="003D7F1C"/>
    <w:rsid w:val="003E014C"/>
    <w:rsid w:val="003F3C35"/>
    <w:rsid w:val="00402830"/>
    <w:rsid w:val="00402BD7"/>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25AF7"/>
    <w:rsid w:val="00531F90"/>
    <w:rsid w:val="005342E1"/>
    <w:rsid w:val="00546319"/>
    <w:rsid w:val="00553E85"/>
    <w:rsid w:val="00557A0D"/>
    <w:rsid w:val="00560CF6"/>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3D53"/>
    <w:rsid w:val="005F7572"/>
    <w:rsid w:val="005F790A"/>
    <w:rsid w:val="00602C7A"/>
    <w:rsid w:val="006034DE"/>
    <w:rsid w:val="00605997"/>
    <w:rsid w:val="00623F1A"/>
    <w:rsid w:val="006252AF"/>
    <w:rsid w:val="00626819"/>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96395"/>
    <w:rsid w:val="006A4F83"/>
    <w:rsid w:val="006A776C"/>
    <w:rsid w:val="006B64B9"/>
    <w:rsid w:val="006C3E9F"/>
    <w:rsid w:val="006D3389"/>
    <w:rsid w:val="006E3585"/>
    <w:rsid w:val="006E7AA6"/>
    <w:rsid w:val="006F09D1"/>
    <w:rsid w:val="006F0A20"/>
    <w:rsid w:val="006F37E8"/>
    <w:rsid w:val="0071706E"/>
    <w:rsid w:val="00731C9B"/>
    <w:rsid w:val="007339BE"/>
    <w:rsid w:val="00736D38"/>
    <w:rsid w:val="00745A30"/>
    <w:rsid w:val="00755384"/>
    <w:rsid w:val="007665BA"/>
    <w:rsid w:val="00767DEA"/>
    <w:rsid w:val="00777615"/>
    <w:rsid w:val="00781288"/>
    <w:rsid w:val="00784A26"/>
    <w:rsid w:val="007920FF"/>
    <w:rsid w:val="007949A2"/>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44E1"/>
    <w:rsid w:val="008E598F"/>
    <w:rsid w:val="008E69E2"/>
    <w:rsid w:val="008F45B2"/>
    <w:rsid w:val="009065D9"/>
    <w:rsid w:val="00906B72"/>
    <w:rsid w:val="00907807"/>
    <w:rsid w:val="00925211"/>
    <w:rsid w:val="00931B20"/>
    <w:rsid w:val="009321D1"/>
    <w:rsid w:val="00935334"/>
    <w:rsid w:val="00945EC8"/>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304F4"/>
    <w:rsid w:val="00A42C27"/>
    <w:rsid w:val="00A444BA"/>
    <w:rsid w:val="00A45594"/>
    <w:rsid w:val="00A51F48"/>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53D"/>
    <w:rsid w:val="00B26D47"/>
    <w:rsid w:val="00B35D11"/>
    <w:rsid w:val="00B3708B"/>
    <w:rsid w:val="00B41ED1"/>
    <w:rsid w:val="00B4229E"/>
    <w:rsid w:val="00B53593"/>
    <w:rsid w:val="00B53D91"/>
    <w:rsid w:val="00B62FD5"/>
    <w:rsid w:val="00B635DE"/>
    <w:rsid w:val="00B63F7A"/>
    <w:rsid w:val="00B643CE"/>
    <w:rsid w:val="00B65C6C"/>
    <w:rsid w:val="00B7090B"/>
    <w:rsid w:val="00B764F0"/>
    <w:rsid w:val="00B84F1E"/>
    <w:rsid w:val="00B85A9B"/>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4355"/>
    <w:rsid w:val="00CD4BE8"/>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5D01"/>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730"/>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6</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7</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10</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11</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12</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5</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9</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27</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23</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22</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24</b:RefOrder>
  </b:Source>
</b:Sources>
</file>

<file path=customXml/itemProps1.xml><?xml version="1.0" encoding="utf-8"?>
<ds:datastoreItem xmlns:ds="http://schemas.openxmlformats.org/officeDocument/2006/customXml" ds:itemID="{76DCBBDB-97D6-42D9-A83E-F38D1E45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27625</TotalTime>
  <Pages>41</Pages>
  <Words>14346</Words>
  <Characters>75750</Characters>
  <Application>Microsoft Office Word</Application>
  <DocSecurity>0</DocSecurity>
  <Lines>1052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133</cp:revision>
  <dcterms:created xsi:type="dcterms:W3CDTF">2019-04-25T13:10:00Z</dcterms:created>
  <dcterms:modified xsi:type="dcterms:W3CDTF">2019-07-30T17:50:00Z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