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A7947" w14:textId="77777777" w:rsidR="006D3370" w:rsidRDefault="00000000">
      <w:pPr>
        <w:pStyle w:val="Heading1"/>
      </w:pPr>
      <w:r>
        <w:t>Contractor WHSMS Review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5555"/>
      </w:tblGrid>
      <w:tr w:rsidR="006D3370" w14:paraId="1E30695D" w14:textId="77777777" w:rsidTr="00D25700">
        <w:tc>
          <w:tcPr>
            <w:tcW w:w="3085" w:type="dxa"/>
          </w:tcPr>
          <w:p w14:paraId="3B0B4B5F" w14:textId="77777777" w:rsidR="006D3370" w:rsidRDefault="00000000">
            <w:r>
              <w:t>Item</w:t>
            </w:r>
          </w:p>
        </w:tc>
        <w:tc>
          <w:tcPr>
            <w:tcW w:w="5555" w:type="dxa"/>
          </w:tcPr>
          <w:p w14:paraId="3B57464A" w14:textId="77777777" w:rsidR="006D3370" w:rsidRDefault="00000000">
            <w:r>
              <w:t>Input</w:t>
            </w:r>
          </w:p>
        </w:tc>
      </w:tr>
      <w:tr w:rsidR="006D3370" w14:paraId="49EF1A02" w14:textId="77777777" w:rsidTr="00D25700">
        <w:trPr>
          <w:trHeight w:val="851"/>
        </w:trPr>
        <w:tc>
          <w:tcPr>
            <w:tcW w:w="3085" w:type="dxa"/>
          </w:tcPr>
          <w:p w14:paraId="4246DE84" w14:textId="77777777" w:rsidR="006D3370" w:rsidRDefault="00000000">
            <w:r>
              <w:t>Contractor Name</w:t>
            </w:r>
          </w:p>
        </w:tc>
        <w:tc>
          <w:tcPr>
            <w:tcW w:w="5555" w:type="dxa"/>
          </w:tcPr>
          <w:p w14:paraId="33D33D9A" w14:textId="77777777" w:rsidR="006D3370" w:rsidRDefault="006D3370"/>
        </w:tc>
      </w:tr>
      <w:tr w:rsidR="006D3370" w14:paraId="53222E3E" w14:textId="77777777" w:rsidTr="00D25700">
        <w:trPr>
          <w:trHeight w:val="851"/>
        </w:trPr>
        <w:tc>
          <w:tcPr>
            <w:tcW w:w="3085" w:type="dxa"/>
          </w:tcPr>
          <w:p w14:paraId="74C58921" w14:textId="77777777" w:rsidR="006D3370" w:rsidRDefault="00000000">
            <w:r>
              <w:t>Project Name</w:t>
            </w:r>
          </w:p>
        </w:tc>
        <w:tc>
          <w:tcPr>
            <w:tcW w:w="5555" w:type="dxa"/>
          </w:tcPr>
          <w:p w14:paraId="592A9EFD" w14:textId="77777777" w:rsidR="006D3370" w:rsidRDefault="006D3370"/>
        </w:tc>
      </w:tr>
      <w:tr w:rsidR="006D3370" w14:paraId="5598D884" w14:textId="77777777" w:rsidTr="00D25700">
        <w:trPr>
          <w:trHeight w:val="851"/>
        </w:trPr>
        <w:tc>
          <w:tcPr>
            <w:tcW w:w="3085" w:type="dxa"/>
          </w:tcPr>
          <w:p w14:paraId="6154F4A9" w14:textId="77777777" w:rsidR="006D3370" w:rsidRDefault="00000000">
            <w:r>
              <w:t>WHSMS Review Date</w:t>
            </w:r>
          </w:p>
        </w:tc>
        <w:tc>
          <w:tcPr>
            <w:tcW w:w="5555" w:type="dxa"/>
          </w:tcPr>
          <w:p w14:paraId="133AE611" w14:textId="77777777" w:rsidR="006D3370" w:rsidRDefault="006D3370"/>
        </w:tc>
      </w:tr>
      <w:tr w:rsidR="006D3370" w14:paraId="15B22544" w14:textId="77777777" w:rsidTr="00D25700">
        <w:trPr>
          <w:trHeight w:val="851"/>
        </w:trPr>
        <w:tc>
          <w:tcPr>
            <w:tcW w:w="3085" w:type="dxa"/>
          </w:tcPr>
          <w:p w14:paraId="63B71E96" w14:textId="77777777" w:rsidR="006D3370" w:rsidRDefault="00000000">
            <w:r>
              <w:t>1. Does the contractor have a compliant WHSMS? (Yes/No)</w:t>
            </w:r>
          </w:p>
        </w:tc>
        <w:tc>
          <w:tcPr>
            <w:tcW w:w="5555" w:type="dxa"/>
          </w:tcPr>
          <w:p w14:paraId="031D4A25" w14:textId="77777777" w:rsidR="006D3370" w:rsidRDefault="006D3370"/>
        </w:tc>
      </w:tr>
      <w:tr w:rsidR="006D3370" w14:paraId="54CD1C65" w14:textId="77777777" w:rsidTr="00D25700">
        <w:trPr>
          <w:trHeight w:val="851"/>
        </w:trPr>
        <w:tc>
          <w:tcPr>
            <w:tcW w:w="3085" w:type="dxa"/>
          </w:tcPr>
          <w:p w14:paraId="6E4C618B" w14:textId="77777777" w:rsidR="006D3370" w:rsidRDefault="00000000">
            <w:r>
              <w:t>2. Are high-risk activities managed? (Yes/No)</w:t>
            </w:r>
          </w:p>
        </w:tc>
        <w:tc>
          <w:tcPr>
            <w:tcW w:w="5555" w:type="dxa"/>
          </w:tcPr>
          <w:p w14:paraId="0346F90D" w14:textId="77777777" w:rsidR="006D3370" w:rsidRDefault="006D3370"/>
        </w:tc>
      </w:tr>
      <w:tr w:rsidR="006D3370" w14:paraId="42AF1723" w14:textId="77777777" w:rsidTr="00D25700">
        <w:trPr>
          <w:trHeight w:val="851"/>
        </w:trPr>
        <w:tc>
          <w:tcPr>
            <w:tcW w:w="3085" w:type="dxa"/>
          </w:tcPr>
          <w:p w14:paraId="5BC74322" w14:textId="77777777" w:rsidR="006D3370" w:rsidRDefault="00000000">
            <w:r>
              <w:t>3. Are all contractors trained in relevant WHS procedures? (Yes/No)</w:t>
            </w:r>
          </w:p>
        </w:tc>
        <w:tc>
          <w:tcPr>
            <w:tcW w:w="5555" w:type="dxa"/>
          </w:tcPr>
          <w:p w14:paraId="0667442D" w14:textId="77777777" w:rsidR="006D3370" w:rsidRDefault="006D3370"/>
        </w:tc>
      </w:tr>
      <w:tr w:rsidR="006D3370" w14:paraId="03A168FC" w14:textId="77777777" w:rsidTr="00D25700">
        <w:trPr>
          <w:trHeight w:val="851"/>
        </w:trPr>
        <w:tc>
          <w:tcPr>
            <w:tcW w:w="3085" w:type="dxa"/>
          </w:tcPr>
          <w:p w14:paraId="52177AAC" w14:textId="77777777" w:rsidR="006D3370" w:rsidRDefault="00000000">
            <w:r>
              <w:t>4. Have site-specific inductions been completed? (Yes/No)</w:t>
            </w:r>
          </w:p>
        </w:tc>
        <w:tc>
          <w:tcPr>
            <w:tcW w:w="5555" w:type="dxa"/>
          </w:tcPr>
          <w:p w14:paraId="69C9F3F8" w14:textId="77777777" w:rsidR="006D3370" w:rsidRDefault="006D3370"/>
        </w:tc>
      </w:tr>
      <w:tr w:rsidR="006D3370" w14:paraId="0C650B95" w14:textId="77777777" w:rsidTr="00D25700">
        <w:trPr>
          <w:trHeight w:val="1907"/>
        </w:trPr>
        <w:tc>
          <w:tcPr>
            <w:tcW w:w="3085" w:type="dxa"/>
          </w:tcPr>
          <w:p w14:paraId="624530A2" w14:textId="77777777" w:rsidR="006D3370" w:rsidRDefault="00000000">
            <w:r>
              <w:t>Additional Comments</w:t>
            </w:r>
          </w:p>
        </w:tc>
        <w:tc>
          <w:tcPr>
            <w:tcW w:w="5555" w:type="dxa"/>
          </w:tcPr>
          <w:p w14:paraId="1367B3AF" w14:textId="77777777" w:rsidR="006D3370" w:rsidRDefault="006D3370"/>
        </w:tc>
      </w:tr>
    </w:tbl>
    <w:p w14:paraId="1B79FFCA" w14:textId="77777777" w:rsidR="004022C5" w:rsidRDefault="004022C5"/>
    <w:sectPr w:rsidR="004022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535706">
    <w:abstractNumId w:val="8"/>
  </w:num>
  <w:num w:numId="2" w16cid:durableId="1433477216">
    <w:abstractNumId w:val="6"/>
  </w:num>
  <w:num w:numId="3" w16cid:durableId="858199968">
    <w:abstractNumId w:val="5"/>
  </w:num>
  <w:num w:numId="4" w16cid:durableId="677003661">
    <w:abstractNumId w:val="4"/>
  </w:num>
  <w:num w:numId="5" w16cid:durableId="80223326">
    <w:abstractNumId w:val="7"/>
  </w:num>
  <w:num w:numId="6" w16cid:durableId="1302880114">
    <w:abstractNumId w:val="3"/>
  </w:num>
  <w:num w:numId="7" w16cid:durableId="2121487585">
    <w:abstractNumId w:val="2"/>
  </w:num>
  <w:num w:numId="8" w16cid:durableId="2129008940">
    <w:abstractNumId w:val="1"/>
  </w:num>
  <w:num w:numId="9" w16cid:durableId="95599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789"/>
    <w:rsid w:val="0015074B"/>
    <w:rsid w:val="0029639D"/>
    <w:rsid w:val="00326F90"/>
    <w:rsid w:val="004022C5"/>
    <w:rsid w:val="006D3370"/>
    <w:rsid w:val="00AA1D8D"/>
    <w:rsid w:val="00B47730"/>
    <w:rsid w:val="00CB0664"/>
    <w:rsid w:val="00D257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8F22D"/>
  <w14:defaultImageDpi w14:val="300"/>
  <w15:docId w15:val="{ADD8FA73-4FA1-40B4-A8A3-F162AF2B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 Manchester</cp:lastModifiedBy>
  <cp:revision>2</cp:revision>
  <dcterms:created xsi:type="dcterms:W3CDTF">2013-12-23T23:15:00Z</dcterms:created>
  <dcterms:modified xsi:type="dcterms:W3CDTF">2024-09-17T02:54:00Z</dcterms:modified>
  <cp:category/>
</cp:coreProperties>
</file>