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jc w:val="center"/>
        <w:spacing w:after="40"/>
      </w:pPr>
      <w:r>
        <w:rPr>
          <w:b/>
          <w:sz w:val="24"/>
          <w:color w:val="000000"/>
        </w:rPr>
        <w:t xml:space="preserve">BP Deepwater Horizon and Exxon Valdez Oil Spill Disaster</w:t>
      </w:r>
    </w:p>
    <w:p>
      <w:pPr>
        <w:spacing w:after="40"/>
      </w:pP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Deepwater Horizon (2010) = worst offshore oil spill in US history. Exxon Valdez (1989) = worst oil tanker spill in US history. Both caused by negligence and safety failures.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Overview</w:t>
      </w:r>
    </w:p>
    <w:p>
      <w:pPr>
        <w:spacing w:after="80"/>
      </w:pPr>
      <w:r>
        <w:rPr>
          <w:sz w:val="24"/>
          <w:color w:val="000000"/>
        </w:rPr>
        <w:t xml:space="preserve">This report compares two of the most devastating oil spill disasters in history: the BP Deepwater Horizon explosion (2010) in the Gulf of Mexico and the Exxon Valdez oil tanker spill (1989) in Prince William Sound, Alaska.</w:t>
      </w:r>
    </w:p>
    <w:p>
      <w:pPr>
        <w:spacing w:after="80"/>
      </w:pPr>
      <w:r>
        <w:rPr>
          <w:sz w:val="24"/>
          <w:color w:val="000000"/>
        </w:rPr>
        <w:t xml:space="preserve">Both disasters had catastrophic environmental, economic, and occupational safety consequences that reshaped oil industry regulations worldwide.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BP Deepwater Horizon Disaster (2010)</w:t>
      </w:r>
    </w:p>
    <w:p>
      <w:pPr>
        <w:spacing w:after="80"/>
      </w:pPr>
      <w:r>
        <w:rPr>
          <w:b/>
          <w:sz w:val="24"/>
          <w:color w:val="000000"/>
        </w:rPr>
        <w:t xml:space="preserve">Basic Information</w:t>
      </w:r>
    </w:p>
    <w:p>
      <w:pPr>
        <w:spacing w:after="80"/>
      </w:pPr>
      <w:r>
        <w:rPr>
          <w:sz w:val="24"/>
          <w:color w:val="000000"/>
        </w:rPr>
        <w:t xml:space="preserve">Date: April 20, 2010</w:t>
      </w:r>
    </w:p>
    <w:p>
      <w:pPr>
        <w:spacing w:after="80"/>
      </w:pPr>
      <w:r>
        <w:rPr>
          <w:sz w:val="24"/>
          <w:color w:val="000000"/>
        </w:rPr>
        <w:t xml:space="preserve">Location: Gulf of Mexico, approximately 40 miles off the coast of Louisiana, USA</w:t>
      </w:r>
    </w:p>
    <w:p>
      <w:pPr>
        <w:spacing w:after="80"/>
      </w:pPr>
      <w:r>
        <w:rPr>
          <w:sz w:val="24"/>
          <w:color w:val="000000"/>
        </w:rPr>
        <w:t xml:space="preserve">Type: Offshore oil drilling rig explosion and blowout</w:t>
      </w:r>
    </w:p>
    <w:p>
      <w:pPr>
        <w:spacing w:after="80"/>
      </w:pPr>
      <w:r>
        <w:rPr>
          <w:sz w:val="24"/>
          <w:color w:val="000000"/>
        </w:rPr>
        <w:t xml:space="preserve">Fatalities: 11 workers killed; 17 injured</w:t>
      </w:r>
    </w:p>
    <w:p>
      <w:pPr>
        <w:spacing w:after="80"/>
      </w:pPr>
      <w:r>
        <w:rPr>
          <w:sz w:val="24"/>
          <w:color w:val="000000"/>
        </w:rPr>
        <w:t xml:space="preserve">Oil Spilled: Approximately 4.9 million barrels (210 million gallons) over 87 days</w:t>
      </w:r>
    </w:p>
    <w:p>
      <w:pPr>
        <w:spacing w:after="80"/>
      </w:pPr>
      <w:r>
        <w:rPr>
          <w:sz w:val="24"/>
          <w:color w:val="000000"/>
        </w:rPr>
        <w:t xml:space="preserve">Significance: Largest accidental marine oil spill in history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Causes of the Deepwater Horizon Disaster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Failure of the blowout preventer (BOP) — the last line of defense against uncontrolled oil flow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Inadequate cement job on the well casing, allowing gas to escape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Improper well integrity tests were ignored or misinterpreted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Cost-cutting measures that prioritized speed over safety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Poor communication between BP, Transocean (rig operator), and Halliburton (cementing contractor)</w:t>
      </w: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The blowout preventer failed to seal the well. This was the critical last-resort safety device. Its failure = 11 deaths and the largest oil spill in US history.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What Happened</w:t>
      </w:r>
    </w:p>
    <w:p>
      <w:pPr>
        <w:spacing w:after="80"/>
      </w:pPr>
      <w:r>
        <w:rPr>
          <w:sz w:val="24"/>
          <w:color w:val="000000"/>
        </w:rPr>
        <w:t xml:space="preserve">A blowout occurred when high-pressure methane gas escaped from the well and ignited, causing a massive explosion on the Deepwater Horizon rig. The rig sank two days later. Oil gushed from the wellhead for 87 days until it was capped.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Environmental and Economic Impact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Approximately 1,300 miles of coastline affected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Massive damage to marine and coastal ecosystems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Fishing and tourism industries severely disrupted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BP paid over $65 billion in cleanup costs, fines, and compensation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Occupational Safety Failures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No proper risk assessment conducted before critical operations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Safety culture prioritized production over worker protection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Emergency shutdown procedures were not followed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Workers were not adequately trained for blowout scenarios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Exxon Valdez Oil Spill (1989)</w:t>
      </w:r>
    </w:p>
    <w:p>
      <w:pPr>
        <w:spacing w:after="80"/>
      </w:pPr>
      <w:r>
        <w:rPr>
          <w:b/>
          <w:sz w:val="24"/>
          <w:color w:val="000000"/>
        </w:rPr>
        <w:t xml:space="preserve">Basic Information</w:t>
      </w:r>
    </w:p>
    <w:p>
      <w:pPr>
        <w:spacing w:after="80"/>
      </w:pPr>
      <w:r>
        <w:rPr>
          <w:sz w:val="24"/>
          <w:color w:val="000000"/>
        </w:rPr>
        <w:t xml:space="preserve">Date: March 24, 1989</w:t>
      </w:r>
    </w:p>
    <w:p>
      <w:pPr>
        <w:spacing w:after="80"/>
      </w:pPr>
      <w:r>
        <w:rPr>
          <w:sz w:val="24"/>
          <w:color w:val="000000"/>
        </w:rPr>
        <w:t xml:space="preserve">Location: Prince William Sound, Alaska, USA</w:t>
      </w:r>
    </w:p>
    <w:p>
      <w:pPr>
        <w:spacing w:after="80"/>
      </w:pPr>
      <w:r>
        <w:rPr>
          <w:sz w:val="24"/>
          <w:color w:val="000000"/>
        </w:rPr>
        <w:t xml:space="preserve">Type: Oil tanker grounding</w:t>
      </w:r>
    </w:p>
    <w:p>
      <w:pPr>
        <w:spacing w:after="80"/>
      </w:pPr>
      <w:r>
        <w:rPr>
          <w:sz w:val="24"/>
          <w:color w:val="000000"/>
        </w:rPr>
        <w:t xml:space="preserve">Fatalities: No immediate deaths from the spill</w:t>
      </w:r>
    </w:p>
    <w:p>
      <w:pPr>
        <w:spacing w:after="80"/>
      </w:pPr>
      <w:r>
        <w:rPr>
          <w:sz w:val="24"/>
          <w:color w:val="000000"/>
        </w:rPr>
        <w:t xml:space="preserve">Oil Spilled: Approximately 257,000 barrels (11 million gallons)</w:t>
      </w:r>
    </w:p>
    <w:p>
      <w:pPr>
        <w:spacing w:after="80"/>
      </w:pPr>
      <w:r>
        <w:rPr>
          <w:sz w:val="24"/>
          <w:color w:val="000000"/>
        </w:rPr>
        <w:t xml:space="preserve">Significance: One of the most devastating environmental disasters in US history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Causes of the Exxon Valdez Spill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Captain Joseph Hazelwood was reportedly intoxicated and left the bridge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The third mate at the helm lacked proper certification for those waters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Vessel ran aground on Bligh Reef due to navigation error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Inadequate crew size (fatigue was a major factor)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Failure to follow established navigation procedures</w:t>
      </w: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The captain left an unqualified officer in charge. Human error + fatigue + inadequate supervision = one of the worst environmental disasters in US history.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Environmental and Economic Impact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Over 1,300 miles of Alaskan coastline contaminated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Estimated 250,000 seabirds, 2,800 sea otters, 300 harbor seals, 250 bald eagles killed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Fishing industry devastated — herring and salmon populations collapsed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Exxon paid approximately $3.4 billion in cleanup and compensation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Comparison: Deepwater Horizon vs. Exxon Valdez</w:t>
      </w:r>
    </w:p>
    <w:p>
      <w:pPr>
        <w:spacing w:after="80"/>
      </w:pPr>
      <w:r>
        <w:rPr>
          <w:sz w:val="24"/>
          <w:color w:val="000000"/>
        </w:rPr>
        <w:t xml:space="preserve">Category | Deepwater Horizon (2010) | Exxon Valdez (1989)</w:t>
      </w:r>
    </w:p>
    <w:p>
      <w:pPr>
        <w:spacing w:after="80"/>
      </w:pPr>
      <w:r>
        <w:rPr>
          <w:sz w:val="24"/>
          <w:color w:val="000000"/>
        </w:rPr>
        <w:t xml:space="preserve">Type | Offshore drilling blowout | Tanker grounding</w:t>
      </w:r>
    </w:p>
    <w:p>
      <w:pPr>
        <w:spacing w:after="80"/>
      </w:pPr>
      <w:r>
        <w:rPr>
          <w:sz w:val="24"/>
          <w:color w:val="000000"/>
        </w:rPr>
        <w:t xml:space="preserve">Location | Gulf of Mexico | Prince William Sound, Alaska</w:t>
      </w:r>
    </w:p>
    <w:p>
      <w:pPr>
        <w:spacing w:after="80"/>
      </w:pPr>
      <w:r>
        <w:rPr>
          <w:sz w:val="24"/>
          <w:color w:val="000000"/>
        </w:rPr>
        <w:t xml:space="preserve">Oil Spilled | ~4.9 million barrels | ~257,000 barrels</w:t>
      </w:r>
    </w:p>
    <w:p>
      <w:pPr>
        <w:spacing w:after="80"/>
      </w:pPr>
      <w:r>
        <w:rPr>
          <w:sz w:val="24"/>
          <w:color w:val="000000"/>
        </w:rPr>
        <w:t xml:space="preserve">Deaths | 11 workers | 0 immediate</w:t>
      </w:r>
    </w:p>
    <w:p>
      <w:pPr>
        <w:spacing w:after="80"/>
      </w:pPr>
      <w:r>
        <w:rPr>
          <w:sz w:val="24"/>
          <w:color w:val="000000"/>
        </w:rPr>
        <w:t xml:space="preserve">Primary Cause | BOP failure + poor safety culture | Human error + inadequate crew</w:t>
      </w:r>
    </w:p>
    <w:p>
      <w:pPr>
        <w:spacing w:after="80"/>
      </w:pPr>
      <w:r>
        <w:rPr>
          <w:sz w:val="24"/>
          <w:color w:val="000000"/>
        </w:rPr>
        <w:t xml:space="preserve">Environmental Impact | Largest US offshore spill | Major coastal contamination</w:t>
      </w:r>
    </w:p>
    <w:p>
      <w:pPr>
        <w:spacing w:after="80"/>
      </w:pPr>
      <w:r>
        <w:rPr>
          <w:sz w:val="24"/>
          <w:color w:val="000000"/>
        </w:rPr>
        <w:t xml:space="preserve">Cost | $65+ billion | $3.4 billion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Similarities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Both caused by negligence and failure to follow safety protocols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Both resulted in massive environmental and economic damage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Both led to major changes in oil industry regulations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Both highlighted the importance of corporate accountability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Regulatory Changes After the Disasters</w:t>
      </w:r>
    </w:p>
    <w:p>
      <w:pPr>
        <w:spacing w:after="80"/>
      </w:pPr>
      <w:r>
        <w:rPr>
          <w:sz w:val="24"/>
          <w:color w:val="000000"/>
        </w:rPr>
        <w:t xml:space="preserve">After Exxon Valdez (1989):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Oil Pollution Act of 1990 (OPA 90) — mandated double-hull tankers, improved spill response plans, increased liability limits</w:t>
      </w:r>
    </w:p>
    <w:p>
      <w:pPr>
        <w:spacing w:after="40"/>
      </w:pPr>
    </w:p>
    <w:p>
      <w:pPr>
        <w:spacing w:after="80"/>
      </w:pPr>
      <w:r>
        <w:rPr>
          <w:sz w:val="24"/>
          <w:color w:val="000000"/>
        </w:rPr>
        <w:t xml:space="preserve">After Deepwater Horizon (2010):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Increased offshore drilling oversight by the Bureau of Safety and Environmental Enforcement (BSEE)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Stricter blowout preventer requirements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Enhanced safety management systems for offshore operations</w:t>
      </w:r>
    </w:p>
    <w:p>
      <w:pPr>
        <w:pStyle w:val="ListBullet"/>
        <w:spacing w:after="60"/>
      </w:pPr>
      <w:r>
        <w:rPr>
          <w:sz w:val="24"/>
          <w:color w:val="000000"/>
        </w:rPr>
        <w:t xml:space="preserve">BP's $65+ billion in fines and cleanup set a new precedent for corporate liability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Lessons Learned (OSH Perspective)</w:t>
      </w:r>
    </w:p>
    <w:p>
      <w:pPr>
        <w:spacing w:after="80"/>
      </w:pPr>
      <w:r>
        <w:rPr>
          <w:sz w:val="24"/>
          <w:color w:val="000000"/>
        </w:rPr>
        <w:t xml:space="preserve">1. Safety Culture — Production pressure must never override worker safety. Both companies prioritized speed and cost over safety.</w:t>
      </w:r>
    </w:p>
    <w:p>
      <w:pPr>
        <w:spacing w:after="80"/>
      </w:pPr>
      <w:r>
        <w:rPr>
          <w:sz w:val="24"/>
          <w:color w:val="000000"/>
        </w:rPr>
        <w:t xml:space="preserve">2. Equipment Reliability — Critical safety equipment (like blowout preventers) must be regularly tested and maintained.</w:t>
      </w:r>
    </w:p>
    <w:p>
      <w:pPr>
        <w:spacing w:after="80"/>
      </w:pPr>
      <w:r>
        <w:rPr>
          <w:sz w:val="24"/>
          <w:color w:val="000000"/>
        </w:rPr>
        <w:t xml:space="preserve">3. Human Factors — Fatigue, intoxication, and inadequate training contributed to both disasters.</w:t>
      </w:r>
    </w:p>
    <w:p>
      <w:pPr>
        <w:spacing w:after="80"/>
      </w:pPr>
      <w:r>
        <w:rPr>
          <w:sz w:val="24"/>
          <w:color w:val="000000"/>
        </w:rPr>
        <w:t xml:space="preserve">4. Emergency Preparedness — Proper response plans and trained personnel can limit damage.</w:t>
      </w:r>
    </w:p>
    <w:p>
      <w:pPr>
        <w:spacing w:after="80"/>
      </w:pPr>
      <w:r>
        <w:rPr>
          <w:sz w:val="24"/>
          <w:color w:val="000000"/>
        </w:rPr>
        <w:t xml:space="preserve">5. Corporate Accountability — Companies must be held financially responsible for negligence to create real deterrence.</w:t>
      </w:r>
    </w:p>
    <w:p>
      <w:pPr>
        <w:spacing w:after="40"/>
      </w:pPr>
    </w:p>
    <w:p>
      <w:pPr>
        <w:spacing w:after="80"/>
      </w:pPr>
      <w:r>
        <w:rPr>
          <w:b/>
          <w:sz w:val="24"/>
          <w:color w:val="000000"/>
        </w:rPr>
        <w:t xml:space="preserve">Conclusion</w:t>
      </w:r>
    </w:p>
    <w:p>
      <w:pPr>
        <w:spacing w:after="80"/>
      </w:pPr>
      <w:r>
        <w:rPr>
          <w:sz w:val="24"/>
          <w:color w:val="000000"/>
        </w:rPr>
        <w:t xml:space="preserve">Both the BP Deepwater Horizon and Exxon Valdez disasters are stark reminders that negligence in high-hazard industries can have catastrophic consequences for workers, communities, and the environment.</w:t>
      </w:r>
    </w:p>
    <w:p>
      <w:pPr>
        <w:spacing w:after="80"/>
      </w:pPr>
      <w:r>
        <w:rPr>
          <w:sz w:val="24"/>
          <w:color w:val="000000"/>
        </w:rPr>
        <w:t xml:space="preserve">These disasters fundamentally changed how the oil industry approaches safety, risk management, and environmental responsibility.</w:t>
      </w:r>
    </w:p>
    <w:p>
      <w:pPr>
        <w:ind w:left="360"/>
        <w:spacing w:after="60"/>
      </w:pPr>
      <w:r>
        <w:rPr>
          <w:b/>
          <w:i/>
          <w:sz w:val="22"/>
          <w:color w:val="000000"/>
        </w:rPr>
        <w:t xml:space="preserve">📝 Quick review: Deepwater Horizon (Apr 20 2010, Gulf of Mexico, 11 dead, BOP failure, 4.9M barrels) | Exxon Valdez (Mar 24 1989, Alaska, navigation error, 257K barrels). Both preventable. Both reshaped oil industry safety regulations.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000000"/>
      </w:rPr>
    </w:rPrDefault>
    <w:pPrDefault>
      <w:pPr>
        <w:spacing w:after="80"/>
      </w:pPr>
    </w:pPrDefault>
  </w:docDefaults>
  <w:style w:type="paragraph" w:styleId="Normal">
    <w:name w:val="Normal"/>
    <w:rPr>
      <w:sz w:val="24"/>
    </w:rPr>
  </w:style>
  <w:style w:type="paragraph" w:styleId="ListBullet">
    <w:name w:val="List Bullet"/>
    <w:pPr>
      <w:numPr>
        <w:ilvl w:val="0"/>
        <w:numId w:val="1"/>
      </w:numPr>
      <w:ind w:left="720" w:hanging="360"/>
    </w:pPr>
    <w:rPr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</Relationships>
</file>