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even" r:id="rId9"/>
          <w:headerReference w:type="default" r:id="rId10"/>
          <w:footerReference w:type="even" r:id="rId11"/>
          <w:footerReference w:type="default" r:id="rId12"/>
          <w:headerReference w:type="first" r:id="rId13"/>
          <w:footerReference w:type="first" r:id="rId14"/>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Dan Mark C. Pastoral</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4CAA9163" w14:textId="77777777" w:rsidR="000C07F1" w:rsidRPr="00CF58D8" w:rsidRDefault="000C07F1">
      <w:pPr>
        <w:rPr>
          <w:rFonts w:ascii="Book Antiqua" w:hAnsi="Book Antiqua"/>
          <w:lang w:val="en-US"/>
        </w:rPr>
      </w:pPr>
    </w:p>
    <w:p w14:paraId="46984FFE" w14:textId="77777777" w:rsidR="00CF58D8" w:rsidRDefault="00CF58D8">
      <w:pPr>
        <w:rPr>
          <w:rFonts w:ascii="Book Antiqua" w:hAnsi="Book Antiqua"/>
          <w:lang w:val="en-US"/>
        </w:rPr>
      </w:pPr>
    </w:p>
    <w:p w14:paraId="3248E842" w14:textId="7383E99A" w:rsidR="009A737A" w:rsidRPr="009A737A" w:rsidRDefault="009A737A" w:rsidP="009A737A">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t>LABORATORY ACTIVITY NO. 04</w:t>
      </w:r>
      <w:r>
        <w:rPr>
          <w:rFonts w:ascii="Book Antiqua" w:hAnsi="Book Antiqua"/>
          <w:b/>
          <w:color w:val="000000" w:themeColor="text1"/>
          <w:sz w:val="40"/>
          <w:szCs w:val="36"/>
          <w:lang w:val="en-US"/>
        </w:rPr>
        <w:br/>
        <w:t>Electronic Controls</w:t>
      </w:r>
    </w:p>
    <w:p w14:paraId="3CD0D35A" w14:textId="77777777" w:rsidR="009A737A" w:rsidRDefault="009A737A" w:rsidP="00CF58D8">
      <w:pPr>
        <w:jc w:val="both"/>
        <w:rPr>
          <w:rFonts w:ascii="Book Antiqua" w:hAnsi="Book Antiqua"/>
          <w:b/>
          <w:lang w:val="en-US"/>
        </w:rPr>
      </w:pPr>
    </w:p>
    <w:p w14:paraId="52D67502" w14:textId="77777777" w:rsidR="00CE14CA" w:rsidRDefault="00EF48C3" w:rsidP="009A737A">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15A4FA63" w14:textId="42C27163" w:rsidR="00C50C9A" w:rsidRPr="00C50C9A" w:rsidRDefault="00873E10" w:rsidP="00C50C9A">
      <w:pPr>
        <w:pStyle w:val="ListParagraph"/>
        <w:numPr>
          <w:ilvl w:val="0"/>
          <w:numId w:val="2"/>
        </w:numPr>
        <w:jc w:val="both"/>
        <w:rPr>
          <w:rFonts w:ascii="Book Antiqua" w:hAnsi="Book Antiqua"/>
          <w:lang w:val="en-US"/>
        </w:rPr>
      </w:pPr>
      <w:r>
        <w:rPr>
          <w:rFonts w:ascii="Book Antiqua" w:hAnsi="Book Antiqua"/>
          <w:lang w:val="en-US"/>
        </w:rPr>
        <w:t>To be familiar with the electronic controls.</w:t>
      </w:r>
    </w:p>
    <w:p w14:paraId="50487A1F" w14:textId="0406D84F" w:rsidR="00CE14CA" w:rsidRPr="00C50C9A" w:rsidRDefault="00CE14CA" w:rsidP="00C50C9A">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50C42673" w14:textId="61DA7257" w:rsidR="009A737A" w:rsidRDefault="00B760B4" w:rsidP="00CE14CA">
      <w:pPr>
        <w:pStyle w:val="ListParagraph"/>
        <w:numPr>
          <w:ilvl w:val="0"/>
          <w:numId w:val="2"/>
        </w:numPr>
        <w:jc w:val="both"/>
        <w:rPr>
          <w:rFonts w:ascii="Book Antiqua" w:hAnsi="Book Antiqua"/>
          <w:lang w:val="en-US"/>
        </w:rPr>
      </w:pPr>
      <w:r>
        <w:rPr>
          <w:rFonts w:ascii="Book Antiqua" w:hAnsi="Book Antiqua"/>
          <w:lang w:val="en-US"/>
        </w:rPr>
        <w:t>Identify different electronic controls used in the industry. (at least 5 electronic controls)</w:t>
      </w:r>
    </w:p>
    <w:p w14:paraId="7F34127D" w14:textId="3A75BE83" w:rsidR="009E70EE" w:rsidRDefault="009E70EE" w:rsidP="009E70EE">
      <w:pPr>
        <w:pStyle w:val="ListParagraph"/>
        <w:jc w:val="both"/>
        <w:rPr>
          <w:rFonts w:ascii="Book Antiqua" w:hAnsi="Book Antiqua"/>
          <w:lang w:val="en-US"/>
        </w:rPr>
      </w:pPr>
      <w:r>
        <w:rPr>
          <w:rFonts w:ascii="Book Antiqua" w:hAnsi="Book Antiqua"/>
          <w:lang w:val="en-US"/>
        </w:rPr>
        <w:t>(Examples are Programmable Logic Controllers, Pressure Controllers, Level Controllers, Flow Controllers, and others.)</w:t>
      </w:r>
    </w:p>
    <w:p w14:paraId="6705991A" w14:textId="7075DEB3" w:rsidR="00CE14CA" w:rsidRDefault="00B760B4" w:rsidP="00CE14CA">
      <w:pPr>
        <w:pStyle w:val="ListParagraph"/>
        <w:numPr>
          <w:ilvl w:val="0"/>
          <w:numId w:val="2"/>
        </w:numPr>
        <w:jc w:val="both"/>
        <w:rPr>
          <w:rFonts w:ascii="Book Antiqua" w:hAnsi="Book Antiqua"/>
          <w:lang w:val="en-US"/>
        </w:rPr>
      </w:pPr>
      <w:r>
        <w:rPr>
          <w:rFonts w:ascii="Book Antiqua" w:hAnsi="Book Antiqua"/>
          <w:lang w:val="en-US"/>
        </w:rPr>
        <w:t>Discuss the functions and draw (simple illustration) of each component.</w:t>
      </w:r>
    </w:p>
    <w:p w14:paraId="339586ED" w14:textId="0DDA33CA" w:rsidR="00345635" w:rsidRPr="002D1A9F" w:rsidRDefault="000B502D" w:rsidP="009A737A">
      <w:pPr>
        <w:pStyle w:val="ListParagraph"/>
        <w:numPr>
          <w:ilvl w:val="0"/>
          <w:numId w:val="2"/>
        </w:numPr>
        <w:jc w:val="both"/>
        <w:rPr>
          <w:rFonts w:ascii="Book Antiqua" w:hAnsi="Book Antiqua"/>
          <w:lang w:val="en-US"/>
        </w:rPr>
      </w:pPr>
      <w:r>
        <w:rPr>
          <w:rFonts w:ascii="Book Antiqua" w:hAnsi="Book Antiqua"/>
          <w:lang w:val="en-US"/>
        </w:rPr>
        <w:t>Propose a prototype system using different electronic controls, used in the industry. (at least 3 proposal)</w:t>
      </w:r>
    </w:p>
    <w:p w14:paraId="0A000001" w14:textId="77777777" w:rsidR="00AA0001" w:rsidRDefault="00AA0001">
      <w:pPr>
        <w:spacing w:after="0" w:line="360" w:lineRule="auto"/>
        <w:jc w:val="both"/>
        <w:rPr>
          <w:rFonts w:ascii="Book Antiqua" w:hAnsi="Book Antiqua"/>
          <w:b/>
          <w:sz w:val="28"/>
          <w:lang w:val="en-US"/>
        </w:rPr>
      </w:pPr>
      <w:r>
        <w:rPr>
          <w:rFonts w:ascii="Book Antiqua" w:hAnsi="Book Antiqua"/>
          <w:b/>
          <w:sz w:val="28"/>
          <w:lang w:val="en-US"/>
        </w:rPr>
        <w:t>I. ELECTRONIC CONTROLS IDENTIFIED</w:t>
      </w:r>
    </w:p>
    <w:p w14:paraId="0A000002"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1. Programmable Logic Controller (PLC)</w:t>
      </w:r>
    </w:p>
    <w:p w14:paraId="0A000003"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PLC is an industrial digital computer designed to control manufacturing processes or machinery. It reads inputs from sensors, executes a stored program, and controls output devices such as motors, valves, and lights. PLCs are widely used due to their reliability, ease of programming, and ability to handle multiple tasks simultaneously in harsh industrial environments.</w:t>
      </w:r>
    </w:p>
    <w:p w14:paraId="0A000004" w14:textId="77777777" w:rsidR="00AA0001" w:rsidRDefault="00AA0001">
      <w:pPr>
        <w:spacing w:after="0" w:line="360" w:lineRule="auto"/>
        <w:jc w:val="center"/>
        <w:rPr>
          <w:rFonts w:ascii="Book Antiqua" w:hAnsi="Book Antiqua"/>
          <w:sz w:val="22"/>
          <w:lang w:val="en-US"/>
        </w:rPr>
      </w:pPr>
      <w:r>
        <w:rPr>
          <w:rFonts w:ascii="Courier New" w:hAnsi="Courier New"/>
          <w:sz w:val="20"/>
          <w:lang w:val="en-US"/>
        </w:rPr>
        <w:t>[ INPUT ] --&gt; [ PLC CPU ] --&gt; [ OUTPUT ]</w:t>
      </w:r>
    </w:p>
    <w:p w14:paraId="0A00004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(Sensors)   (Processor)  (Motors/Valves)</w:t>
      </w:r>
    </w:p>
    <w:p xmlns:w="http://schemas.openxmlformats.org/wordprocessingml/2006/main">
      <w:pPr>
        <w:spacing w:before="200" w:after="200" w:line="240" w:lineRule="auto"/>
        <w:rPr>
          <w:rFonts w:ascii="Book Antiqua" w:hAnsi="Book Antiqua"/>
          <w:lang w:val="en-US"/>
        </w:rPr>
      </w:pPr>
    </w:p>
    <w:p xmlns:w="http://schemas.openxmlformats.org/wordprocessingml/2006/main">
      <w:pPr>
        <w:spacing w:before="400" w:after="400" w:line="240" w:lineRule="auto"/>
        <w:jc w:val="center"/>
        <w:rPr>
          <w:rFonts w:ascii="Book Antiqua" w:hAnsi="Book Antiqua"/>
          <w:i/>
          <w:color w:val="1F5C99"/>
          <w:sz w:val="20"/>
          <w:szCs w:val="20"/>
          <w:lang w:val="en-US"/>
        </w:rPr>
      </w:pPr>
      <w:r>
        <w:rPr>
          <w:rFonts w:ascii="Book Antiqua" w:hAnsi="Book Antiqua"/>
          <w:i/>
          <w:color w:val="1F5C99"/>
          <w:sz w:val="20"/>
          <w:szCs w:val="20"/>
          <w:lang w:val="en-US"/>
        </w:rPr>
        <w:t xml:space="preserve">[Image Reference - Programmable Logic Controller (PLC): https://instrumentationtools.com/plc-pneumatic-circuit-control/]</w:t>
      </w:r>
    </w:p>
    <w:p xmlns:w="http://schemas.openxmlformats.org/wordprocessingml/2006/main">
      <w:pPr>
        <w:spacing w:before="200" w:after="200" w:line="240" w:lineRule="auto"/>
        <w:rPr>
          <w:rFonts w:ascii="Book Antiqua" w:hAnsi="Book Antiqua"/>
          <w:lang w:val="en-US"/>
        </w:rPr>
      </w:pPr>
    </w:p>
    <w:p w14:paraId="0A000005"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2. Pressure Controller</w:t>
      </w:r>
    </w:p>
    <w:p w14:paraId="0A000006"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pressure controller monitors and regulates the pressure of gases or liquids within a system. It receives a signal from a pressure sensor (transmitter), compares it to a desired setpoint, and adjusts a control valve or pump accordingly to maintain the desired pressure. It is commonly found in boilers, pipelines, and pneumatic systems.</w:t>
      </w:r>
    </w:p>
    <w:p w14:paraId="0A000007"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[Pressure Sensor] --&gt; [Pressure Controller] --&gt; [Control Valve]</w:t>
      </w:r>
    </w:p>
    <w:p w14:paraId="0A00007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(measures P)   (compares setpoint)   (opens/closes)</w:t>
      </w:r>
    </w:p>
    <w:p xmlns:w="http://schemas.openxmlformats.org/wordprocessingml/2006/main">
      <w:pPr>
        <w:spacing w:before="200" w:after="200" w:line="240" w:lineRule="auto"/>
        <w:rPr>
          <w:rFonts w:ascii="Book Antiqua" w:hAnsi="Book Antiqua"/>
          <w:lang w:val="en-US"/>
        </w:rPr>
      </w:pPr>
    </w:p>
    <w:p xmlns:w="http://schemas.openxmlformats.org/wordprocessingml/2006/main">
      <w:pPr>
        <w:spacing w:before="400" w:after="400" w:line="240" w:lineRule="auto"/>
        <w:jc w:val="center"/>
        <w:rPr>
          <w:rFonts w:ascii="Book Antiqua" w:hAnsi="Book Antiqua"/>
          <w:i/>
          <w:color w:val="1F5C99"/>
          <w:sz w:val="20"/>
          <w:szCs w:val="20"/>
          <w:lang w:val="en-US"/>
        </w:rPr>
      </w:pPr>
      <w:r>
        <w:rPr>
          <w:rFonts w:ascii="Book Antiqua" w:hAnsi="Book Antiqua"/>
          <w:i/>
          <w:color w:val="1F5C99"/>
          <w:sz w:val="20"/>
          <w:szCs w:val="20"/>
          <w:lang w:val="en-US"/>
        </w:rPr>
        <w:t xml:space="preserve">[Image Reference - Pressure Controller: https://www.yokogawa.com/us/solutions/products-and-services/measurement/field-instruments-products/pressure-transmitters/gauge-pressure/eja530e/]</w:t>
      </w:r>
    </w:p>
    <w:p xmlns:w="http://schemas.openxmlformats.org/wordprocessingml/2006/main">
      <w:pPr>
        <w:spacing w:before="200" w:after="200" w:line="240" w:lineRule="auto"/>
        <w:rPr>
          <w:rFonts w:ascii="Book Antiqua" w:hAnsi="Book Antiqua"/>
          <w:lang w:val="en-US"/>
        </w:rPr>
      </w:pPr>
    </w:p>
    <w:p w14:paraId="0A000008"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3. Level Controller</w:t>
      </w:r>
    </w:p>
    <w:p w14:paraId="0A000009"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level controller is used to maintain the liquid or solid material level inside a tank or vessel at a desired setpoint. It uses sensors such as float switches, ultrasonic sensors, or differential pressure transmitters to detect the current level and adjusts inlet or outlet valves/pumps accordingly. It is commonly used in water treatment plants, chemical processing, and storage tanks.</w:t>
      </w:r>
    </w:p>
    <w:p w14:paraId="0A000010"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___________</w:t>
      </w:r>
    </w:p>
    <w:p w14:paraId="0A00010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 TANK    | &lt;-- [Level Sensor] --&gt; [Level Controller] --&gt; [Pump/Valve]</w:t>
      </w:r>
    </w:p>
    <w:p xmlns:w="http://schemas.openxmlformats.org/wordprocessingml/2006/main">
      <w:pPr>
        <w:spacing w:before="200" w:after="200" w:line="240" w:lineRule="auto"/>
        <w:rPr>
          <w:rFonts w:ascii="Book Antiqua" w:hAnsi="Book Antiqua"/>
          <w:lang w:val="en-US"/>
        </w:rPr>
      </w:pPr>
    </w:p>
    <w:p xmlns:w="http://schemas.openxmlformats.org/wordprocessingml/2006/main">
      <w:pPr>
        <w:spacing w:before="400" w:after="400" w:line="240" w:lineRule="auto"/>
        <w:jc w:val="center"/>
        <w:rPr>
          <w:rFonts w:ascii="Book Antiqua" w:hAnsi="Book Antiqua"/>
          <w:i/>
          <w:color w:val="1F5C99"/>
          <w:sz w:val="20"/>
          <w:szCs w:val="20"/>
          <w:lang w:val="en-US"/>
        </w:rPr>
      </w:pPr>
      <w:r>
        <w:rPr>
          <w:rFonts w:ascii="Book Antiqua" w:hAnsi="Book Antiqua"/>
          <w:i/>
          <w:color w:val="1F5C99"/>
          <w:sz w:val="20"/>
          <w:szCs w:val="20"/>
          <w:lang w:val="en-US"/>
        </w:rPr>
        <w:t xml:space="preserve">[Image Reference - Level Controller: https://kimray.com/training/beyond-basics-float-operated-controllers]</w:t>
      </w:r>
    </w:p>
    <w:p xmlns:w="http://schemas.openxmlformats.org/wordprocessingml/2006/main">
      <w:pPr>
        <w:spacing w:before="200" w:after="200" w:line="240" w:lineRule="auto"/>
        <w:rPr>
          <w:rFonts w:ascii="Book Antiqua" w:hAnsi="Book Antiqua"/>
          <w:lang w:val="en-US"/>
        </w:rPr>
      </w:pPr>
    </w:p>
    <w:p w14:paraId="0A00010C"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|_________|</w:t>
      </w:r>
    </w:p>
    <w:p w14:paraId="0A000011"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4. Flow Controller</w:t>
      </w:r>
    </w:p>
    <w:p w14:paraId="0A000012"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flow controller measures and regulates the rate at which a fluid (liquid or gas) flows through a pipe or channel. It uses a flow meter to detect the actual flow rate and adjusts a control valve or variable speed pump to maintain the desired flow setpoint. Flow controllers are critical in chemical dosing, HVAC systems, and fuel delivery systems.</w:t>
      </w:r>
    </w:p>
    <w:p w14:paraId="0A000013"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--&gt;--[Flow Meter]--&gt;--[Flow Controller]--&gt;--[Control Valve]--&gt;--</w:t>
      </w:r>
    </w:p>
    <w:p w14:paraId="0A00013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(measures Q)    (compares setpoint)    (adjusts flow)</w:t>
      </w:r>
    </w:p>
    <w:p xmlns:w="http://schemas.openxmlformats.org/wordprocessingml/2006/main">
      <w:pPr>
        <w:spacing w:before="200" w:after="200" w:line="240" w:lineRule="auto"/>
        <w:rPr>
          <w:rFonts w:ascii="Book Antiqua" w:hAnsi="Book Antiqua"/>
          <w:lang w:val="en-US"/>
        </w:rPr>
      </w:pPr>
    </w:p>
    <w:p xmlns:w="http://schemas.openxmlformats.org/wordprocessingml/2006/main">
      <w:pPr>
        <w:spacing w:before="400" w:after="400" w:line="240" w:lineRule="auto"/>
        <w:jc w:val="center"/>
        <w:rPr>
          <w:rFonts w:ascii="Book Antiqua" w:hAnsi="Book Antiqua"/>
          <w:i/>
          <w:color w:val="1F5C99"/>
          <w:sz w:val="20"/>
          <w:szCs w:val="20"/>
          <w:lang w:val="en-US"/>
        </w:rPr>
      </w:pPr>
      <w:r>
        <w:rPr>
          <w:rFonts w:ascii="Book Antiqua" w:hAnsi="Book Antiqua"/>
          <w:i/>
          <w:color w:val="1F5C99"/>
          <w:sz w:val="20"/>
          <w:szCs w:val="20"/>
          <w:lang w:val="en-US"/>
        </w:rPr>
        <w:t xml:space="preserve">[Image Reference - Flow Controller: https://www.theengineerspost.com/flow-control-valves/]</w:t>
      </w:r>
    </w:p>
    <w:p xmlns:w="http://schemas.openxmlformats.org/wordprocessingml/2006/main">
      <w:pPr>
        <w:spacing w:before="200" w:after="200" w:line="240" w:lineRule="auto"/>
        <w:rPr>
          <w:rFonts w:ascii="Book Antiqua" w:hAnsi="Book Antiqua"/>
          <w:lang w:val="en-US"/>
        </w:rPr>
      </w:pPr>
    </w:p>
    <w:p w14:paraId="0A000014"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5. Temperature Controller</w:t>
      </w:r>
    </w:p>
    <w:p w14:paraId="0A000015"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temperature controller monitors the temperature of a process or environment using sensors such as thermocouples or RTDs (Resistance Temperature Detectors) and regulates heating or cooling elements to maintain a desired temperature setpoint. It uses PID (Proportional-Integral-Derivative) control algorithms to minimize error. Temperature controllers are used in furnaces, ovens, refrigeration systems, and plastic injection molding machines.</w:t>
      </w:r>
    </w:p>
    <w:p w14:paraId="0A000016"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[Thermocouple/RTD] --&gt; [Temp. Controller (PID)] --&gt; [Heater/Cooler]</w:t>
      </w:r>
    </w:p>
    <w:p w14:paraId="0A00016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(senses temp)      (compares, corrects)    (actuator)</w:t>
      </w:r>
    </w:p>
    <w:p xmlns:w="http://schemas.openxmlformats.org/wordprocessingml/2006/main">
      <w:pPr>
        <w:spacing w:before="200" w:after="200" w:line="240" w:lineRule="auto"/>
        <w:rPr>
          <w:rFonts w:ascii="Book Antiqua" w:hAnsi="Book Antiqua"/>
          <w:lang w:val="en-US"/>
        </w:rPr>
      </w:pPr>
    </w:p>
    <w:p xmlns:w="http://schemas.openxmlformats.org/wordprocessingml/2006/main">
      <w:pPr>
        <w:spacing w:before="400" w:after="400" w:line="240" w:lineRule="auto"/>
        <w:jc w:val="center"/>
        <w:rPr>
          <w:rFonts w:ascii="Book Antiqua" w:hAnsi="Book Antiqua"/>
          <w:i/>
          <w:color w:val="1F5C99"/>
          <w:sz w:val="20"/>
          <w:szCs w:val="20"/>
          <w:lang w:val="en-US"/>
        </w:rPr>
      </w:pPr>
      <w:r>
        <w:rPr>
          <w:rFonts w:ascii="Book Antiqua" w:hAnsi="Book Antiqua"/>
          <w:i/>
          <w:color w:val="1F5C99"/>
          <w:sz w:val="20"/>
          <w:szCs w:val="20"/>
          <w:lang w:val="en-US"/>
        </w:rPr>
        <w:t xml:space="preserve">[Image Reference - Temperature Controller (PID): https://www.wattco.com/2024/05/pid-controller-explained/]</w:t>
      </w:r>
    </w:p>
    <w:p xmlns:w="http://schemas.openxmlformats.org/wordprocessingml/2006/main">
      <w:pPr>
        <w:spacing w:before="200" w:after="200" w:line="240" w:lineRule="auto"/>
        <w:rPr>
          <w:rFonts w:ascii="Book Antiqua" w:hAnsi="Book Antiqua"/>
          <w:lang w:val="en-US"/>
        </w:rPr>
      </w:pPr>
    </w:p>
    <w:p w14:paraId="0A000020" w14:textId="77777777" w:rsidR="00AA0001" w:rsidRDefault="00AA0001">
      <w:pPr>
        <w:spacing w:after="0" w:line="360" w:lineRule="auto"/>
        <w:jc w:val="both"/>
        <w:rPr>
          <w:rFonts w:ascii="Book Antiqua" w:hAnsi="Book Antiqua"/>
          <w:b/>
          <w:sz w:val="28"/>
          <w:lang w:val="en-US"/>
        </w:rPr>
      </w:pPr>
      <w:r>
        <w:rPr>
          <w:rFonts w:ascii="Book Antiqua" w:hAnsi="Book Antiqua"/>
          <w:b/>
          <w:sz w:val="28"/>
          <w:lang w:val="en-US"/>
        </w:rPr>
        <w:t>II. PROTOTYPE SYSTEM PROPOSALS</w:t>
      </w:r>
    </w:p>
    <w:p w14:paraId="0A000021"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Proposal 1: Automated Water Treatment System</w:t>
      </w:r>
    </w:p>
    <w:p w14:paraId="0A000022"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Description: This prototype system automates the water purification process for a small-scale water treatment facility. A Level Controller monitors the water level inside the storage tank and activates the supply pump when the level drops below the minimum setpoint. A Flow Controller regulates the rate at which raw water enters the filtration unit to prevent overflow or under-supply. A Pressure Controller ensures that the pressure within the filtration membrane remains within safe operating limits. Finally, a PLC serves as the central control unit that integrates all sensor data and coordinates the operation of all actuators. This system ensures efficient, safe, and continuous water treatment with minimal human intervention.</w:t>
      </w:r>
    </w:p>
    <w:p w14:paraId="0A000023"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[Raw Water] --&gt; [Flow Controller] --&gt; [Filter/Membrane]</w:t>
      </w:r>
    </w:p>
    <w:p w14:paraId="0A00023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[Pressure Controller]</w:t>
      </w:r>
    </w:p>
    <w:p w14:paraId="0A00023C"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[PLC] &lt;--&gt; [Level Controller] &lt;--&gt; [Storage Tank]</w:t>
      </w:r>
    </w:p>
    <w:p w14:paraId="0A000024"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Proposal 2: Industrial Boiler Control System</w:t>
      </w:r>
    </w:p>
    <w:p w14:paraId="0A000025"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Description: This prototype is an automated boiler control system used in manufacturing plants that require steam for production. A Temperature Controller continuously monitors the boiler water temperature and adjusts the fuel burner to maintain the required steam temperature. A Pressure Controller ensures the boiler steam pressure remains within the safe operational range, triggering a pressure relief valve if it exceeds the limit. A Level Controller monitors the water level inside the boiler drum to prevent dry firing, which can cause catastrophic damage. A PLC oversees the entire system, handles alarms, and provides safety shutdowns in emergency conditions. This prototype ensures safe, efficient, and reliable boiler operation.</w:t>
      </w:r>
    </w:p>
    <w:p w14:paraId="0A000026"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[Temp Controller] --&gt; [Burner]</w:t>
      </w:r>
    </w:p>
    <w:p w14:paraId="0A00026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[PLC] --&gt; [Pressure Controller] --&gt; [Relief Valve]   (BOILER)</w:t>
      </w:r>
    </w:p>
    <w:p w14:paraId="0A00026C"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[Level Controller] --&gt; [Feed Water Pump]</w:t>
      </w:r>
    </w:p>
    <w:p w14:paraId="0A000027"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Proposal 3: Smart Greenhouse Climate Control System</w:t>
      </w:r>
    </w:p>
    <w:p w14:paraId="0A000028"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Description: This prototype is designed to automate the internal climate of an agricultural greenhouse to maximize crop yield. A Temperature Controller monitors the internal air temperature and controls electric heaters and ventilation fans to maintain optimal growing conditions for plants. A Flow Controller regulates the irrigation water delivered to the crops, ensuring consistent and precise watering schedules without waste. A Level Controller monitors the water reservoir used for irrigation and triggers a refill pump when the level is low. A PLC manages all these subsystems, runs the automated daily schedule, and interfaces with a simple HMI (Human-Machine Interface) panel so the farmer can easily monitor or override the system. This prototype promotes energy efficiency and sustainable agriculture.</w:t>
      </w:r>
    </w:p>
    <w:p w14:paraId="0A000029"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[Temp Sensor] --&gt; [Temp Controller] --&gt; [Fan/Heater]</w:t>
      </w:r>
    </w:p>
    <w:p w14:paraId="0A00029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[PLC/HMI] &lt;--&gt; [Flow Controller] --&gt; [Irrigation Drip Lines]</w:t>
      </w:r>
    </w:p>
    <w:p w14:paraId="0A00029C"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[Level Controller] --&gt; [Reservoir Pump]</w:t>
      </w:r>
    </w:p>
    <w:sectPr w:rsidR="00345635" w:rsidRPr="002D1A9F"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46BA3" w14:textId="77777777" w:rsidR="008718B8" w:rsidRDefault="008718B8" w:rsidP="000C07F1">
      <w:pPr>
        <w:spacing w:after="0" w:line="240" w:lineRule="auto"/>
      </w:pPr>
      <w:r>
        <w:separator/>
      </w:r>
    </w:p>
  </w:endnote>
  <w:endnote w:type="continuationSeparator" w:id="0">
    <w:p w14:paraId="7731B1B8" w14:textId="77777777" w:rsidR="008718B8" w:rsidRDefault="008718B8"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1DE3" w14:textId="77777777" w:rsidR="00BB4BB3" w:rsidRDefault="00BB4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4459" w14:textId="77777777" w:rsidR="00BB4BB3" w:rsidRDefault="00BB4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A353" w14:textId="77777777" w:rsidR="008718B8" w:rsidRDefault="008718B8" w:rsidP="000C07F1">
      <w:pPr>
        <w:spacing w:after="0" w:line="240" w:lineRule="auto"/>
      </w:pPr>
      <w:r>
        <w:separator/>
      </w:r>
    </w:p>
  </w:footnote>
  <w:footnote w:type="continuationSeparator" w:id="0">
    <w:p w14:paraId="7A1523B2" w14:textId="77777777" w:rsidR="008718B8" w:rsidRDefault="008718B8"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1009" w14:textId="77777777" w:rsidR="00BB4BB3" w:rsidRDefault="00BB4B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2D78F02F" w:rsidR="00E41971" w:rsidRPr="00873E10" w:rsidRDefault="0050234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2D78F02F" w:rsidR="00E41971" w:rsidRPr="00873E10" w:rsidRDefault="0050234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6509778C"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BB4BB3">
                            <w:rPr>
                              <w:rFonts w:ascii="Book Antiqua" w:hAnsi="Book Antiqua"/>
                              <w:caps/>
                              <w:sz w:val="20"/>
                            </w:rPr>
                            <w:t>5</w:t>
                          </w:r>
                          <w:r w:rsidR="00BC186E" w:rsidRPr="005A55EE">
                            <w:rPr>
                              <w:rFonts w:ascii="Book Antiqua" w:hAnsi="Book Antiqua"/>
                              <w:caps/>
                              <w:sz w:val="20"/>
                            </w:rPr>
                            <w:t>-202</w:t>
                          </w:r>
                          <w:r w:rsidR="00BB4BB3">
                            <w:rPr>
                              <w:rFonts w:ascii="Book Antiqua" w:hAnsi="Book Antiqua"/>
                              <w:caps/>
                              <w:sz w:val="20"/>
                            </w:rPr>
                            <w:t>6</w:t>
                          </w:r>
                          <w:r w:rsidR="00BC186E" w:rsidRPr="005A55EE">
                            <w:rPr>
                              <w:rFonts w:ascii="Book Antiqua" w:hAnsi="Book Antiqua"/>
                              <w:caps/>
                              <w:sz w:val="20"/>
                            </w:rPr>
                            <w:t xml:space="preserve">, </w:t>
                          </w:r>
                          <w:r w:rsidR="00BA612D">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6509778C"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BB4BB3">
                      <w:rPr>
                        <w:rFonts w:ascii="Book Antiqua" w:hAnsi="Book Antiqua"/>
                        <w:caps/>
                        <w:sz w:val="20"/>
                      </w:rPr>
                      <w:t>5</w:t>
                    </w:r>
                    <w:r w:rsidR="00BC186E" w:rsidRPr="005A55EE">
                      <w:rPr>
                        <w:rFonts w:ascii="Book Antiqua" w:hAnsi="Book Antiqua"/>
                        <w:caps/>
                        <w:sz w:val="20"/>
                      </w:rPr>
                      <w:t>-202</w:t>
                    </w:r>
                    <w:r w:rsidR="00BB4BB3">
                      <w:rPr>
                        <w:rFonts w:ascii="Book Antiqua" w:hAnsi="Book Antiqua"/>
                        <w:caps/>
                        <w:sz w:val="20"/>
                      </w:rPr>
                      <w:t>6</w:t>
                    </w:r>
                    <w:r w:rsidR="00BC186E" w:rsidRPr="005A55EE">
                      <w:rPr>
                        <w:rFonts w:ascii="Book Antiqua" w:hAnsi="Book Antiqua"/>
                        <w:caps/>
                        <w:sz w:val="20"/>
                      </w:rPr>
                      <w:t xml:space="preserve">, </w:t>
                    </w:r>
                    <w:r w:rsidR="00BA612D">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11941396">
    <w:abstractNumId w:val="1"/>
  </w:num>
  <w:num w:numId="2" w16cid:durableId="131171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A508F"/>
    <w:rsid w:val="000B502D"/>
    <w:rsid w:val="000C07F1"/>
    <w:rsid w:val="000C628E"/>
    <w:rsid w:val="000E5759"/>
    <w:rsid w:val="000F1204"/>
    <w:rsid w:val="000F2021"/>
    <w:rsid w:val="001129FF"/>
    <w:rsid w:val="00156ED0"/>
    <w:rsid w:val="00171569"/>
    <w:rsid w:val="001917B0"/>
    <w:rsid w:val="001946B2"/>
    <w:rsid w:val="0019691B"/>
    <w:rsid w:val="001B5AB2"/>
    <w:rsid w:val="001D2ED4"/>
    <w:rsid w:val="002003C4"/>
    <w:rsid w:val="0025751B"/>
    <w:rsid w:val="00293A94"/>
    <w:rsid w:val="002D1A9F"/>
    <w:rsid w:val="00345635"/>
    <w:rsid w:val="00356066"/>
    <w:rsid w:val="003609DB"/>
    <w:rsid w:val="00374EE0"/>
    <w:rsid w:val="00385284"/>
    <w:rsid w:val="00395E83"/>
    <w:rsid w:val="003C06F5"/>
    <w:rsid w:val="003D06D9"/>
    <w:rsid w:val="0040087F"/>
    <w:rsid w:val="00407CE8"/>
    <w:rsid w:val="00417446"/>
    <w:rsid w:val="00443EE5"/>
    <w:rsid w:val="00454932"/>
    <w:rsid w:val="004839A2"/>
    <w:rsid w:val="004942F0"/>
    <w:rsid w:val="0050234A"/>
    <w:rsid w:val="005432CE"/>
    <w:rsid w:val="00572B24"/>
    <w:rsid w:val="00573CA9"/>
    <w:rsid w:val="005823FD"/>
    <w:rsid w:val="005A55EE"/>
    <w:rsid w:val="005E0864"/>
    <w:rsid w:val="00612F8E"/>
    <w:rsid w:val="006133E6"/>
    <w:rsid w:val="00617878"/>
    <w:rsid w:val="006206D5"/>
    <w:rsid w:val="00634C77"/>
    <w:rsid w:val="006451DF"/>
    <w:rsid w:val="00672932"/>
    <w:rsid w:val="006831C2"/>
    <w:rsid w:val="00692357"/>
    <w:rsid w:val="006C1238"/>
    <w:rsid w:val="00705FB8"/>
    <w:rsid w:val="0072326D"/>
    <w:rsid w:val="00763AEE"/>
    <w:rsid w:val="007F4650"/>
    <w:rsid w:val="00802ED7"/>
    <w:rsid w:val="0086538A"/>
    <w:rsid w:val="008718B8"/>
    <w:rsid w:val="00873E10"/>
    <w:rsid w:val="008A0EB4"/>
    <w:rsid w:val="008F2A27"/>
    <w:rsid w:val="0091711F"/>
    <w:rsid w:val="009203D6"/>
    <w:rsid w:val="00941B5B"/>
    <w:rsid w:val="00957842"/>
    <w:rsid w:val="009A4ABC"/>
    <w:rsid w:val="009A737A"/>
    <w:rsid w:val="009E70EE"/>
    <w:rsid w:val="00A100DD"/>
    <w:rsid w:val="00A32C11"/>
    <w:rsid w:val="00A33F08"/>
    <w:rsid w:val="00A40095"/>
    <w:rsid w:val="00A4129A"/>
    <w:rsid w:val="00A46FF6"/>
    <w:rsid w:val="00A6568C"/>
    <w:rsid w:val="00A86FB6"/>
    <w:rsid w:val="00AE7FD7"/>
    <w:rsid w:val="00B20999"/>
    <w:rsid w:val="00B251C7"/>
    <w:rsid w:val="00B53017"/>
    <w:rsid w:val="00B54ED0"/>
    <w:rsid w:val="00B66D91"/>
    <w:rsid w:val="00B760B4"/>
    <w:rsid w:val="00B7610A"/>
    <w:rsid w:val="00BA612D"/>
    <w:rsid w:val="00BB4BB3"/>
    <w:rsid w:val="00BC186E"/>
    <w:rsid w:val="00BC5E39"/>
    <w:rsid w:val="00BF4AC9"/>
    <w:rsid w:val="00BF720D"/>
    <w:rsid w:val="00C43F37"/>
    <w:rsid w:val="00C50C9A"/>
    <w:rsid w:val="00C60ECD"/>
    <w:rsid w:val="00C9181C"/>
    <w:rsid w:val="00C942BC"/>
    <w:rsid w:val="00CA3500"/>
    <w:rsid w:val="00CC1210"/>
    <w:rsid w:val="00CC50AE"/>
    <w:rsid w:val="00CD4F46"/>
    <w:rsid w:val="00CE14CA"/>
    <w:rsid w:val="00CF58D8"/>
    <w:rsid w:val="00D10A72"/>
    <w:rsid w:val="00D20405"/>
    <w:rsid w:val="00D32979"/>
    <w:rsid w:val="00D71F5F"/>
    <w:rsid w:val="00D75BA0"/>
    <w:rsid w:val="00DA2B0E"/>
    <w:rsid w:val="00DC10CE"/>
    <w:rsid w:val="00DD5E83"/>
    <w:rsid w:val="00DF1E0E"/>
    <w:rsid w:val="00E04FE7"/>
    <w:rsid w:val="00E4179A"/>
    <w:rsid w:val="00E41971"/>
    <w:rsid w:val="00E60B97"/>
    <w:rsid w:val="00EA6A08"/>
    <w:rsid w:val="00ED05D2"/>
    <w:rsid w:val="00ED5BF9"/>
    <w:rsid w:val="00EF48C3"/>
    <w:rsid w:val="00EF61D8"/>
    <w:rsid w:val="00F052B2"/>
    <w:rsid w:val="00F404FA"/>
    <w:rsid w:val="00F9556D"/>
    <w:rsid w:val="00FB7DB1"/>
    <w:rsid w:val="00FE4439"/>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23</cp:revision>
  <dcterms:created xsi:type="dcterms:W3CDTF">2021-01-04T00:58:00Z</dcterms:created>
  <dcterms:modified xsi:type="dcterms:W3CDTF">2026-03-09T03:13:00Z</dcterms:modified>
</cp:coreProperties>
</file>