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rPr>
      </w:pPr>
      <w:r w:rsidDel="00000000" w:rsidR="00000000" w:rsidRPr="00000000">
        <w:rPr>
          <w:rFonts w:ascii="Calibri" w:cs="Calibri" w:eastAsia="Calibri" w:hAnsi="Calibri"/>
          <w:sz w:val="40"/>
          <w:szCs w:val="40"/>
          <w:rtl w:val="0"/>
        </w:rPr>
        <w:t xml:space="preserve">Progress report</w:t>
      </w:r>
      <w:r w:rsidDel="00000000" w:rsidR="00000000" w:rsidRPr="00000000">
        <w:rPr>
          <w:rFonts w:ascii="Calibri" w:cs="Calibri" w:eastAsia="Calibri" w:hAnsi="Calibri"/>
        </w:rPr>
        <mc:AlternateContent>
          <mc:Choice Requires="wpg">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7482314"/>
                <wp:effectExtent b="0" l="0" r="0" t="0"/>
                <wp:wrapNone/>
                <wp:docPr id="5" name=""/>
                <a:graphic>
                  <a:graphicData uri="http://schemas.microsoft.com/office/word/2010/wordprocessingGroup">
                    <wpg:wgp>
                      <wpg:cNvGrpSpPr/>
                      <wpg:grpSpPr>
                        <a:xfrm>
                          <a:off x="4248720" y="19924"/>
                          <a:ext cx="2194560" cy="7482314"/>
                          <a:chOff x="4248720" y="19924"/>
                          <a:chExt cx="2194560" cy="7520152"/>
                        </a:xfrm>
                      </wpg:grpSpPr>
                      <wpg:grpSp>
                        <wpg:cNvGrpSpPr/>
                        <wpg:grpSpPr>
                          <a:xfrm>
                            <a:off x="4248720" y="19924"/>
                            <a:ext cx="2194560" cy="7520152"/>
                            <a:chOff x="4248720" y="0"/>
                            <a:chExt cx="2194560" cy="7560000"/>
                          </a:xfrm>
                        </wpg:grpSpPr>
                        <wps:wsp>
                          <wps:cNvSpPr/>
                          <wps:cNvPr id="4" name="Shape 4"/>
                          <wps:spPr>
                            <a:xfrm>
                              <a:off x="4248720" y="0"/>
                              <a:ext cx="2194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4248720" y="0"/>
                              <a:chExt cx="2194560" cy="7560000"/>
                            </a:xfrm>
                          </wpg:grpSpPr>
                          <wps:wsp>
                            <wps:cNvSpPr/>
                            <wps:cNvPr id="6" name="Shape 6"/>
                            <wps:spPr>
                              <a:xfrm>
                                <a:off x="4248720" y="0"/>
                                <a:ext cx="2194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0" y="0"/>
                                <a:chExt cx="2194560" cy="9125712"/>
                              </a:xfrm>
                            </wpg:grpSpPr>
                            <wps:wsp>
                              <wps:cNvSpPr/>
                              <wps:cNvPr id="8" name="Shape 8"/>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02</w:t>
                                    </w:r>
                                    <w:r w:rsidDel="00000000" w:rsidR="00000000" w:rsidRPr="00000000">
                                      <w:rPr>
                                        <w:rFonts w:ascii="Arial" w:cs="Arial" w:eastAsia="Arial" w:hAnsi="Arial"/>
                                        <w:b w:val="0"/>
                                        <w:i w:val="0"/>
                                        <w:smallCaps w:val="0"/>
                                        <w:strike w:val="0"/>
                                        <w:color w:val="ffffff"/>
                                        <w:sz w:val="28"/>
                                        <w:vertAlign w:val="baseline"/>
                                      </w:rPr>
                                      <w:t xml:space="preserve">-0</w:t>
                                    </w:r>
                                    <w:r w:rsidDel="00000000" w:rsidR="00000000" w:rsidRPr="00000000">
                                      <w:rPr>
                                        <w:rFonts w:ascii="Arial" w:cs="Arial" w:eastAsia="Arial" w:hAnsi="Arial"/>
                                        <w:b w:val="0"/>
                                        <w:i w:val="0"/>
                                        <w:smallCaps w:val="0"/>
                                        <w:strike w:val="0"/>
                                        <w:color w:val="ffffff"/>
                                        <w:sz w:val="28"/>
                                        <w:vertAlign w:val="baseline"/>
                                      </w:rPr>
                                      <w:t xml:space="preserve">6</w:t>
                                    </w:r>
                                    <w:r w:rsidDel="00000000" w:rsidR="00000000" w:rsidRPr="00000000">
                                      <w:rPr>
                                        <w:rFonts w:ascii="Arial" w:cs="Arial" w:eastAsia="Arial" w:hAnsi="Arial"/>
                                        <w:b w:val="0"/>
                                        <w:i w:val="0"/>
                                        <w:smallCaps w:val="0"/>
                                        <w:strike w:val="0"/>
                                        <w:color w:val="ffffff"/>
                                        <w:sz w:val="28"/>
                                        <w:vertAlign w:val="baseline"/>
                                      </w:rPr>
                                      <w:t xml:space="preserve">-2022</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3" name="Shape 13"/>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6" name="Shape 26"/>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7482314"/>
                <wp:effectExtent b="0" l="0" r="0" t="0"/>
                <wp:wrapNone/>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194560" cy="7482314"/>
                        </a:xfrm>
                        <a:prstGeom prst="rect"/>
                        <a:ln/>
                      </pic:spPr>
                    </pic:pic>
                  </a:graphicData>
                </a:graphic>
              </wp:anchor>
            </w:drawing>
          </mc:Fallback>
        </mc:AlternateContent>
      </w: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3160714</wp:posOffset>
                </wp:positionH>
                <wp:positionV relativeFrom="page">
                  <wp:posOffset>1856423</wp:posOffset>
                </wp:positionV>
                <wp:extent cx="3686175" cy="1604346"/>
                <wp:effectExtent b="0" l="0" r="0" t="0"/>
                <wp:wrapNone/>
                <wp:docPr id="4" name=""/>
                <a:graphic>
                  <a:graphicData uri="http://schemas.microsoft.com/office/word/2010/wordprocessingShape">
                    <wps:wsp>
                      <wps:cNvSpPr/>
                      <wps:cNvPr id="2" name="Shape 2"/>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262626"/>
                                <w:sz w:val="72"/>
                                <w:vertAlign w:val="baseline"/>
                              </w:rPr>
                              <w:t xml:space="preserve">D0</w:t>
                            </w:r>
                            <w:r w:rsidDel="00000000" w:rsidR="00000000" w:rsidRPr="00000000">
                              <w:rPr>
                                <w:rFonts w:ascii="Calibri" w:cs="Calibri" w:eastAsia="Calibri" w:hAnsi="Calibri"/>
                                <w:b w:val="0"/>
                                <w:i w:val="0"/>
                                <w:smallCaps w:val="0"/>
                                <w:strike w:val="0"/>
                                <w:color w:val="262626"/>
                                <w:sz w:val="72"/>
                                <w:vertAlign w:val="baseline"/>
                              </w:rPr>
                              <w:t xml:space="preserve">5</w:t>
                            </w:r>
                            <w:r w:rsidDel="00000000" w:rsidR="00000000" w:rsidRPr="00000000">
                              <w:rPr>
                                <w:rFonts w:ascii="Calibri" w:cs="Calibri" w:eastAsia="Calibri" w:hAnsi="Calibri"/>
                                <w:b w:val="0"/>
                                <w:i w:val="0"/>
                                <w:smallCaps w:val="0"/>
                                <w:strike w:val="0"/>
                                <w:color w:val="262626"/>
                                <w:sz w:val="72"/>
                                <w:vertAlign w:val="baseline"/>
                              </w:rPr>
                              <w:t xml:space="preserve"> – Diseño y Pruebas II</w:t>
                            </w:r>
                          </w:p>
                          <w:p w:rsidR="00000000" w:rsidDel="00000000" w:rsidP="00000000" w:rsidRDefault="00000000" w:rsidRPr="00000000">
                            <w:pPr>
                              <w:spacing w:after="160" w:before="12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Calibri" w:cs="Calibri" w:eastAsia="Calibri" w:hAnsi="Calibri"/>
                                <w:b w:val="0"/>
                                <w:i w:val="1"/>
                                <w:smallCaps w:val="0"/>
                                <w:strike w:val="0"/>
                                <w:color w:val="404040"/>
                                <w:sz w:val="36"/>
                                <w:vertAlign w:val="baseline"/>
                              </w:rPr>
                              <w:t xml:space="preserve">Progress report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3160714</wp:posOffset>
                </wp:positionH>
                <wp:positionV relativeFrom="page">
                  <wp:posOffset>1856423</wp:posOffset>
                </wp:positionV>
                <wp:extent cx="3686175" cy="1604346"/>
                <wp:effectExtent b="0" l="0" r="0" t="0"/>
                <wp:wrapNone/>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686175" cy="1604346"/>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3175636</wp:posOffset>
                </wp:positionH>
                <wp:positionV relativeFrom="page">
                  <wp:posOffset>8113395</wp:posOffset>
                </wp:positionV>
                <wp:extent cx="2958465" cy="1626680"/>
                <wp:effectExtent b="0" l="0" r="0" t="0"/>
                <wp:wrapNone/>
                <wp:docPr id="6" name=""/>
                <a:graphic>
                  <a:graphicData uri="http://schemas.microsoft.com/office/word/2010/wordprocessingShape">
                    <wps:wsp>
                      <wps:cNvSpPr/>
                      <wps:cNvPr id="37" name="Shape 37"/>
                      <wps:spPr>
                        <a:xfrm>
                          <a:off x="3876293" y="2975072"/>
                          <a:ext cx="2939415" cy="160985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t xml:space="preserve">Grupo E6-06 – Version </w:t>
                            </w:r>
                            <w:r w:rsidDel="00000000" w:rsidR="00000000" w:rsidRPr="00000000">
                              <w:rPr>
                                <w:rFonts w:ascii="Arial" w:cs="Arial" w:eastAsia="Arial" w:hAnsi="Arial"/>
                                <w:b w:val="0"/>
                                <w:i w:val="0"/>
                                <w:smallCaps w:val="0"/>
                                <w:strike w:val="0"/>
                                <w:color w:val="5b9bd5"/>
                                <w:sz w:val="26"/>
                                <w:vertAlign w:val="baseline"/>
                              </w:rPr>
                              <w:t xml:space="preserve">5</w:t>
                            </w:r>
                            <w:r w:rsidDel="00000000" w:rsidR="00000000" w:rsidRPr="00000000">
                              <w:rPr>
                                <w:rFonts w:ascii="Arial" w:cs="Arial" w:eastAsia="Arial" w:hAnsi="Arial"/>
                                <w:b w:val="0"/>
                                <w:i w:val="0"/>
                                <w:smallCaps w:val="0"/>
                                <w:strike w:val="0"/>
                                <w:color w:val="5b9bd5"/>
                                <w:sz w:val="26"/>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r>
                            <w:r w:rsidDel="00000000" w:rsidR="00000000" w:rsidRPr="00000000">
                              <w:rPr>
                                <w:rFonts w:ascii="Arial" w:cs="Arial" w:eastAsia="Arial" w:hAnsi="Arial"/>
                                <w:b w:val="0"/>
                                <w:i w:val="0"/>
                                <w:smallCaps w:val="1"/>
                                <w:strike w:val="0"/>
                                <w:color w:val="595959"/>
                                <w:sz w:val="20"/>
                                <w:vertAlign w:val="baseline"/>
                              </w:rPr>
                              <w:t xml:space="preserve">CERRATO SÁNCHEZ, LUIS</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ESCALERA MARTÍN, REGINA</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GUTIÉRREZ CONTRERAS, ERNESTO</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MARIAN STEFAN, BOGDAN</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MARTÍNEZ SUÁREZ, DANIEL JESÚS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https://github.com/danmarsua1/Acme-One.git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3175636</wp:posOffset>
                </wp:positionH>
                <wp:positionV relativeFrom="page">
                  <wp:posOffset>8113395</wp:posOffset>
                </wp:positionV>
                <wp:extent cx="2958465" cy="1626680"/>
                <wp:effectExtent b="0" l="0" r="0" t="0"/>
                <wp:wrapNone/>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958465" cy="162668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spacing w:before="240" w:line="259" w:lineRule="auto"/>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Historial de versiones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Contenido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spacing w:after="16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1"/>
        <w:spacing w:after="0" w:before="240" w:line="259" w:lineRule="auto"/>
        <w:jc w:val="both"/>
        <w:rPr>
          <w:rFonts w:ascii="Calibri" w:cs="Calibri" w:eastAsia="Calibri" w:hAnsi="Calibri"/>
          <w:color w:val="2e75b5"/>
          <w:sz w:val="32"/>
          <w:szCs w:val="32"/>
        </w:rPr>
      </w:pPr>
      <w:bookmarkStart w:colFirst="0" w:colLast="0" w:name="_heading=h.gjdgxs" w:id="0"/>
      <w:bookmarkEnd w:id="0"/>
      <w:r w:rsidDel="00000000" w:rsidR="00000000" w:rsidRPr="00000000">
        <w:rPr>
          <w:rFonts w:ascii="Calibri" w:cs="Calibri" w:eastAsia="Calibri" w:hAnsi="Calibri"/>
          <w:color w:val="2e75b5"/>
          <w:sz w:val="32"/>
          <w:szCs w:val="32"/>
          <w:rtl w:val="0"/>
        </w:rPr>
        <w:t xml:space="preserve">Resumen</w:t>
      </w:r>
    </w:p>
    <w:p w:rsidR="00000000" w:rsidDel="00000000" w:rsidP="00000000" w:rsidRDefault="00000000" w:rsidRPr="00000000" w14:paraId="0000000E">
      <w:pPr>
        <w:widowControl w:val="0"/>
        <w:tabs>
          <w:tab w:val="left" w:pos="1740"/>
        </w:tabs>
        <w:spacing w:before="24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documento es el informe de progreso de nuestro proyecto para la asignatura de Diseño y Pruebas II.</w:t>
      </w:r>
    </w:p>
    <w:p w:rsidR="00000000" w:rsidDel="00000000" w:rsidP="00000000" w:rsidRDefault="00000000" w:rsidRPr="00000000" w14:paraId="0000000F">
      <w:pPr>
        <w:widowControl w:val="0"/>
        <w:tabs>
          <w:tab w:val="left" w:pos="1740"/>
        </w:tabs>
        <w:spacing w:after="160" w:before="24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obtener una mejor valoración de lo que ha hecho cada miembro y saber que se ha conseguido y que no, necesitamos una visión general de lo trabajado. </w:t>
      </w:r>
    </w:p>
    <w:p w:rsidR="00000000" w:rsidDel="00000000" w:rsidP="00000000" w:rsidRDefault="00000000" w:rsidRPr="00000000" w14:paraId="00000010">
      <w:pPr>
        <w:widowControl w:val="0"/>
        <w:tabs>
          <w:tab w:val="left" w:pos="1740"/>
        </w:tabs>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Gracias a esto, sabemos de qué puede llegar a carecer cada miembro y mejorarlo en el siguiente entregable. También sirve para saber que hemos conseguido completar y qué no.</w:t>
      </w:r>
    </w:p>
    <w:p w:rsidR="00000000" w:rsidDel="00000000" w:rsidP="00000000" w:rsidRDefault="00000000" w:rsidRPr="00000000" w14:paraId="00000011">
      <w:pPr>
        <w:widowControl w:val="0"/>
        <w:tabs>
          <w:tab w:val="left" w:pos="1740"/>
        </w:tabs>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2">
      <w:pPr>
        <w:widowControl w:val="0"/>
        <w:tabs>
          <w:tab w:val="left" w:pos="1740"/>
        </w:tabs>
        <w:spacing w:line="240" w:lineRule="auto"/>
        <w:ind w:left="426"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0" w:before="240" w:line="259" w:lineRule="auto"/>
        <w:jc w:val="both"/>
        <w:rPr>
          <w:rFonts w:ascii="Calibri" w:cs="Calibri" w:eastAsia="Calibri" w:hAnsi="Calibri"/>
          <w:color w:val="2e75b5"/>
          <w:sz w:val="32"/>
          <w:szCs w:val="32"/>
        </w:rPr>
      </w:pPr>
      <w:bookmarkStart w:colFirst="0" w:colLast="0" w:name="_heading=h.30j0zll" w:id="1"/>
      <w:bookmarkEnd w:id="1"/>
      <w:r w:rsidDel="00000000" w:rsidR="00000000" w:rsidRPr="00000000">
        <w:rPr>
          <w:rFonts w:ascii="Calibri" w:cs="Calibri" w:eastAsia="Calibri" w:hAnsi="Calibri"/>
          <w:color w:val="2e75b5"/>
          <w:sz w:val="32"/>
          <w:szCs w:val="32"/>
          <w:rtl w:val="0"/>
        </w:rPr>
        <w:t xml:space="preserve">Historial de versiones</w:t>
      </w:r>
    </w:p>
    <w:tbl>
      <w:tblPr>
        <w:tblStyle w:val="Table1"/>
        <w:tblW w:w="7017.0" w:type="dxa"/>
        <w:jc w:val="left"/>
        <w:tblInd w:w="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6"/>
        <w:gridCol w:w="2016"/>
        <w:gridCol w:w="2985"/>
        <w:tblGridChange w:id="0">
          <w:tblGrid>
            <w:gridCol w:w="2016"/>
            <w:gridCol w:w="2016"/>
            <w:gridCol w:w="2985"/>
          </w:tblGrid>
        </w:tblGridChange>
      </w:tblGrid>
      <w:tr>
        <w:trPr>
          <w:cantSplit w:val="0"/>
          <w:trHeight w:val="304" w:hRule="atLeast"/>
          <w:tblHeader w:val="0"/>
        </w:trPr>
        <w:tc>
          <w:tcPr/>
          <w:p w:rsidR="00000000" w:rsidDel="00000000" w:rsidP="00000000" w:rsidRDefault="00000000" w:rsidRPr="00000000" w14:paraId="00000015">
            <w:pPr>
              <w:widowControl w:val="0"/>
              <w:tabs>
                <w:tab w:val="left" w:pos="1740"/>
              </w:tabs>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tc>
        <w:tc>
          <w:tcPr/>
          <w:p w:rsidR="00000000" w:rsidDel="00000000" w:rsidP="00000000" w:rsidRDefault="00000000" w:rsidRPr="00000000" w14:paraId="00000016">
            <w:pPr>
              <w:widowControl w:val="0"/>
              <w:tabs>
                <w:tab w:val="left" w:pos="1740"/>
              </w:tabs>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24"/>
                <w:szCs w:val="24"/>
                <w:rtl w:val="0"/>
              </w:rPr>
              <w:t xml:space="preserve">Versión</w:t>
            </w:r>
            <w:r w:rsidDel="00000000" w:rsidR="00000000" w:rsidRPr="00000000">
              <w:rPr>
                <w:rtl w:val="0"/>
              </w:rPr>
            </w:r>
          </w:p>
        </w:tc>
        <w:tc>
          <w:tcPr/>
          <w:p w:rsidR="00000000" w:rsidDel="00000000" w:rsidP="00000000" w:rsidRDefault="00000000" w:rsidRPr="00000000" w14:paraId="00000017">
            <w:pPr>
              <w:widowControl w:val="0"/>
              <w:tabs>
                <w:tab w:val="left" w:pos="1740"/>
              </w:tabs>
              <w:spacing w:line="240" w:lineRule="auto"/>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Descripción de cambios</w:t>
            </w:r>
            <w:r w:rsidDel="00000000" w:rsidR="00000000" w:rsidRPr="00000000">
              <w:rPr>
                <w:rtl w:val="0"/>
              </w:rPr>
            </w:r>
          </w:p>
        </w:tc>
      </w:tr>
      <w:tr>
        <w:trPr>
          <w:cantSplit w:val="0"/>
          <w:trHeight w:val="259" w:hRule="atLeast"/>
          <w:tblHeader w:val="0"/>
        </w:trPr>
        <w:tc>
          <w:tcPr/>
          <w:p w:rsidR="00000000" w:rsidDel="00000000" w:rsidP="00000000" w:rsidRDefault="00000000" w:rsidRPr="00000000" w14:paraId="00000018">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01/03/2022</w:t>
            </w:r>
          </w:p>
        </w:tc>
        <w:tc>
          <w:tcPr/>
          <w:p w:rsidR="00000000" w:rsidDel="00000000" w:rsidP="00000000" w:rsidRDefault="00000000" w:rsidRPr="00000000" w14:paraId="00000019">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01A">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del documento</w:t>
            </w:r>
          </w:p>
        </w:tc>
      </w:tr>
      <w:tr>
        <w:trPr>
          <w:cantSplit w:val="0"/>
          <w:trHeight w:val="259" w:hRule="atLeast"/>
          <w:tblHeader w:val="0"/>
        </w:trPr>
        <w:tc>
          <w:tcPr/>
          <w:p w:rsidR="00000000" w:rsidDel="00000000" w:rsidP="00000000" w:rsidRDefault="00000000" w:rsidRPr="00000000" w14:paraId="0000001B">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21/03/2022</w:t>
            </w:r>
          </w:p>
        </w:tc>
        <w:tc>
          <w:tcPr/>
          <w:p w:rsidR="00000000" w:rsidDel="00000000" w:rsidP="00000000" w:rsidRDefault="00000000" w:rsidRPr="00000000" w14:paraId="0000001C">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p w:rsidR="00000000" w:rsidDel="00000000" w:rsidP="00000000" w:rsidRDefault="00000000" w:rsidRPr="00000000" w14:paraId="0000001D">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del progreso D02</w:t>
            </w:r>
          </w:p>
        </w:tc>
      </w:tr>
      <w:tr>
        <w:trPr>
          <w:cantSplit w:val="0"/>
          <w:trHeight w:val="259" w:hRule="atLeast"/>
          <w:tblHeader w:val="0"/>
        </w:trPr>
        <w:tc>
          <w:tcPr/>
          <w:p w:rsidR="00000000" w:rsidDel="00000000" w:rsidP="00000000" w:rsidRDefault="00000000" w:rsidRPr="00000000" w14:paraId="0000001E">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24/04/2022</w:t>
            </w:r>
          </w:p>
        </w:tc>
        <w:tc>
          <w:tcPr/>
          <w:p w:rsidR="00000000" w:rsidDel="00000000" w:rsidP="00000000" w:rsidRDefault="00000000" w:rsidRPr="00000000" w14:paraId="0000001F">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p w:rsidR="00000000" w:rsidDel="00000000" w:rsidP="00000000" w:rsidRDefault="00000000" w:rsidRPr="00000000" w14:paraId="00000020">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del progreso D03</w:t>
            </w:r>
          </w:p>
        </w:tc>
      </w:tr>
      <w:tr>
        <w:trPr>
          <w:cantSplit w:val="0"/>
          <w:trHeight w:val="259" w:hRule="atLeast"/>
          <w:tblHeader w:val="0"/>
        </w:trPr>
        <w:tc>
          <w:tcPr/>
          <w:p w:rsidR="00000000" w:rsidDel="00000000" w:rsidP="00000000" w:rsidRDefault="00000000" w:rsidRPr="00000000" w14:paraId="00000021">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23/05/2022</w:t>
            </w:r>
          </w:p>
        </w:tc>
        <w:tc>
          <w:tcPr/>
          <w:p w:rsidR="00000000" w:rsidDel="00000000" w:rsidP="00000000" w:rsidRDefault="00000000" w:rsidRPr="00000000" w14:paraId="00000022">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c>
          <w:tcPr/>
          <w:p w:rsidR="00000000" w:rsidDel="00000000" w:rsidP="00000000" w:rsidRDefault="00000000" w:rsidRPr="00000000" w14:paraId="00000023">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del progreso D04</w:t>
            </w:r>
          </w:p>
        </w:tc>
      </w:tr>
      <w:tr>
        <w:trPr>
          <w:cantSplit w:val="0"/>
          <w:trHeight w:val="259" w:hRule="atLeast"/>
          <w:tblHeader w:val="0"/>
        </w:trPr>
        <w:tc>
          <w:tcPr/>
          <w:p w:rsidR="00000000" w:rsidDel="00000000" w:rsidP="00000000" w:rsidRDefault="00000000" w:rsidRPr="00000000" w14:paraId="00000024">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02/06/2022</w:t>
            </w:r>
          </w:p>
        </w:tc>
        <w:tc>
          <w:tcPr/>
          <w:p w:rsidR="00000000" w:rsidDel="00000000" w:rsidP="00000000" w:rsidRDefault="00000000" w:rsidRPr="00000000" w14:paraId="00000025">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w:t>
            </w:r>
          </w:p>
        </w:tc>
        <w:tc>
          <w:tcPr/>
          <w:p w:rsidR="00000000" w:rsidDel="00000000" w:rsidP="00000000" w:rsidRDefault="00000000" w:rsidRPr="00000000" w14:paraId="00000026">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del progreso D05</w:t>
            </w:r>
          </w:p>
        </w:tc>
      </w:tr>
    </w:tbl>
    <w:p w:rsidR="00000000" w:rsidDel="00000000" w:rsidP="00000000" w:rsidRDefault="00000000" w:rsidRPr="00000000" w14:paraId="00000027">
      <w:pPr>
        <w:widowControl w:val="0"/>
        <w:tabs>
          <w:tab w:val="left" w:pos="1740"/>
        </w:tabs>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after="0" w:before="240" w:line="259" w:lineRule="auto"/>
        <w:rPr>
          <w:rFonts w:ascii="Calibri" w:cs="Calibri" w:eastAsia="Calibri" w:hAnsi="Calibri"/>
          <w:color w:val="2e75b5"/>
          <w:sz w:val="32"/>
          <w:szCs w:val="32"/>
        </w:rPr>
      </w:pPr>
      <w:bookmarkStart w:colFirst="0" w:colLast="0" w:name="_heading=h.1fob9te" w:id="2"/>
      <w:bookmarkEnd w:id="2"/>
      <w:r w:rsidDel="00000000" w:rsidR="00000000" w:rsidRPr="00000000">
        <w:rPr>
          <w:rFonts w:ascii="Calibri" w:cs="Calibri" w:eastAsia="Calibri" w:hAnsi="Calibri"/>
          <w:color w:val="2e75b5"/>
          <w:sz w:val="32"/>
          <w:szCs w:val="32"/>
          <w:rtl w:val="0"/>
        </w:rPr>
        <w:t xml:space="preserve">Introducción</w:t>
      </w:r>
    </w:p>
    <w:p w:rsidR="00000000" w:rsidDel="00000000" w:rsidP="00000000" w:rsidRDefault="00000000" w:rsidRPr="00000000" w14:paraId="0000002A">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este documento, tal y como se describe en el resumen, se busca ver cómo ha sido el progreso de cada miembro del grupo y del grupo en general a la hora de afrontar el entregable. Exponiendo que ha salido mal y si se ha conseguido el objetivo que se tenía inicialmente.</w:t>
      </w:r>
    </w:p>
    <w:p w:rsidR="00000000" w:rsidDel="00000000" w:rsidP="00000000" w:rsidRDefault="00000000" w:rsidRPr="00000000" w14:paraId="0000002B">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contenido estará estructurado según el testimonio y experiencia de cada miembro. Diciendo qué tarea ha tenido cada uno, como la ha afrontado y si ha conseguido lo que tenía pensado.</w:t>
      </w:r>
    </w:p>
    <w:p w:rsidR="00000000" w:rsidDel="00000000" w:rsidP="00000000" w:rsidRDefault="00000000" w:rsidRPr="00000000" w14:paraId="0000002C">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final se hará una valoración general a nivel de grupo. </w:t>
      </w:r>
    </w:p>
    <w:p w:rsidR="00000000" w:rsidDel="00000000" w:rsidP="00000000" w:rsidRDefault="00000000" w:rsidRPr="00000000" w14:paraId="0000002D">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esto podremos hacer una valoración general de cómo ha ido el proyecto y saber experiencias y sensaciones personales de cada miembro a la hora de elaborar el entregable.</w:t>
      </w:r>
    </w:p>
    <w:p w:rsidR="00000000" w:rsidDel="00000000" w:rsidP="00000000" w:rsidRDefault="00000000" w:rsidRPr="00000000" w14:paraId="0000002E">
      <w:pPr>
        <w:spacing w:after="160" w:line="259"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widowControl w:val="0"/>
        <w:tabs>
          <w:tab w:val="left" w:pos="1740"/>
        </w:tabs>
        <w:spacing w:before="24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pStyle w:val="Heading1"/>
        <w:spacing w:after="0" w:before="240" w:line="259" w:lineRule="auto"/>
        <w:jc w:val="both"/>
        <w:rPr>
          <w:rFonts w:ascii="Calibri" w:cs="Calibri" w:eastAsia="Calibri" w:hAnsi="Calibri"/>
          <w:color w:val="2e75b5"/>
          <w:sz w:val="32"/>
          <w:szCs w:val="32"/>
        </w:rPr>
      </w:pPr>
      <w:bookmarkStart w:colFirst="0" w:colLast="0" w:name="_heading=h.3znysh7" w:id="3"/>
      <w:bookmarkEnd w:id="3"/>
      <w:r w:rsidDel="00000000" w:rsidR="00000000" w:rsidRPr="00000000">
        <w:rPr>
          <w:rFonts w:ascii="Calibri" w:cs="Calibri" w:eastAsia="Calibri" w:hAnsi="Calibri"/>
          <w:color w:val="2e75b5"/>
          <w:sz w:val="32"/>
          <w:szCs w:val="32"/>
          <w:rtl w:val="0"/>
        </w:rPr>
        <w:t xml:space="preserve">Contenido</w:t>
      </w:r>
    </w:p>
    <w:p w:rsidR="00000000" w:rsidDel="00000000" w:rsidP="00000000" w:rsidRDefault="00000000" w:rsidRPr="00000000" w14:paraId="00000031">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Luis Cerrato Sánchez: Como tester y developer se ha encargado de completar y arreglar todos los tests que daban fallos y que faltaban por hacer. También está encargado de realizar junto a Bogdan el performance report. Ha sido capaz de completarlas todas cuando se le han pedido, con éxito y con tiempo. Ha encontrado ciertos problemas a la hora de corregir algunos tests, ya que las tareas relacionadas con estos no estaban bien desarrolladas y daban fallos.</w:t>
      </w:r>
    </w:p>
    <w:p w:rsidR="00000000" w:rsidDel="00000000" w:rsidP="00000000" w:rsidRDefault="00000000" w:rsidRPr="00000000" w14:paraId="00000033">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Regina Escalera Martín: Analista y developer, se ha encargado de elaborar el Planning Report y el report que muestra lo que hemos aprendido sobre el testing. Ha completado cada tarea que se le ha asignado. Ha estado siempre disponible para ayudar a cada compañero que lo necesitase.</w:t>
      </w:r>
    </w:p>
    <w:p w:rsidR="00000000" w:rsidDel="00000000" w:rsidP="00000000" w:rsidRDefault="00000000" w:rsidRPr="00000000" w14:paraId="00000034">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Ernesto Gutiérrez Contreras: Operator y developer, se ha encargado de elaborar el Progress Report y ayudar a Luis con la corrección de los tests. Al igual que Luis, encontró problemas a la hora de completar y corregir los tests debido a que la tarea correspondiente no estaba bien hecha. Completó sus tareas con tiempo y éxito.</w:t>
      </w:r>
    </w:p>
    <w:p w:rsidR="00000000" w:rsidDel="00000000" w:rsidP="00000000" w:rsidRDefault="00000000" w:rsidRPr="00000000" w14:paraId="00000035">
      <w:pPr>
        <w:widowControl w:val="0"/>
        <w:tabs>
          <w:tab w:val="left" w:pos="1740"/>
        </w:tabs>
        <w:spacing w:after="20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Bogdan Marian Stefan: Developer encargado de las task 3 y 4 que quedaron por finalizar en el anterior entregable. También se encarga de elaborar el report sobre la arquitectura de WIS. Ha encontrado problemas con la configuración del proyecto y en su parte de código. Ha conseguido solventar todos estos problemas con éxito y completar sus tareas.</w:t>
      </w:r>
    </w:p>
    <w:p w:rsidR="00000000" w:rsidDel="00000000" w:rsidP="00000000" w:rsidRDefault="00000000" w:rsidRPr="00000000" w14:paraId="00000036">
      <w:pPr>
        <w:widowControl w:val="0"/>
        <w:tabs>
          <w:tab w:val="left" w:pos="1740"/>
        </w:tabs>
        <w:spacing w:after="20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Daniel Jesús Martínez Suárez: Project Manager y developer, se ha encargado de desarrollar la task 8 que quedó sin completarse en el anterior sprint, también de lo que faltaba por desarrollar de las tareas del miembro que abandonó el grupo. Se va a encargar también del Lint Report y de empaquetar el Acme Framework como un componente JAR. Ayudó a Bogdan con sus tareas. Como problemas a destacar, se ha encontrado con ciertas incompatibilidades de datos, localizados en la rama base de la aplicación y también en la toma de decisión a la hora de la creación de nuevos Toolkits.</w:t>
      </w:r>
    </w:p>
    <w:p w:rsidR="00000000" w:rsidDel="00000000" w:rsidP="00000000" w:rsidRDefault="00000000" w:rsidRPr="00000000" w14:paraId="00000037">
      <w:pPr>
        <w:widowControl w:val="0"/>
        <w:tabs>
          <w:tab w:val="left" w:pos="174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widowControl w:val="0"/>
        <w:tabs>
          <w:tab w:val="left" w:pos="1740"/>
        </w:tabs>
        <w:spacing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 este entregable llegábamos con un miembro menos y la acumulación de bastantes tareas por realizar/completar del anterior entregable. Pese a todos los inconvenientes, hemos intentado completar todo lo que nos faltaba además de los documentos que había que entregar para este entregable. Se ha intentado repartir todas las tareas que teníamos que hacer de manera equitativa. El grupo ha mantenido una actitud positiva y un trabajo constante.</w:t>
      </w:r>
      <w:r w:rsidDel="00000000" w:rsidR="00000000" w:rsidRPr="00000000">
        <w:rPr>
          <w:rtl w:val="0"/>
        </w:rPr>
      </w:r>
    </w:p>
    <w:p w:rsidR="00000000" w:rsidDel="00000000" w:rsidP="00000000" w:rsidRDefault="00000000" w:rsidRPr="00000000" w14:paraId="00000039">
      <w:pPr>
        <w:widowControl w:val="0"/>
        <w:tabs>
          <w:tab w:val="left" w:pos="1740"/>
        </w:tabs>
        <w:spacing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widowControl w:val="0"/>
        <w:tabs>
          <w:tab w:val="left" w:pos="1740"/>
        </w:tabs>
        <w:spacing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Style w:val="Heading1"/>
        <w:spacing w:after="0" w:before="240" w:line="259" w:lineRule="auto"/>
        <w:jc w:val="both"/>
        <w:rPr>
          <w:rFonts w:ascii="Calibri" w:cs="Calibri" w:eastAsia="Calibri" w:hAnsi="Calibri"/>
          <w:color w:val="2e75b5"/>
          <w:sz w:val="32"/>
          <w:szCs w:val="32"/>
        </w:rPr>
      </w:pPr>
      <w:bookmarkStart w:colFirst="0" w:colLast="0" w:name="_heading=h.2et92p0" w:id="4"/>
      <w:bookmarkEnd w:id="4"/>
      <w:r w:rsidDel="00000000" w:rsidR="00000000" w:rsidRPr="00000000">
        <w:rPr>
          <w:rFonts w:ascii="Calibri" w:cs="Calibri" w:eastAsia="Calibri" w:hAnsi="Calibri"/>
          <w:color w:val="2e75b5"/>
          <w:sz w:val="32"/>
          <w:szCs w:val="32"/>
          <w:rtl w:val="0"/>
        </w:rPr>
        <w:t xml:space="preserve">Conclusiones</w:t>
      </w:r>
    </w:p>
    <w:p w:rsidR="00000000" w:rsidDel="00000000" w:rsidP="00000000" w:rsidRDefault="00000000" w:rsidRPr="00000000" w14:paraId="0000003C">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proyecto, nos ha pasado lo que ninguno querría que le pasase, que abandone un compañero el trabajo y de la manera en la que lo deja. Pese a todos los impedimentos, el equipo ha seguido unido y completando todo lo que podía.</w:t>
      </w:r>
    </w:p>
    <w:p w:rsidR="00000000" w:rsidDel="00000000" w:rsidP="00000000" w:rsidRDefault="00000000" w:rsidRPr="00000000" w14:paraId="0000003D">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este entregable ya poco podíamos mejorar, aun así hemos intentado tener todos los documentos con antelación para así completar lo que nos faltaba del anterior entregable.</w:t>
      </w:r>
      <w:r w:rsidDel="00000000" w:rsidR="00000000" w:rsidRPr="00000000">
        <w:rPr>
          <w:rtl w:val="0"/>
        </w:rPr>
      </w:r>
    </w:p>
    <w:p w:rsidR="00000000" w:rsidDel="00000000" w:rsidP="00000000" w:rsidRDefault="00000000" w:rsidRPr="00000000" w14:paraId="0000003E">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nivel individual se han tenido muchos problemas a la hora de realizar código. Ya que nos hemos visto muy apurados debido a que teníamos que completar una gran cantidad de tareas atrasadas en menos tiempo que en entregas anteriores.</w:t>
      </w:r>
    </w:p>
    <w:p w:rsidR="00000000" w:rsidDel="00000000" w:rsidP="00000000" w:rsidRDefault="00000000" w:rsidRPr="00000000" w14:paraId="0000003F">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nivel de grupo nos hemos comunicado y ayudado cuando alguno necesitaba algo.</w:t>
      </w:r>
    </w:p>
    <w:p w:rsidR="00000000" w:rsidDel="00000000" w:rsidP="00000000" w:rsidRDefault="00000000" w:rsidRPr="00000000" w14:paraId="00000040">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Nos hemos sabido adaptar a este entregable perfectamente aunque dispongamos de un miembro menos.</w:t>
      </w:r>
    </w:p>
    <w:p w:rsidR="00000000" w:rsidDel="00000000" w:rsidP="00000000" w:rsidRDefault="00000000" w:rsidRPr="00000000" w14:paraId="00000041">
      <w:pPr>
        <w:spacing w:after="160" w:line="259"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spacing w:after="0" w:before="240" w:line="259" w:lineRule="auto"/>
        <w:jc w:val="both"/>
        <w:rPr>
          <w:rFonts w:ascii="Calibri" w:cs="Calibri" w:eastAsia="Calibri" w:hAnsi="Calibri"/>
          <w:color w:val="2e75b5"/>
          <w:sz w:val="32"/>
          <w:szCs w:val="32"/>
        </w:rPr>
      </w:pPr>
      <w:bookmarkStart w:colFirst="0" w:colLast="0" w:name="_heading=h.tyjcwt" w:id="5"/>
      <w:bookmarkEnd w:id="5"/>
      <w:r w:rsidDel="00000000" w:rsidR="00000000" w:rsidRPr="00000000">
        <w:rPr>
          <w:rFonts w:ascii="Calibri" w:cs="Calibri" w:eastAsia="Calibri" w:hAnsi="Calibri"/>
          <w:color w:val="2e75b5"/>
          <w:sz w:val="32"/>
          <w:szCs w:val="32"/>
          <w:rtl w:val="0"/>
        </w:rPr>
        <w:t xml:space="preserve">Bibliografía</w:t>
      </w:r>
    </w:p>
    <w:p w:rsidR="00000000" w:rsidDel="00000000" w:rsidP="00000000" w:rsidRDefault="00000000" w:rsidRPr="00000000" w14:paraId="00000043">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“Intentionally blank”</w:t>
      </w:r>
    </w:p>
    <w:p w:rsidR="00000000" w:rsidDel="00000000" w:rsidP="00000000" w:rsidRDefault="00000000" w:rsidRPr="00000000" w14:paraId="00000044">
      <w:pPr>
        <w:widowControl w:val="0"/>
        <w:tabs>
          <w:tab w:val="left" w:pos="1740"/>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widowControl w:val="0"/>
        <w:tabs>
          <w:tab w:val="left" w:pos="1740"/>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xh0mqINwaTQrNu7/eBuGmezJeg==">AMUW2mVcJRq5wKsI9qb/XPsomrV9yYYC2YQP06Xz01wBP9LwQ41RdPf7Jnlq3paAOfjkAdd+jnj86gNT+PqgVHeNKiodMY9MLREns7oPpcf0cuFX+lR/f2a0UNoiCsApUQ/ET7AU2Kk9RLTETDvr8lFb1viuklp+dIr0Q5DaWAtVMX1+K5CsyjFqg5uCly6MMXFnSJVg7GOH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