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B16" w:rsidRDefault="001E5D7C">
      <w:r>
        <w:t>Transcript:</w:t>
      </w:r>
    </w:p>
    <w:p w:rsidR="001E5D7C" w:rsidRDefault="001E5D7C">
      <w:r>
        <w:t>Nathaniel Ortiz: How many subjects do a teacher take for the grade 1 or other grades</w:t>
      </w:r>
      <w:r>
        <w:br/>
        <w:t>Ms. Tess :The teachers can teach 2 subjects, math for grade 1 or 2 or any grade they want</w:t>
      </w:r>
    </w:p>
    <w:p w:rsidR="001E5D7C" w:rsidRDefault="001E5D7C">
      <w:r>
        <w:t>Nathaniel Ortiz: Are the faculty contractual or regular employees</w:t>
      </w:r>
    </w:p>
    <w:p w:rsidR="001E5D7C" w:rsidRDefault="001E5D7C">
      <w:r>
        <w:t>Ms. Tess:The new teachers are contractual for the first 3 years after evaluations they are a regular employee of the school</w:t>
      </w:r>
      <w:r>
        <w:br/>
      </w:r>
      <w:r>
        <w:br/>
        <w:t>Nathaniel Ortiz:Do you take breaks?</w:t>
      </w:r>
      <w:r>
        <w:br/>
        <w:t>Ms. Tess: Yes we take 15 minute breaks, in morning/ afternoon, the breaks we have are around certain open times on our schedule.</w:t>
      </w:r>
    </w:p>
    <w:p w:rsidR="001E5D7C" w:rsidRDefault="001E5D7C">
      <w:r>
        <w:t>Nathaniel Ortiz: when is the start or end of the day of the elementary students</w:t>
      </w:r>
    </w:p>
    <w:p w:rsidR="001E5D7C" w:rsidRDefault="001E5D7C">
      <w:r>
        <w:t xml:space="preserve"> Ms. Tess:  class starts around 7:20 – 4:10.</w:t>
      </w:r>
    </w:p>
    <w:p w:rsidR="001E5D7C" w:rsidRDefault="001E5D7C">
      <w:r>
        <w:t>Nathaniel Ortiz: How do the coordinators know when to terminate a teacher or observe their performance?</w:t>
      </w:r>
      <w:r>
        <w:br/>
        <w:t>Ms. Tess: We conduct observations by announcing them when we will from clinical, walkthrough or inside the classroom</w:t>
      </w:r>
    </w:p>
    <w:p w:rsidR="001E5D7C" w:rsidRDefault="001E5D7C">
      <w:r>
        <w:t>Nathaniel Ortiz: What are the methods for a teacher to “Jump” a subject or change a subject to be clearer.</w:t>
      </w:r>
    </w:p>
    <w:p w:rsidR="001E5D7C" w:rsidRDefault="001E5D7C">
      <w:r>
        <w:t>Ms. Tess:We conduct Yearly evaluations to see if they can excel to a different subject.</w:t>
      </w:r>
    </w:p>
    <w:p w:rsidR="001E5D7C" w:rsidRDefault="001E5D7C">
      <w:r>
        <w:t>Nathaniel Ortiz:What will happen if the assigned teacher isn’t present for class</w:t>
      </w:r>
    </w:p>
    <w:p w:rsidR="001E5D7C" w:rsidRDefault="001E5D7C">
      <w:r>
        <w:t>Ms. Tess:We substitute</w:t>
      </w:r>
      <w:r>
        <w:br/>
        <w:t>Nathaniel Ortiz:A teacher with the same subject of the absent teacher or not?</w:t>
      </w:r>
      <w:r>
        <w:br/>
        <w:t>Ms. Tess:It depends who is available they are no restrictions if we are substituting for the teachers who aren’t available.</w:t>
      </w:r>
    </w:p>
    <w:p w:rsidR="00AA4E13" w:rsidRDefault="00AA4E13">
      <w:r>
        <w:t>Nathaniel Ortiz: Who assigns the advisers?</w:t>
      </w:r>
      <w:r>
        <w:br/>
        <w:t>Ms. Tess:The principal aassign the advisers</w:t>
      </w:r>
    </w:p>
    <w:p w:rsidR="00AA4E13" w:rsidRDefault="00AA4E13">
      <w:r>
        <w:t>Nathaniel Ortiz:How do you grade your students.</w:t>
      </w:r>
    </w:p>
    <w:p w:rsidR="00AA4E13" w:rsidRDefault="00AA4E13">
      <w:r>
        <w:t>Ms. Tess:We use excel and based on the depEd formula if you can call that</w:t>
      </w:r>
      <w:bookmarkStart w:id="0" w:name="_GoBack"/>
      <w:bookmarkEnd w:id="0"/>
    </w:p>
    <w:sectPr w:rsidR="00AA4E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D7C"/>
    <w:rsid w:val="001E5D7C"/>
    <w:rsid w:val="00AA4E13"/>
    <w:rsid w:val="00E2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Volkner Harmonia</dc:creator>
  <cp:lastModifiedBy>Volkner Harmonia</cp:lastModifiedBy>
  <cp:revision>1</cp:revision>
  <dcterms:created xsi:type="dcterms:W3CDTF">2017-09-16T11:25:00Z</dcterms:created>
  <dcterms:modified xsi:type="dcterms:W3CDTF">2017-09-16T11:37:00Z</dcterms:modified>
</cp:coreProperties>
</file>