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839"/>
        <w:gridCol w:w="2028"/>
        <w:gridCol w:w="6436"/>
      </w:tblGrid>
      <w:tr w:rsidR="006D79C6" w:rsidTr="006D79C6">
        <w:tc>
          <w:tcPr>
            <w:tcW w:w="839" w:type="dxa"/>
          </w:tcPr>
          <w:p w:rsidR="006D79C6" w:rsidRPr="00984369" w:rsidRDefault="006D79C6">
            <w:pPr>
              <w:rPr>
                <w:b/>
              </w:rPr>
            </w:pPr>
            <w:r w:rsidRPr="00984369">
              <w:rPr>
                <w:b/>
              </w:rPr>
              <w:t>ID</w:t>
            </w:r>
          </w:p>
        </w:tc>
        <w:tc>
          <w:tcPr>
            <w:tcW w:w="2028" w:type="dxa"/>
          </w:tcPr>
          <w:p w:rsidR="006D79C6" w:rsidRPr="00984369" w:rsidRDefault="006D79C6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6436" w:type="dxa"/>
          </w:tcPr>
          <w:p w:rsidR="006D79C6" w:rsidRPr="00984369" w:rsidRDefault="006D79C6">
            <w:pPr>
              <w:rPr>
                <w:b/>
              </w:rPr>
            </w:pPr>
            <w:r>
              <w:rPr>
                <w:b/>
              </w:rPr>
              <w:t>Task Summary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Pyrite Engine</w:t>
            </w:r>
          </w:p>
        </w:tc>
        <w:tc>
          <w:tcPr>
            <w:tcW w:w="6436" w:type="dxa"/>
          </w:tcPr>
          <w:p w:rsidR="006D79C6" w:rsidRDefault="006D79C6">
            <w:r w:rsidRPr="00984369">
              <w:t>The final product built from all the tasks below.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Window</w:t>
            </w:r>
          </w:p>
        </w:tc>
        <w:tc>
          <w:tcPr>
            <w:tcW w:w="6436" w:type="dxa"/>
          </w:tcPr>
          <w:p w:rsidR="006D79C6" w:rsidRDefault="006D79C6">
            <w:r w:rsidRPr="00984369">
              <w:t>The window created from all the tasks below, used to show the engine output, the asset section and the component section.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1.1.1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Starting Window</w:t>
            </w:r>
          </w:p>
        </w:tc>
        <w:tc>
          <w:tcPr>
            <w:tcW w:w="6436" w:type="dxa"/>
          </w:tcPr>
          <w:p w:rsidR="006D79C6" w:rsidRDefault="006D79C6">
            <w:r w:rsidRPr="00984369">
              <w:t>The initial window will need to be created to house the different window containers.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1.1.2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MDI Support</w:t>
            </w:r>
          </w:p>
        </w:tc>
        <w:tc>
          <w:tcPr>
            <w:tcW w:w="6436" w:type="dxa"/>
          </w:tcPr>
          <w:p w:rsidR="006D79C6" w:rsidRDefault="006D79C6">
            <w:r w:rsidRPr="00984369">
              <w:t>Set up the window to be an MDI container so that the different sections can be added to the window.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1.1.3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Displaying Scene</w:t>
            </w:r>
          </w:p>
        </w:tc>
        <w:tc>
          <w:tcPr>
            <w:tcW w:w="6436" w:type="dxa"/>
          </w:tcPr>
          <w:p w:rsidR="006D79C6" w:rsidRDefault="006D79C6">
            <w:r>
              <w:t>Assign the Panda3D render output to the window.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1.1.4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Asset Section</w:t>
            </w:r>
          </w:p>
        </w:tc>
        <w:tc>
          <w:tcPr>
            <w:tcW w:w="6436" w:type="dxa"/>
          </w:tcPr>
          <w:p w:rsidR="006D79C6" w:rsidRDefault="006D79C6">
            <w:r w:rsidRPr="00984369">
              <w:t>Create the window within the window that allows the user to add files to their project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1.1.4.1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Drag and Drop Files</w:t>
            </w:r>
          </w:p>
        </w:tc>
        <w:tc>
          <w:tcPr>
            <w:tcW w:w="6436" w:type="dxa"/>
          </w:tcPr>
          <w:p w:rsidR="006D79C6" w:rsidRDefault="006D79C6">
            <w:r w:rsidRPr="00984369">
              <w:t>Allow the user to drag files from their file explorer directly into the asset section. Store these files in a new asset folder created with the project.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1.1.5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Component Section</w:t>
            </w:r>
          </w:p>
        </w:tc>
        <w:tc>
          <w:tcPr>
            <w:tcW w:w="6436" w:type="dxa"/>
          </w:tcPr>
          <w:p w:rsidR="006D79C6" w:rsidRDefault="006D79C6">
            <w:r w:rsidRPr="00984369">
              <w:t>Create a window within the main window that displays a component for the object.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1.1.5.1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Displaying Components</w:t>
            </w:r>
          </w:p>
        </w:tc>
        <w:tc>
          <w:tcPr>
            <w:tcW w:w="6436" w:type="dxa"/>
          </w:tcPr>
          <w:p w:rsidR="006D79C6" w:rsidRDefault="006D79C6">
            <w:r w:rsidRPr="00984369">
              <w:t>Set up an initial placeholder for displaying the components. This will be changed when components are added to the editor.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rFonts w:asciiTheme="majorHAnsi" w:eastAsiaTheme="majorEastAsia" w:hAnsiTheme="majorHAnsi" w:cstheme="majorBidi"/>
                <w:b/>
                <w:color w:val="1F3763" w:themeColor="accent1" w:themeShade="7F"/>
              </w:rPr>
              <w:t>1</w:t>
            </w:r>
            <w:r w:rsidRPr="006D79C6">
              <w:rPr>
                <w:b/>
              </w:rPr>
              <w:t xml:space="preserve">.2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User Input</w:t>
            </w:r>
          </w:p>
        </w:tc>
        <w:tc>
          <w:tcPr>
            <w:tcW w:w="6436" w:type="dxa"/>
          </w:tcPr>
          <w:p w:rsidR="006D79C6" w:rsidRDefault="006D79C6">
            <w:r>
              <w:t>Set up input from the user.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1.2.1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Keyboard Input</w:t>
            </w:r>
          </w:p>
        </w:tc>
        <w:tc>
          <w:tcPr>
            <w:tcW w:w="6436" w:type="dxa"/>
          </w:tcPr>
          <w:p w:rsidR="006D79C6" w:rsidRDefault="006D79C6">
            <w:r>
              <w:t>Set up window to receive keyboard inputs from the user.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1.2.</w:t>
            </w:r>
            <w:r>
              <w:rPr>
                <w:b/>
              </w:rPr>
              <w:t>2</w:t>
            </w:r>
            <w:r w:rsidRPr="006D79C6">
              <w:rPr>
                <w:b/>
              </w:rPr>
              <w:t xml:space="preserve">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Mouse Input</w:t>
            </w:r>
          </w:p>
        </w:tc>
        <w:tc>
          <w:tcPr>
            <w:tcW w:w="6436" w:type="dxa"/>
          </w:tcPr>
          <w:p w:rsidR="006D79C6" w:rsidRDefault="006D79C6">
            <w:r>
              <w:t>Set up window to receive mouse inputs from the user.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1.3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Scene Editor</w:t>
            </w:r>
          </w:p>
        </w:tc>
        <w:tc>
          <w:tcPr>
            <w:tcW w:w="6436" w:type="dxa"/>
          </w:tcPr>
          <w:p w:rsidR="006D79C6" w:rsidRDefault="006D79C6">
            <w:r>
              <w:t>Set up how the user will interact with the scene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1.3.1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Lock Screen Output</w:t>
            </w:r>
          </w:p>
        </w:tc>
        <w:tc>
          <w:tcPr>
            <w:tcW w:w="6436" w:type="dxa"/>
          </w:tcPr>
          <w:p w:rsidR="006D79C6" w:rsidRDefault="006D79C6">
            <w:r w:rsidRPr="00984369">
              <w:t>Prevent the engine from looping while the scene is being edited. This will need to update positions without running all associated code.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1.3.2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Object Creation</w:t>
            </w:r>
          </w:p>
        </w:tc>
        <w:tc>
          <w:tcPr>
            <w:tcW w:w="6436" w:type="dxa"/>
          </w:tcPr>
          <w:p w:rsidR="006D79C6" w:rsidRDefault="006D79C6">
            <w:r w:rsidRPr="00984369">
              <w:t>Prevent the engine from looping while the scene is being edited. This will need to update positions without running all associated code.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1.3.2.1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Drag Models from Assets to Scene</w:t>
            </w:r>
          </w:p>
        </w:tc>
        <w:tc>
          <w:tcPr>
            <w:tcW w:w="6436" w:type="dxa"/>
          </w:tcPr>
          <w:p w:rsidR="006D79C6" w:rsidRDefault="006D79C6">
            <w:r w:rsidRPr="00984369">
              <w:t>Set up being able to drag a file from the asset window into the scene window.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1.3.2.</w:t>
            </w:r>
            <w:r>
              <w:rPr>
                <w:b/>
              </w:rPr>
              <w:t>2</w:t>
            </w:r>
            <w:r w:rsidRPr="006D79C6">
              <w:rPr>
                <w:b/>
              </w:rPr>
              <w:t xml:space="preserve">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Create Object with Model</w:t>
            </w:r>
          </w:p>
        </w:tc>
        <w:tc>
          <w:tcPr>
            <w:tcW w:w="6436" w:type="dxa"/>
          </w:tcPr>
          <w:p w:rsidR="006D79C6" w:rsidRDefault="006D79C6">
            <w:r w:rsidRPr="00984369">
              <w:t>From dragging the model onto the scene, an object should be created within the code.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1.3.3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Selecting Objects</w:t>
            </w:r>
          </w:p>
        </w:tc>
        <w:tc>
          <w:tcPr>
            <w:tcW w:w="6436" w:type="dxa"/>
          </w:tcPr>
          <w:p w:rsidR="006D79C6" w:rsidRDefault="006D79C6">
            <w:r>
              <w:t>Allow the user to select an object within the scene.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1.3.3.1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Highlight Selected Object</w:t>
            </w:r>
          </w:p>
        </w:tc>
        <w:tc>
          <w:tcPr>
            <w:tcW w:w="6436" w:type="dxa"/>
          </w:tcPr>
          <w:p w:rsidR="006D79C6" w:rsidRDefault="006D79C6">
            <w:r w:rsidRPr="00984369">
              <w:t>Highlight the selected object to ensure the user knows what object is currently targeted.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1.3.3.2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Show Transform Indicator</w:t>
            </w:r>
          </w:p>
        </w:tc>
        <w:tc>
          <w:tcPr>
            <w:tcW w:w="6436" w:type="dxa"/>
          </w:tcPr>
          <w:p w:rsidR="006D79C6" w:rsidRDefault="006D79C6" w:rsidP="00ED6E92">
            <w:pPr>
              <w:spacing w:line="360" w:lineRule="auto"/>
            </w:pPr>
            <w:r>
              <w:t>Show the transform indicator that will allow the user to move the object around the scene.</w:t>
            </w:r>
          </w:p>
          <w:p w:rsidR="006D79C6" w:rsidRDefault="006D79C6"/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1.4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Components</w:t>
            </w:r>
          </w:p>
        </w:tc>
        <w:tc>
          <w:tcPr>
            <w:tcW w:w="6436" w:type="dxa"/>
          </w:tcPr>
          <w:p w:rsidR="006D79C6" w:rsidRDefault="006D79C6">
            <w:r w:rsidRPr="00ED6E92">
              <w:t>Adding support for components that can be attached to each object in the scene.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1.4.1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Transform Component</w:t>
            </w:r>
          </w:p>
        </w:tc>
        <w:tc>
          <w:tcPr>
            <w:tcW w:w="6436" w:type="dxa"/>
          </w:tcPr>
          <w:p w:rsidR="006D79C6" w:rsidRDefault="006D79C6">
            <w:r w:rsidRPr="00ED6E92">
              <w:t>Create the transform component that can be attached to each object in the game.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1.4.1.1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Attach to Object</w:t>
            </w:r>
          </w:p>
        </w:tc>
        <w:tc>
          <w:tcPr>
            <w:tcW w:w="6436" w:type="dxa"/>
          </w:tcPr>
          <w:p w:rsidR="006D79C6" w:rsidRDefault="006D79C6">
            <w:r w:rsidRPr="00ED6E92">
              <w:t>Allow the user to define how the transform component with affect the object it is attached to.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CF131C">
              <w:rPr>
                <w:b/>
              </w:rPr>
              <w:t>1.4.1.2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CF131C">
              <w:rPr>
                <w:b/>
              </w:rPr>
              <w:t>User Input to Define what Transform Does</w:t>
            </w:r>
          </w:p>
        </w:tc>
        <w:tc>
          <w:tcPr>
            <w:tcW w:w="6436" w:type="dxa"/>
          </w:tcPr>
          <w:p w:rsidR="006D79C6" w:rsidRPr="00ED6E92" w:rsidRDefault="006D79C6">
            <w:r w:rsidRPr="006D79C6">
              <w:t>Allow the user to define how the transform component with affect the object it is attached to.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1.4.2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Collision Component</w:t>
            </w:r>
          </w:p>
        </w:tc>
        <w:tc>
          <w:tcPr>
            <w:tcW w:w="6436" w:type="dxa"/>
          </w:tcPr>
          <w:p w:rsidR="006D79C6" w:rsidRDefault="006D79C6">
            <w:r w:rsidRPr="00ED6E92">
              <w:t>Create the component that will make collision possible within the game.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1.4.2.1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Add Collision to Object</w:t>
            </w:r>
          </w:p>
        </w:tc>
        <w:tc>
          <w:tcPr>
            <w:tcW w:w="6436" w:type="dxa"/>
          </w:tcPr>
          <w:p w:rsidR="006D79C6" w:rsidRDefault="006D79C6">
            <w:r w:rsidRPr="00ED6E92">
              <w:t>Add the collision to the object that will prevent two objects from going through each other.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lastRenderedPageBreak/>
              <w:t>1.4.2.2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Change Collision Type</w:t>
            </w:r>
          </w:p>
        </w:tc>
        <w:tc>
          <w:tcPr>
            <w:tcW w:w="6436" w:type="dxa"/>
          </w:tcPr>
          <w:p w:rsidR="006D79C6" w:rsidRDefault="006D79C6">
            <w:r w:rsidRPr="00ED6E92">
              <w:t>Set up either box or capsule colliders which will wrap around the object and allow you to change this inside the component.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1.4.3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World Trigger Object</w:t>
            </w:r>
          </w:p>
        </w:tc>
        <w:tc>
          <w:tcPr>
            <w:tcW w:w="6436" w:type="dxa"/>
          </w:tcPr>
          <w:p w:rsidR="006D79C6" w:rsidRDefault="006D79C6">
            <w:r w:rsidRPr="00ED6E92">
              <w:t>Create an object within the world, when another object goes inside of it, the trigger will change a variable or other object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1.4.3.1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Attach Other Objects</w:t>
            </w:r>
          </w:p>
        </w:tc>
        <w:tc>
          <w:tcPr>
            <w:tcW w:w="6436" w:type="dxa"/>
          </w:tcPr>
          <w:p w:rsidR="006D79C6" w:rsidRDefault="006D79C6">
            <w:r w:rsidRPr="00ED6E92">
              <w:t>Attach other objects to the trigger.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1.4.3.2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Make Changes to Attached Object</w:t>
            </w:r>
          </w:p>
        </w:tc>
        <w:tc>
          <w:tcPr>
            <w:tcW w:w="6436" w:type="dxa"/>
          </w:tcPr>
          <w:p w:rsidR="006D79C6" w:rsidRDefault="006D79C6">
            <w:r w:rsidRPr="00ED6E92">
              <w:t>Once object is attached to trigger, support changing variables associated with object when trigger is entered.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rFonts w:cs="Arial"/>
                <w:b/>
              </w:rPr>
              <w:t>1.5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rFonts w:cs="Arial"/>
                <w:b/>
              </w:rPr>
              <w:t>Project Management</w:t>
            </w:r>
          </w:p>
        </w:tc>
        <w:tc>
          <w:tcPr>
            <w:tcW w:w="6436" w:type="dxa"/>
          </w:tcPr>
          <w:p w:rsidR="006D79C6" w:rsidRDefault="006D79C6">
            <w:r w:rsidRPr="00ED6E92">
              <w:t>Adding the support for saving, loading and exporting the project as an EXE.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1.5.1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Saving Project</w:t>
            </w:r>
          </w:p>
        </w:tc>
        <w:tc>
          <w:tcPr>
            <w:tcW w:w="6436" w:type="dxa"/>
          </w:tcPr>
          <w:p w:rsidR="006D79C6" w:rsidRDefault="006D79C6">
            <w:r>
              <w:t>Add the ability to save the project as a JSON file.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1.5.1.1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Export Information to a JSON File</w:t>
            </w:r>
          </w:p>
        </w:tc>
        <w:tc>
          <w:tcPr>
            <w:tcW w:w="6436" w:type="dxa"/>
          </w:tcPr>
          <w:p w:rsidR="006D79C6" w:rsidRDefault="006D79C6">
            <w:r w:rsidRPr="00ED6E92">
              <w:t>Export all the files, object positions and components attached to each object.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 xml:space="preserve">1.5.2 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Loading Project</w:t>
            </w:r>
          </w:p>
        </w:tc>
        <w:tc>
          <w:tcPr>
            <w:tcW w:w="6436" w:type="dxa"/>
          </w:tcPr>
          <w:p w:rsidR="006D79C6" w:rsidRDefault="006D79C6">
            <w:r w:rsidRPr="00ED6E92">
              <w:t>Add the ability to load the project from a JSON file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1.5.2.1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Import Information from JSON File</w:t>
            </w:r>
          </w:p>
        </w:tc>
        <w:tc>
          <w:tcPr>
            <w:tcW w:w="6436" w:type="dxa"/>
          </w:tcPr>
          <w:p w:rsidR="006D79C6" w:rsidRPr="00ED6E92" w:rsidRDefault="006D79C6">
            <w:r>
              <w:t>Take information from the JSON File to load the project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1.5.3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Building the Project</w:t>
            </w:r>
          </w:p>
        </w:tc>
        <w:tc>
          <w:tcPr>
            <w:tcW w:w="6436" w:type="dxa"/>
          </w:tcPr>
          <w:p w:rsidR="006D79C6" w:rsidRPr="00ED6E92" w:rsidRDefault="006D79C6">
            <w:r>
              <w:t>Turn the project into an EXE without the editor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1.5.3.1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Remove Editor Code</w:t>
            </w:r>
          </w:p>
        </w:tc>
        <w:tc>
          <w:tcPr>
            <w:tcW w:w="6436" w:type="dxa"/>
          </w:tcPr>
          <w:p w:rsidR="006D79C6" w:rsidRPr="00ED6E92" w:rsidRDefault="006D79C6">
            <w:r w:rsidRPr="000D7904">
              <w:t>Remove anything to do with the editor when building the project.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1.5.3.2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Include all Components on Build</w:t>
            </w:r>
          </w:p>
        </w:tc>
        <w:tc>
          <w:tcPr>
            <w:tcW w:w="6436" w:type="dxa"/>
          </w:tcPr>
          <w:p w:rsidR="006D79C6" w:rsidRPr="00ED6E92" w:rsidRDefault="006D79C6">
            <w:r>
              <w:t>Allow the components to run on all objects once the project has been built</w:t>
            </w:r>
            <w:r>
              <w:t>.</w:t>
            </w:r>
          </w:p>
        </w:tc>
      </w:tr>
      <w:tr w:rsidR="006D79C6" w:rsidTr="006D79C6">
        <w:tc>
          <w:tcPr>
            <w:tcW w:w="839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1.5.3.3</w:t>
            </w:r>
          </w:p>
        </w:tc>
        <w:tc>
          <w:tcPr>
            <w:tcW w:w="2028" w:type="dxa"/>
          </w:tcPr>
          <w:p w:rsidR="006D79C6" w:rsidRPr="006D79C6" w:rsidRDefault="006D79C6">
            <w:pPr>
              <w:rPr>
                <w:b/>
              </w:rPr>
            </w:pPr>
            <w:r w:rsidRPr="006D79C6">
              <w:rPr>
                <w:b/>
              </w:rPr>
              <w:t>Create EXE for Game</w:t>
            </w:r>
          </w:p>
        </w:tc>
        <w:tc>
          <w:tcPr>
            <w:tcW w:w="6436" w:type="dxa"/>
          </w:tcPr>
          <w:p w:rsidR="006D79C6" w:rsidRPr="00ED6E92" w:rsidRDefault="006D79C6">
            <w:r w:rsidRPr="000D7904">
              <w:t>Create an EXE which installs the game to the PC, this will include all assets and source files.</w:t>
            </w:r>
          </w:p>
        </w:tc>
      </w:tr>
    </w:tbl>
    <w:p w:rsidR="00E3304C" w:rsidRDefault="006D79C6">
      <w:bookmarkStart w:id="0" w:name="_GoBack"/>
      <w:bookmarkEnd w:id="0"/>
    </w:p>
    <w:sectPr w:rsidR="00E3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69"/>
    <w:rsid w:val="000D7904"/>
    <w:rsid w:val="0014275E"/>
    <w:rsid w:val="006D79C6"/>
    <w:rsid w:val="00786227"/>
    <w:rsid w:val="00984369"/>
    <w:rsid w:val="00ED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6BAF"/>
  <w15:chartTrackingRefBased/>
  <w15:docId w15:val="{640AD32E-C0AA-41E1-83FF-F930E1B5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McCormick</dc:creator>
  <cp:keywords/>
  <dc:description/>
  <cp:lastModifiedBy>Dan McCormick</cp:lastModifiedBy>
  <cp:revision>1</cp:revision>
  <dcterms:created xsi:type="dcterms:W3CDTF">2020-03-01T15:03:00Z</dcterms:created>
  <dcterms:modified xsi:type="dcterms:W3CDTF">2020-03-01T15:41:00Z</dcterms:modified>
</cp:coreProperties>
</file>