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Plano de Testes - Sistema OdonTecWeb</w:t>
      </w:r>
    </w:p>
    <w:p>
      <w:r>
        <w:t>Aluno: Daniel Viana Melchichi</w:t>
      </w:r>
    </w:p>
    <w:p>
      <w:pPr>
        <w:pStyle w:val="Heading2"/>
      </w:pPr>
      <w:r>
        <w:rPr>
          <w:color w:val="000000"/>
        </w:rPr>
        <w:t>1. Objetivo</w:t>
      </w:r>
    </w:p>
    <w:p>
      <w:r>
        <w:t>Garantir o funcionamento correto das funcionalidades principais do sistema OdonTecWeb, incluindo validações de dados, cadastro de informações e regras básicas do sistema.</w:t>
      </w:r>
    </w:p>
    <w:p>
      <w:pPr>
        <w:pStyle w:val="Heading2"/>
      </w:pPr>
      <w:r>
        <w:rPr>
          <w:color w:val="000000"/>
        </w:rPr>
        <w:t>2. Teste Unitário Implementado</w:t>
      </w:r>
    </w:p>
    <w:p>
      <w:r>
        <w:t>Foram implementados testes unitários e de integração com JUnit para a classe ValidacaoService e para os repositórios de pacientes e usuários.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Funcionalidade</w:t>
            </w:r>
          </w:p>
        </w:tc>
        <w:tc>
          <w:tcPr>
            <w:tcW w:type="dxa" w:w="2160"/>
          </w:tcPr>
          <w:p>
            <w:r>
              <w:t>Entrada</w:t>
            </w:r>
          </w:p>
        </w:tc>
        <w:tc>
          <w:tcPr>
            <w:tcW w:type="dxa" w:w="2160"/>
          </w:tcPr>
          <w:p>
            <w:r>
              <w:t>Resultado Esperado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numeroPositivo()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Aceitar valor positivo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numeroPositivo()</w:t>
            </w:r>
          </w:p>
        </w:tc>
        <w:tc>
          <w:tcPr>
            <w:tcW w:type="dxa" w:w="2160"/>
          </w:tcPr>
          <w:p>
            <w:r>
              <w:t>-5.0</w:t>
            </w:r>
          </w:p>
        </w:tc>
        <w:tc>
          <w:tcPr>
            <w:tcW w:type="dxa" w:w="2160"/>
          </w:tcPr>
          <w:p>
            <w:r>
              <w:t>Lançar exceção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textoObrigatorio()</w:t>
            </w:r>
          </w:p>
        </w:tc>
        <w:tc>
          <w:tcPr>
            <w:tcW w:type="dxa" w:w="2160"/>
          </w:tcPr>
          <w:p>
            <w:r>
              <w:t>""</w:t>
            </w:r>
          </w:p>
        </w:tc>
        <w:tc>
          <w:tcPr>
            <w:tcW w:type="dxa" w:w="2160"/>
          </w:tcPr>
          <w:p>
            <w:r>
              <w:t>Lançar exceção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t>calcularValorTotal()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R$ 25,50 x 3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Retornar R$ 76,50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Aprovado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t>PacienteRepository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CRUD no H2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Incluir, buscar, alterar e excluir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Aprovado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t>UsuarioRepository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Daniel / 123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Autenticar usuário válido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Aprovado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t>UsuarioRepository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Senha inválida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Rejeitar autenticação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Aprovado</w:t>
            </w:r>
          </w:p>
        </w:tc>
      </w:tr>
    </w:tbl>
    <w:p>
      <w:pPr>
        <w:pStyle w:val="Heading2"/>
      </w:pPr>
      <w:r>
        <w:rPr>
          <w:color w:val="000000"/>
        </w:rPr>
        <w:t>3. Plano de Testes Manuais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Funcionalidade</w:t>
            </w:r>
          </w:p>
        </w:tc>
        <w:tc>
          <w:tcPr>
            <w:tcW w:type="dxa" w:w="2880"/>
          </w:tcPr>
          <w:p>
            <w:r>
              <w:t>Teste</w:t>
            </w:r>
          </w:p>
        </w:tc>
        <w:tc>
          <w:tcPr>
            <w:tcW w:type="dxa" w:w="2880"/>
          </w:tcPr>
          <w:p>
            <w:r>
              <w:t>Resultado Esperado</w:t>
            </w:r>
          </w:p>
        </w:tc>
      </w:tr>
      <w:tr>
        <w:tc>
          <w:tcPr>
            <w:tcW w:type="dxa" w:w="2880"/>
          </w:tcPr>
          <w:p>
            <w:r>
              <w:t>Cadastro de Pacientes</w:t>
            </w:r>
          </w:p>
        </w:tc>
        <w:tc>
          <w:tcPr>
            <w:tcW w:type="dxa" w:w="2880"/>
          </w:tcPr>
          <w:p>
            <w:r>
              <w:t>Cadastrar paciente com todos os dados preenchidos</w:t>
            </w:r>
          </w:p>
        </w:tc>
        <w:tc>
          <w:tcPr>
            <w:tcW w:type="dxa" w:w="2880"/>
          </w:tcPr>
          <w:p>
            <w:r>
              <w:t>Paciente salvo com sucesso</w:t>
            </w:r>
          </w:p>
        </w:tc>
      </w:tr>
      <w:tr>
        <w:tc>
          <w:tcPr>
            <w:tcW w:type="dxa" w:w="2880"/>
          </w:tcPr>
          <w:p>
            <w:r>
              <w:t>Cadastro de Produtos</w:t>
            </w:r>
          </w:p>
        </w:tc>
        <w:tc>
          <w:tcPr>
            <w:tcW w:type="dxa" w:w="2880"/>
          </w:tcPr>
          <w:p>
            <w:r>
              <w:t>Cadastrar produto com preço válido</w:t>
            </w:r>
          </w:p>
        </w:tc>
        <w:tc>
          <w:tcPr>
            <w:tcW w:type="dxa" w:w="2880"/>
          </w:tcPr>
          <w:p>
            <w:r>
              <w:t>Produto salvo corretamente</w:t>
            </w:r>
          </w:p>
        </w:tc>
      </w:tr>
      <w:tr>
        <w:tc>
          <w:tcPr>
            <w:tcW w:type="dxa" w:w="2880"/>
          </w:tcPr>
          <w:p>
            <w:r>
              <w:t>Login</w:t>
            </w:r>
          </w:p>
        </w:tc>
        <w:tc>
          <w:tcPr>
            <w:tcW w:type="dxa" w:w="2880"/>
          </w:tcPr>
          <w:p>
            <w:r>
              <w:t>Inserir usuário e senha válidos</w:t>
            </w:r>
          </w:p>
        </w:tc>
        <w:tc>
          <w:tcPr>
            <w:tcW w:type="dxa" w:w="2880"/>
          </w:tcPr>
          <w:p>
            <w:r>
              <w:t>Acesso liberado</w:t>
            </w:r>
          </w:p>
        </w:tc>
      </w:tr>
      <w:tr>
        <w:tc>
          <w:tcPr>
            <w:tcW w:type="dxa" w:w="2880"/>
          </w:tcPr>
          <w:p>
            <w:r>
              <w:t>Agenda</w:t>
            </w:r>
          </w:p>
        </w:tc>
        <w:tc>
          <w:tcPr>
            <w:tcW w:type="dxa" w:w="2880"/>
          </w:tcPr>
          <w:p>
            <w:r>
              <w:t>Cadastrar consulta na agenda</w:t>
            </w:r>
          </w:p>
        </w:tc>
        <w:tc>
          <w:tcPr>
            <w:tcW w:type="dxa" w:w="2880"/>
          </w:tcPr>
          <w:p>
            <w:r>
              <w:t>Consulta registrada</w:t>
            </w:r>
          </w:p>
        </w:tc>
      </w:tr>
      <w:tr>
        <w:tc>
          <w:tcPr>
            <w:tcW w:type="dxa" w:w="2880"/>
          </w:tcPr>
          <w:p>
            <w:r>
              <w:t>Validação de Campos</w:t>
            </w:r>
          </w:p>
        </w:tc>
        <w:tc>
          <w:tcPr>
            <w:tcW w:type="dxa" w:w="2880"/>
          </w:tcPr>
          <w:p>
            <w:r>
              <w:t>Deixar campos obrigatórios vazios</w:t>
            </w:r>
          </w:p>
        </w:tc>
        <w:tc>
          <w:tcPr>
            <w:tcW w:type="dxa" w:w="2880"/>
          </w:tcPr>
          <w:p>
            <w:r>
              <w:t>Sistema deve exibir mensagem de erro</w:t>
            </w:r>
          </w:p>
        </w:tc>
      </w:tr>
    </w:tbl>
    <w:p>
      <w:pPr>
        <w:pStyle w:val="Heading2"/>
      </w:pPr>
      <w:r>
        <w:rPr>
          <w:color w:val="000000"/>
        </w:rPr>
        <w:t>4. Evidência de Versionamento</w:t>
      </w:r>
    </w:p>
    <w:p>
      <w:r>
        <w:t>O projeto Spring MVC foi versionado em um novo repositório Git. O código, os testes automatizados, o plano executado e o registro de bugs foram enviados para a branch main.</w:t>
      </w:r>
    </w:p>
    <w:p>
      <w:r>
        <w:br w:type="page"/>
      </w:r>
    </w:p>
    <w:p>
      <w:pPr>
        <w:pStyle w:val="Heading1"/>
      </w:pPr>
      <w:r>
        <w:rPr>
          <w:color w:val="000000"/>
        </w:rPr>
        <w:t>Evidência de Versionamento no Repositório</w:t>
      </w:r>
    </w:p>
    <w:p>
      <w:r>
        <w:t>A imagem abaixo mostra o commit publicado no GitHub com o resultado da execução dos testes e os links das falhas registradas no bugtracking.</w:t>
      </w:r>
    </w:p>
    <w:p>
      <w:r>
        <w:t xml:space="preserve">Repositório: </w:t>
      </w:r>
      <w:hyperlink r:id="rId10">
        <w:r>
          <w:rPr>
            <w:color w:val="0563C1"/>
            <w:u w:val="single"/>
          </w:rPr>
          <w:t>https://github.com/danmilithi/OdonTecWebSpring</w:t>
        </w:r>
      </w:hyperlink>
      <w:r>
        <w:br/>
        <w:t xml:space="preserve">Commit de evidência: </w:t>
      </w:r>
      <w:hyperlink r:id="rId11">
        <w:r>
          <w:rPr>
            <w:color w:val="0563C1"/>
            <w:u w:val="single"/>
          </w:rPr>
          <w:t>c47932d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" name="Picture 1" descr="Captura do commit c47932d publicado no repositório OdonTecWebSpr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commit_githu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1 - Commit publicado no repositório OdonTecWebSpring.</w:t>
      </w:r>
    </w:p>
    <w:p>
      <w:pPr>
        <w:pStyle w:val="Heading2"/>
      </w:pPr>
      <w:r>
        <w:rPr>
          <w:color w:val="000000"/>
        </w:rPr>
        <w:t>5. Resultado da Execução dos Testes</w:t>
      </w:r>
    </w:p>
    <w:p>
      <w:r>
        <w:t>Os testes foram executados em 12 de junho de 2026. O Maven compilou 35 classes e executou 7 testes automatizados, com 0 falhas, 0 erros e 0 testes ignorados.</w:t>
      </w:r>
    </w:p>
    <w:p>
      <w:pPr>
        <w:pStyle w:val="ListBullet"/>
      </w:pPr>
      <w:r>
        <w:t>ValidacaoServiceTest: 4 testes de regras de negócio aprovados.</w:t>
      </w:r>
    </w:p>
    <w:p>
      <w:pPr>
        <w:pStyle w:val="ListBullet"/>
      </w:pPr>
      <w:r>
        <w:t>PacienteRepositoryTest: CRUD completo aprovado com banco H2.</w:t>
      </w:r>
    </w:p>
    <w:p>
      <w:pPr>
        <w:pStyle w:val="ListBullet"/>
      </w:pPr>
      <w:r>
        <w:t>UsuarioRepositoryTest: login válido e senha inválida verificados.</w:t>
      </w:r>
    </w:p>
    <w:p>
      <w:pPr>
        <w:pStyle w:val="ListBullet"/>
      </w:pPr>
      <w:r>
        <w:t>Testes manuais: login, validações, cadastros, agenda, busca, logout e layout móvel aprovados com MySQL.</w:t>
      </w:r>
    </w:p>
    <w:p>
      <w:pPr>
        <w:pStyle w:val="Heading2"/>
      </w:pPr>
      <w:r>
        <w:rPr>
          <w:color w:val="000000"/>
        </w:rPr>
        <w:t>6. Registro de Bugs</w:t>
      </w:r>
    </w:p>
    <w:p>
      <w:r>
        <w:t xml:space="preserve">Foram registradas 9 falhas no GitHub Issues. Todas foram corrigidas, testadas e encerradas. Consulta das issues: </w:t>
      </w:r>
      <w:hyperlink r:id="rId13">
        <w:r>
          <w:rPr>
            <w:color w:val="0563C1"/>
            <w:u w:val="single"/>
          </w:rPr>
          <w:t>https://github.com/danmilithi/OdonTecWebSpring/issues?q=is%3Aissue%20state%3Aclosed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github.com/danmilithi/OdonTecWebSpring" TargetMode="External"/><Relationship Id="rId11" Type="http://schemas.openxmlformats.org/officeDocument/2006/relationships/hyperlink" Target="https://github.com/danmilithi/OdonTecWebSpring/commit/c47932dfeb543ca18a8569a2ff1e209dde29cfe6" TargetMode="External"/><Relationship Id="rId12" Type="http://schemas.openxmlformats.org/officeDocument/2006/relationships/image" Target="media/image2.png"/><Relationship Id="rId13" Type="http://schemas.openxmlformats.org/officeDocument/2006/relationships/hyperlink" Target="https://github.com/danmilithi/OdonTecWebSpring/issues?q=is%3Aissue%20state%3Aclos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Testes - Sistema OdonTecWeb</dc:title>
  <dc:subject>Plano, execução de testes e evidências de versionamento</dc:subject>
  <dc:creator>python-docx</dc:creator>
  <cp:keywords>OdonTecWeb, Spring MVC, JUnit, GitHub, bugtracking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