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آذر تا ۲۰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ص۳۵–۴۶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 و تهویهٔ ششی؛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ص۳۳–۳۵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ص۲۴–۳۴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ص۳۶–۳۹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آذر تا ۲۷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ص۳۵–۴۶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دایرهٔ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تهویهٔ ششی؛ ص۴۰–۴۴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ص۳۷–۵۲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فشار در شاره‌ها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ص۲۴–۴۶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 و تهویهٔ ششی؛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دایرهٔ مثلثاتی و روابط نسبت‌های مثلثاتی؛ ص۳۶–۶۱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۲۷ آذر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۲۷ آذر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