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خون؛ ص۶۱–۶۴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خون؛ ص۶۱–۶۴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تنوع گردش مواد؛ ص۶۵–۶۸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تنوع گردش مواد؛ ص۶۵–۶۸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رگ‌ها، خون و تنوع گردش مواد؛ ص۵۵–۶۸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۳۰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سهمی و تعیین علامت و نامعادله؛ ص۷۸–۱۰۰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ص۶۲–۶۸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کار، انرژی و توان؛ ص۶۱–۷۰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خون؛ ص۶۱–۶۴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خون؛ ص۶۱–۶۴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تنوع گردش مواد؛ ص۶۵–۶۸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تنوع گردش مواد؛ ص۶۵–۶۸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رگ‌ها و خون؛ ص۵۵–۶۸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سهمی و تعیین علامت و نامعادله؛ ص۷۸–۱۰۰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۷ اسفند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