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آبان تا ۸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اطلاعات در یاخته؛ ص۲۱–۲۶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در یاخته؛ ص۲۱–۲۶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تناوب و تانژانت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ص۲۴–۳۰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بر خط راست؛ ص۱۳–۲۶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ص۲۴–۳۰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اطلاعات در یاخته؛ ص۲۷–۳۲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در یاخته؛ ص۲۷–۳۲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تناوب و تانژانت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آبان تا ۸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ص۱۳–۲۶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ص۲۴–۳۰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ص۲۴–۳۰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اطلاعات در یاخته؛ ص۲۱–۳۲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ص۱۳–۲۶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ص۱۳–۲۶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ص۲۴–۳۰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اطلاعات در یاخته؛ ص۲۱–۳۲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تناوب و تانژانت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۸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۹ آبان تا ۱۵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قلب؛ ص۴۷–۵۴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قلب؛ ص۴۷–۵۴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ریشه و توان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ص۴۷–۵۷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کار، انرژی و توان؛ ص۵۳–۸۲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ریشه و توان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۹ آبان تا ۱۵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ص۵۳–۸۲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درونی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ص۵۸–۶۹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ص۵۸–۶۹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ص۶۱–۶۸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ص۵۳–۸۲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درونی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جریان اطلاعات در یاخته؛ ص۲۱–۳۰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کار، انرژی و توان؛ ص۵۳–۸۲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درونی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ردپای گازها در زندگی؛ ص۴۷–۶۹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گردش مواد در بدن؛ قلب و رگ‌ها؛ ص۴۷–۶۸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ریشه و توان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۱۵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۱۵ آبان ۱۴۰۵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