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تأمین انرژی؛ ص۶۳–۶۸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مشتق؛ ریاضی۳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تأمین انرژی؛ ص۶۳–۶۸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ص۶۷–۷۱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ص۵۳–۶۴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اکسایش بیشتر؛ ص۶۹–۷۲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مشتق؛ ریاضی۳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اکسایش بیشتر؛ ص۶۹–۷۲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ص۷۲–۷۷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ص۷۲–۷۷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۳۰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مشتق؛ ریاضی۳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استخوان و اسکلت؛ ص۳۷–۴۴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ص۲۵–۳۷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ص۲۲–۴۵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ص۲۵–۳۷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دستگاه حرکتی؛ ماهیچه؛ ص۴۵–۵۲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ص۳۸–۵۰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ص۳۸–۵۰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شیمیایی؛ ص۵۳–۶۲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الکتریسیتهٔ ساکن؛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قدر هدایای زمینی را بدانیم؛ ص۲۵–۵۰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دستگاه حرکتی؛ ص۳۷–۶۲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هندسهٔ تحلیلی و ترسیم؛ ریاضی۲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۹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۹ بهمن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