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۱۶ آبان تا ۲۲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مثلثاتی؛ ریاضی۳ ص۴۲–۴۸ و مرور مثلثات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سینوسی و کسینوسی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و دینامیک؛ ص۱۵–۳۷؛ قبل از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۲۴–۳۰؛ از pH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۲۴–۳۰؛ از pH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تانژانت و روابط تبدیل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جواب عمومی و جواب در بازه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۱۶ آبان تا ۲۲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نمودارهای حرکت شتاب‌دار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۳۱–۳۶ / آسایش و رفاه در سایه شیمی؛ ص ۳۷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۳۱–۳۶ / آسایش و رفاه در سایه شیمی؛ ص ۳۷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نسبت‌ها و توابع مثلثاتی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معادلات مثلثاتی و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نیروهای وزن، عمودی و کشش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۳۸–۴۴؛ تا قبل از سفر الکترون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 و نیرو؛ بدون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۳۸–۴۴؛ تا قبل از سفر الکترون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۲۳ آبان تا ۲۹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هم‌ایستایی و کلیه + تشکیل و تخلیهٔ ادرار + تنوع دفع؛ فصل ۵، گفتار ۱–۳؛ ص ۶۹–۷۸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نمایی و لگاریتمی؛ ریاضی۲ ص۹۵–۱۱۸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هم‌ایستایی و کلیه + تشکیل و تخلیهٔ ادرار + تنوع دفع؛ فصل ۵، گفتار ۱–۳؛ ص ۶۹–۷۸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نمایی و ویژگی‌ها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هم‌ایستایی و کلیه + تشکیل و تخلیهٔ ادرار + تنوع دفع؛ فصل ۵، گفتار ۱–۳؛ ص ۶۹–۷۸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ص۸۳–۱۰۳؛ قبل از تغییر حالت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۷۰–۷۹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دماسنجی و مقیاس‌ها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۷۰–۷۹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یاختهٔ گیاهی؛ فصل ۶، گفتار ۱؛ ص ۷۹–۸۵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توان و معادلات نمایی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یاختهٔ گیاهی؛ فصل ۶، گفتار ۱؛ ص ۷۹–۸۵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تعریف لگاریتم و قوانین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یاختهٔ گیاهی؛ فصل ۶، گفتار ۱؛ ص ۷۹–۸۵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۲۳ آبان تا ۲۹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انبساط طولی و سطحی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۸۰–۸۴ / آب، آهنگ زندگی؛ ص ۸۵–۸۹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انبساط حجمی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۸۰–۸۴ / آب، آهنگ زندگی؛ ص ۸۵–۸۹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سامانهٔ بافتی؛ فصل ۶، گفتار ۲؛ ص ۸۶–۸۹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 و معادلات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سامانهٔ بافتی؛ فصل ۶، گفتار ۲؛ ص ۸۶–۸۹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 و ترکیبی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سامانهٔ بافتی؛ فصل ۶، گفتار ۲؛ ص ۸۶–۸۹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گرما، ظرفیت گرمایی و تعادل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۹۰–۹۸؛ ص۹۸ فقط تا قبل از غلظت مولی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دما و گرما؛ بدون تغییر حالت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۹۰–۹۸؛ ص۹۸ فقط تا قبل از غلظت مولی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۲۹ آبان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