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۷ فروردین تا ۱۳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۷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تابع و مثلثات؛ ریاضی۳ ص۱–۴۸ و فصل‌های متناظر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انواع تابع؛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 + همانندسازی دنا؛ فصل ۱، گفتار ۱–۲؛ ص 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۸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حرکت و آغاز دینامیک؛ ص۱–۳۲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 و سرعت و شتاب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۹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اطلاعات؛ فصل ۱–۲؛ ص ۱۵–۲۶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ترکیب، وارون و اعمال جبری توابع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اطلاعات؛ فصل ۱–۲؛ ص ۱۵–۲۶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 پایه؛ ریاضی۱ فصل۲ و ریاضی۲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اطلاعات؛ فصل ۱–۲؛ ص ۱۵–۲۶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۷ فروردین تا ۱۳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۱۰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۱۲–۲۲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۱۲–۲۲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۱۱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 + تنظیم بیان ژن؛ فصل ۲، گفتار ۲–۳؛ ص ۲۷–۳۶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توابع و معادلات مثلثاتی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 + تنظیم بیان ژن؛ فصل ۲، گفتار ۲–۳؛ ص ۲۷–۳۶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 + تنظیم بیان ژن؛ فصل ۲، گفتار ۲–۳؛ ص ۲۷–۳۶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۱۲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قوانین نیوتون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۲۳–۳۳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ص۱–۳۲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۲۳–۳۳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۱۳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۱۴ فروردین تا ۲۰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۱۴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 + انواع صفات؛ فصل ۳، گفتار ۱–۲؛ ص ۳۷–۴۶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حد و آغاز مشتق؛ ریاضی۳ ص۴۹–۷۶ و ریاضی۲ فصل۶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 + انواع صفات؛ فصل ۳، گفتار ۱–۲؛ ص ۳۷–۴۶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پیوستگی پایه؛ ریاضی۲ فصل۶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 + انواع صفات؛ فصل ۳، گفتار ۱–۲؛ ص ۳۷–۴۶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۱۵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دینامیک و نوسان؛ ص۳۳–۶۲؛ قبل از مشخصه‌های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۳۴–۳۶ / آسایش و رفاه در سایه شیمی؛ ص ۳۷–۴۴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نیروها و اصطکاک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۳۴–۳۶ / آسایش و رفاه در سایه شیمی؛ ص ۳۷–۴۴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۱۶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در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۱۴ فروردین تا ۲۰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۱۷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تکانه و گرانش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۴۵–۵۵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حرکت هماهنگ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۴۵–۵۵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۱۸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 + تغییر گونه؛ فصل ۴، گفتار ۲–۳؛ ص ۵۳–۶۲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محاسبهٔ مشتق تا ص۷۶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 + تغییر گونه؛ فصل ۴، گفتار ۲–۳؛ ص ۵۳–۶۲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حد و آغاز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 + تغییر گونه؛ فصل ۴، گفتار ۲–۳؛ ص ۵۳–۶۲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۱۹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و تشدید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۵۶–۶۶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انواع؛ قبل از مشخصه‌های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۵۶–۶۶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۲۰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۲۰ فروردین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