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850"/>
        <w:gridCol w:w="6123"/>
        <w:gridCol w:w="4479"/>
      </w:tblGrid>
      <w:tr>
        <w:trPr>
          <w:cantSplit/>
          <w:trHeight w:hRule="exact" w:val="964"/>
        </w:trPr>
        <w:tc>
          <w:tcPr>
            <w:tcW w:type="dxa" w:w="850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spacing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468000" cy="468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otbeland-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" cy="4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123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widowControl w:val="0"/>
              <w:bidi w:val="1"/>
              <w:spacing w:before="0" w:after="0" w:line="220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6"/>
                <w:szCs w:val="16"/>
                <w:rtl w:val="1"/>
              </w:rPr>
              <w:t>موسسه مشاوره کنکور رتبه لند</w:t>
            </w:r>
          </w:p>
          <w:tbl>
            <w:tblPr>
              <w:bidiVisual w:val="1"/>
              <w:tblW w:type="dxa" w:w="600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31"/>
              <w:gridCol w:w="2778"/>
            </w:tblGrid>
            <w:tr>
              <w:trPr>
                <w:cantSplit/>
                <w:trHeight w:hRule="exact" w:val="397"/>
              </w:trPr>
              <w:tc>
                <w:tcPr>
                  <w:tcW w:type="dxa" w:w="32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348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24"/>
                      <w:szCs w:val="24"/>
                      <w:rtl w:val="1"/>
                    </w:rPr>
                    <w:t>برنامه‌ریزی هفتگی</w:t>
                  </w:r>
                </w:p>
              </w:tc>
              <w:tc>
                <w:tcPr>
                  <w:tcW w:type="dxa" w:w="2778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5"/>
                      <w:szCs w:val="15"/>
                      <w:rtl w:val="1"/>
                    </w:rPr>
                    <w:t>برگ اول: شنبه تا دوشنبه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4479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4365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87"/>
              <w:gridCol w:w="113"/>
              <w:gridCol w:w="2665"/>
            </w:tblGrid>
            <w:tr>
              <w:trPr>
                <w:cantSplit/>
                <w:trHeight w:hRule="exact" w:val="397"/>
              </w:trPr>
              <w:tc>
                <w:tcPr>
                  <w:tcW w:type="dxa" w:w="1587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هفته: ۱ ـ دوازدهم</w:t>
                  </w:r>
                </w:p>
              </w:tc>
              <w:tc>
                <w:tcPr>
                  <w:tcW w:type="dxa" w:w="113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2665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تاریخ: ۳۰ آبان تا ۶ آذر ۱۴۰۵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40" w:lineRule="exact" w:before="0" w:after="0"/>
      </w:pPr>
      <w:r>
        <w:rPr>
          <w:sz w:val="2"/>
        </w:rPr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2381"/>
        <w:gridCol w:w="2551"/>
        <w:gridCol w:w="2438"/>
        <w:gridCol w:w="2154"/>
        <w:gridCol w:w="1928"/>
      </w:tblGrid>
      <w:tr>
        <w:trPr>
          <w:cantSplit/>
          <w:trHeight w:hRule="exact" w:val="340"/>
        </w:trPr>
        <w:tc>
          <w:tcPr>
            <w:tcW w:type="dxa" w:w="238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2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36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نام داوطلب:</w:t>
                  </w:r>
                </w:p>
              </w:tc>
              <w:tc>
                <w:tcPr>
                  <w:tcW w:type="dxa" w:w="136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55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49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53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رشته / پایه:</w:t>
                  </w:r>
                </w:p>
              </w:tc>
              <w:tc>
                <w:tcPr>
                  <w:tcW w:type="dxa" w:w="15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تجربی / دوازدهم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438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8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41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مشاور: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154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098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134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ساعت:</w:t>
                  </w:r>
                </w:p>
              </w:tc>
              <w:tc>
                <w:tcPr>
                  <w:tcW w:type="dxa" w:w="113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۴۷*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1928"/>
            <w:tcBorders>
              <w:top w:val="nil" w:sz="3" w:color="CCCCCC"/>
              <w:bottom w:val="single" w:sz="3" w:color="CCCCCC"/>
              <w:left w:val="nil" w:sz="3" w:color="CCCCCC"/>
              <w:right w:val="nil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87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90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تست:</w:t>
                  </w:r>
                </w:p>
              </w:tc>
              <w:tc>
                <w:tcPr>
                  <w:tcW w:type="dxa" w:w="90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۴۹۵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شنبه | ۳۰ آبان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زیست و ریاضی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۸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نوکلئیک‌اسیدها + همانندسازی دنا + پروتئین‌ها؛ فصل ۱، گفتار ۱–۳؛ ص ۱–۲۰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مرور متن، شکل‌ها و نکات نشان‌دار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مرور تابع، مثلثات و حد بی‌نهایت؛ ریاضی۳ ص۱–۵۷ و بودجهٔ پایه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مرور درسنامه و مثال‌های اصلی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نوکلئیک‌اسیدها + همانندسازی دنا + پروتئین‌ها؛ فصل ۱، گفتار ۱–۳؛ ص ۱–۲۰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آموزشی + تحلیل همهٔ گزینه‌ها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تابع و ترکیب و وارون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غیرزمان‌دار؛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نوکلئیک‌اسیدها + همانندسازی دنا + پروتئین‌ها؛ فصل ۱، گفتار ۱–۳؛ ص ۱–۲۰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تکمیلی + تحلیل و ثبت خطا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یکشنبه | ۱ آذر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فیزیک و شیمی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۵۵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حرکت و دینامیک؛ ص۱–۴۴؛ قبل از تکانه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 ساعت مرور درسنامه و مثال‌ها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فصل۱ کامل و فصل۲ تا قبل از سلول سوختی؛ ص ۱–۱۷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مرور متن، شکل و تمرین‌ها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مرور حرکت و نمودارها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غیرزمان‌دار؛ ۳۰ تست + تحلیل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فصل۱ کامل و فصل۲ تا قبل از سلول سوختی؛ ص ۱–۱۷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۲۵ تست مرتبط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دوشنبه | ۲ آذر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زیست و ریاضی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۹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۱۰۰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رونویسی + به سوی پروتئین + تنظیم بیان ژن؛ فصل ۲، گفتار ۱–۳؛ ص ۲۱–۳۶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مرور متن، شکل‌ها و نکات نشان‌دار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مثلثات پایه و توابع مثلثاتی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رونویسی + به سوی پروتئین + تنظیم بیان ژن؛ فصل ۲، گفتار ۱–۳؛ ص ۲۱–۳۶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آموزشی + تحلیل همهٔ گزینه‌ها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معادلات مثلثاتی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رونویسی + به سوی پروتئین + تنظیم بیان ژن؛ فصل ۲، گفتار ۱–۳؛ ص ۲۱–۳۶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تکمیلی + تحلیل و ثبت خطا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p>
      <w:pPr>
        <w:keepNext w:val="0"/>
        <w:widowControl w:val="0"/>
        <w:bidi w:val="1"/>
        <w:spacing w:before="0" w:after="0" w:line="174" w:lineRule="exact"/>
        <w:jc w:val="start"/>
      </w:pPr>
      <w:r>
        <w:rPr>
          <w:rFonts w:ascii="Vazirmatn" w:hAnsi="Vazirmatn" w:eastAsia="Vazirmatn" w:cs="Vazirmatn"/>
          <w:b w:val="0"/>
          <w:sz w:val="12"/>
          <w:szCs w:val="12"/>
          <w:rtl w:val="1"/>
        </w:rPr>
        <w:t>تست زیست: هر باکس ۲ ساعت با تحلیل؛ استراحت و آزمون در جمع ساعت نیست. | ۱ / ۴</w:t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6350"/>
        <w:gridCol w:w="5102"/>
      </w:tblGrid>
      <w:tr>
        <w:trPr>
          <w:cantSplit/>
          <w:trHeight w:hRule="exact" w:val="283"/>
        </w:trPr>
        <w:tc>
          <w:tcPr>
            <w:tcW w:type="dxa" w:w="6350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keepNext w:val="0"/>
              <w:widowControl w:val="0"/>
              <w:bidi w:val="1"/>
              <w:spacing w:before="0" w:after="0" w:line="203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4"/>
                <w:szCs w:val="14"/>
                <w:rtl w:val="1"/>
              </w:rPr>
              <w:t>«موفقیت استمرار روزانه در کارهای کوچک است»</w:t>
            </w:r>
          </w:p>
        </w:tc>
        <w:tc>
          <w:tcPr>
            <w:tcW w:type="dxa" w:w="5102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bidi w:val="0"/>
              <w:spacing w:line="240" w:lineRule="exact"/>
            </w:pP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elegram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nstagram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</w:p>
        </w:tc>
      </w:tr>
    </w:tbl>
    <w:p>
      <w:pPr>
        <w:keepNext w:val="0"/>
        <w:spacing w:before="0" w:after="0" w:line="20" w:lineRule="exact"/>
      </w:pPr>
      <w:r>
        <w:br w:type="page"/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850"/>
        <w:gridCol w:w="6123"/>
        <w:gridCol w:w="4479"/>
      </w:tblGrid>
      <w:tr>
        <w:trPr>
          <w:cantSplit/>
          <w:trHeight w:hRule="exact" w:val="964"/>
        </w:trPr>
        <w:tc>
          <w:tcPr>
            <w:tcW w:type="dxa" w:w="850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spacing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468000" cy="4680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otbeland-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" cy="4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123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widowControl w:val="0"/>
              <w:bidi w:val="1"/>
              <w:spacing w:before="0" w:after="0" w:line="220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6"/>
                <w:szCs w:val="16"/>
                <w:rtl w:val="1"/>
              </w:rPr>
              <w:t>موسسه مشاوره کنکور رتبه لند</w:t>
            </w:r>
          </w:p>
          <w:tbl>
            <w:tblPr>
              <w:bidiVisual w:val="1"/>
              <w:tblW w:type="dxa" w:w="600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31"/>
              <w:gridCol w:w="2778"/>
            </w:tblGrid>
            <w:tr>
              <w:trPr>
                <w:cantSplit/>
                <w:trHeight w:hRule="exact" w:val="397"/>
              </w:trPr>
              <w:tc>
                <w:tcPr>
                  <w:tcW w:type="dxa" w:w="32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348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24"/>
                      <w:szCs w:val="24"/>
                      <w:rtl w:val="1"/>
                    </w:rPr>
                    <w:t>برنامه‌ریزی هفتگی</w:t>
                  </w:r>
                </w:p>
              </w:tc>
              <w:tc>
                <w:tcPr>
                  <w:tcW w:type="dxa" w:w="2778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5"/>
                      <w:szCs w:val="15"/>
                      <w:rtl w:val="1"/>
                    </w:rPr>
                    <w:t>برگ دوم: سه‌شنبه تا جمعه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4479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4365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87"/>
              <w:gridCol w:w="113"/>
              <w:gridCol w:w="2665"/>
            </w:tblGrid>
            <w:tr>
              <w:trPr>
                <w:cantSplit/>
                <w:trHeight w:hRule="exact" w:val="397"/>
              </w:trPr>
              <w:tc>
                <w:tcPr>
                  <w:tcW w:type="dxa" w:w="1587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هفته: ۱ ـ دوازدهم</w:t>
                  </w:r>
                </w:p>
              </w:tc>
              <w:tc>
                <w:tcPr>
                  <w:tcW w:type="dxa" w:w="113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2665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تاریخ: ۳۰ آبان تا ۶ آذر ۱۴۰۵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40" w:lineRule="exact" w:before="0" w:after="0"/>
      </w:pPr>
      <w:r>
        <w:rPr>
          <w:sz w:val="2"/>
        </w:rPr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2381"/>
        <w:gridCol w:w="2551"/>
        <w:gridCol w:w="2438"/>
        <w:gridCol w:w="2154"/>
        <w:gridCol w:w="1928"/>
      </w:tblGrid>
      <w:tr>
        <w:trPr>
          <w:cantSplit/>
          <w:trHeight w:hRule="exact" w:val="340"/>
        </w:trPr>
        <w:tc>
          <w:tcPr>
            <w:tcW w:type="dxa" w:w="238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2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36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نام داوطلب:</w:t>
                  </w:r>
                </w:p>
              </w:tc>
              <w:tc>
                <w:tcPr>
                  <w:tcW w:type="dxa" w:w="136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55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49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53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رشته / پایه:</w:t>
                  </w:r>
                </w:p>
              </w:tc>
              <w:tc>
                <w:tcPr>
                  <w:tcW w:type="dxa" w:w="15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تجربی / دوازدهم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438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8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41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مشاور: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154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098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134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ساعت:</w:t>
                  </w:r>
                </w:p>
              </w:tc>
              <w:tc>
                <w:tcPr>
                  <w:tcW w:type="dxa" w:w="113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۴۷*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1928"/>
            <w:tcBorders>
              <w:top w:val="nil" w:sz="3" w:color="CCCCCC"/>
              <w:bottom w:val="single" w:sz="3" w:color="CCCCCC"/>
              <w:left w:val="nil" w:sz="3" w:color="CCCCCC"/>
              <w:right w:val="nil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87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90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تست:</w:t>
                  </w:r>
                </w:p>
              </w:tc>
              <w:tc>
                <w:tcPr>
                  <w:tcW w:type="dxa" w:w="90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۴۹۵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سه‌شنبه | ۳ آذر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فیزیک و شیمی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۸۵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مرور حرکت شتاب‌دار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فصل۱ کامل و فصل۲ تا قبل از سلول سوختی؛ ص ۱۸–۳۴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مرور متن، شکل و تمرین‌ها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قوانین نیوتون و تحلیل نیرو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فصل۱ کامل و فصل۲ تا قبل از سلول سوختی؛ ص ۱۸–۳۴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۲۵ تست مرتبط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چهارشنبه | ۴ آذر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زیست و ریاضی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۹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۱۰۰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مفاهیم پایه + انواع صفات؛ فصل ۳، گفتار ۱–۲؛ ص ۳۷–۴۶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مرور متن، شکل‌ها و نکات نشان‌دار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حد بی‌نهایت؛ ریاضی۳ ص۴۹–۵۷ و حد پایه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مفاهیم پایه + انواع صفات؛ فصل ۳، گفتار ۱–۲؛ ص ۳۷–۴۶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آموزشی + تحلیل همهٔ گزینه‌ها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ترکیبی تابع، مثلثات و حد بی‌نهایت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مفاهیم پایه + انواع صفات؛ فصل ۳، گفتار ۱–۲؛ ص ۳۷–۴۶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تکمیلی + تحلیل و ثبت خطا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پنجشنبه | ۵ آذر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فیزیک و شیمی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۸۵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اصطکاک و حرکت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فصل۱ کامل و فصل۲ تا قبل از سلول سوختی؛ ص ۳۵–۵۰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مرور متن، شکل و تمرین‌ها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ترکیبی حرکت و دینامیک؛ بدون تکانه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فصل۱ کامل و فصل۲ تا قبل از سلول سوختی؛ ص ۳۵–۵۰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۲۵ تست مرتبط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Exam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11452"/>
      </w:tblGrid>
      <w:tr>
        <w:trPr>
          <w:cantSplit/>
          <w:trHeight w:hRule="exact" w:val="397"/>
        </w:trPr>
        <w:tc>
          <w:tcPr>
            <w:tcW w:type="dxa" w:w="11452"/>
            <w:tcBorders>
              <w:top w:val="single" w:sz="4" w:color="222222"/>
              <w:bottom w:val="single" w:sz="4" w:color="222222"/>
              <w:left w:val="single" w:sz="4" w:color="222222"/>
              <w:right w:val="single" w:sz="4" w:color="222222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جمعه | ۶ آذر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آزمون تمرینی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134"/>
        </w:trPr>
        <w:tc>
          <w:tcPr>
            <w:tcW w:type="dxa" w:w="11452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درس، آزمون یا مبحث: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8"/>
                <w:szCs w:val="18"/>
                <w:rtl w:val="1"/>
              </w:rPr>
              <w:t>شرکت در آزمون و تحلیل غلط‌ها و نزده‌ها؛ ثبت علت خطا و مباحث نیازمند مرور.</w:t>
            </w:r>
          </w:p>
        </w:tc>
      </w:tr>
      <w:tr>
        <w:trPr>
          <w:cantSplit/>
          <w:trHeight w:hRule="exact" w:val="312"/>
        </w:trPr>
        <w:tc>
          <w:tcPr>
            <w:tcW w:type="dxa" w:w="11452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91"/>
              <w:gridCol w:w="1814"/>
              <w:gridCol w:w="850"/>
              <w:gridCol w:w="1191"/>
              <w:gridCol w:w="1814"/>
              <w:gridCol w:w="850"/>
              <w:gridCol w:w="1814"/>
              <w:gridCol w:w="1814"/>
            </w:tblGrid>
            <w:tr>
              <w:trPr>
                <w:cantSplit/>
                <w:trHeight w:hRule="exact" w:val="244"/>
              </w:trPr>
              <w:tc>
                <w:tcPr>
                  <w:tcW w:type="dxa" w:w="119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 مطالعه:</w:t>
                  </w:r>
                </w:p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85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19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تعداد تست:</w:t>
                  </w:r>
                </w:p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85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تراز / درصد آزمون:</w:t>
                  </w:r>
                </w:p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p>
      <w:pPr>
        <w:keepNext w:val="0"/>
        <w:widowControl w:val="0"/>
        <w:bidi w:val="1"/>
        <w:spacing w:before="0" w:after="0" w:line="174" w:lineRule="exact"/>
        <w:jc w:val="start"/>
      </w:pPr>
      <w:r>
        <w:rPr>
          <w:rFonts w:ascii="Vazirmatn" w:hAnsi="Vazirmatn" w:eastAsia="Vazirmatn" w:cs="Vazirmatn"/>
          <w:b w:val="0"/>
          <w:sz w:val="12"/>
          <w:szCs w:val="12"/>
          <w:rtl w:val="1"/>
        </w:rPr>
        <w:t>تست زیست: هر باکس ۲ ساعت با تحلیل؛ استراحت و آزمون در جمع ساعت نیست. | ۲ / ۴</w:t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6350"/>
        <w:gridCol w:w="5102"/>
      </w:tblGrid>
      <w:tr>
        <w:trPr>
          <w:cantSplit/>
          <w:trHeight w:hRule="exact" w:val="283"/>
        </w:trPr>
        <w:tc>
          <w:tcPr>
            <w:tcW w:type="dxa" w:w="6350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keepNext w:val="0"/>
              <w:widowControl w:val="0"/>
              <w:bidi w:val="1"/>
              <w:spacing w:before="0" w:after="0" w:line="203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4"/>
                <w:szCs w:val="14"/>
                <w:rtl w:val="1"/>
              </w:rPr>
              <w:t>«موفقیت استمرار روزانه در کارهای کوچک است»</w:t>
            </w:r>
          </w:p>
        </w:tc>
        <w:tc>
          <w:tcPr>
            <w:tcW w:type="dxa" w:w="5102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bidi w:val="0"/>
              <w:spacing w:line="240" w:lineRule="exact"/>
            </w:pP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elegram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nstagram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</w:p>
        </w:tc>
      </w:tr>
    </w:tbl>
    <w:p>
      <w:pPr>
        <w:keepNext w:val="0"/>
        <w:spacing w:before="0" w:after="0" w:line="20" w:lineRule="exact"/>
      </w:pPr>
      <w:r>
        <w:br w:type="page"/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850"/>
        <w:gridCol w:w="6123"/>
        <w:gridCol w:w="4479"/>
      </w:tblGrid>
      <w:tr>
        <w:trPr>
          <w:cantSplit/>
          <w:trHeight w:hRule="exact" w:val="964"/>
        </w:trPr>
        <w:tc>
          <w:tcPr>
            <w:tcW w:type="dxa" w:w="850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spacing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468000" cy="4680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otbeland-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" cy="4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123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widowControl w:val="0"/>
              <w:bidi w:val="1"/>
              <w:spacing w:before="0" w:after="0" w:line="220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6"/>
                <w:szCs w:val="16"/>
                <w:rtl w:val="1"/>
              </w:rPr>
              <w:t>موسسه مشاوره کنکور رتبه لند</w:t>
            </w:r>
          </w:p>
          <w:tbl>
            <w:tblPr>
              <w:bidiVisual w:val="1"/>
              <w:tblW w:type="dxa" w:w="600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31"/>
              <w:gridCol w:w="2778"/>
            </w:tblGrid>
            <w:tr>
              <w:trPr>
                <w:cantSplit/>
                <w:trHeight w:hRule="exact" w:val="397"/>
              </w:trPr>
              <w:tc>
                <w:tcPr>
                  <w:tcW w:type="dxa" w:w="32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348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24"/>
                      <w:szCs w:val="24"/>
                      <w:rtl w:val="1"/>
                    </w:rPr>
                    <w:t>برنامه‌ریزی هفتگی</w:t>
                  </w:r>
                </w:p>
              </w:tc>
              <w:tc>
                <w:tcPr>
                  <w:tcW w:type="dxa" w:w="2778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5"/>
                      <w:szCs w:val="15"/>
                      <w:rtl w:val="1"/>
                    </w:rPr>
                    <w:t>برگ اول: شنبه تا دوشنبه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4479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4365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87"/>
              <w:gridCol w:w="113"/>
              <w:gridCol w:w="2665"/>
            </w:tblGrid>
            <w:tr>
              <w:trPr>
                <w:cantSplit/>
                <w:trHeight w:hRule="exact" w:val="397"/>
              </w:trPr>
              <w:tc>
                <w:tcPr>
                  <w:tcW w:type="dxa" w:w="1587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هفته: ۲ ـ دهم</w:t>
                  </w:r>
                </w:p>
              </w:tc>
              <w:tc>
                <w:tcPr>
                  <w:tcW w:type="dxa" w:w="113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2665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تاریخ: ۷ آذر تا ۱۳ آذر ۱۴۰۵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40" w:lineRule="exact" w:before="0" w:after="0"/>
      </w:pPr>
      <w:r>
        <w:rPr>
          <w:sz w:val="2"/>
        </w:rPr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2381"/>
        <w:gridCol w:w="2551"/>
        <w:gridCol w:w="2438"/>
        <w:gridCol w:w="2154"/>
        <w:gridCol w:w="1928"/>
      </w:tblGrid>
      <w:tr>
        <w:trPr>
          <w:cantSplit/>
          <w:trHeight w:hRule="exact" w:val="340"/>
        </w:trPr>
        <w:tc>
          <w:tcPr>
            <w:tcW w:type="dxa" w:w="238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2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36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نام داوطلب:</w:t>
                  </w:r>
                </w:p>
              </w:tc>
              <w:tc>
                <w:tcPr>
                  <w:tcW w:type="dxa" w:w="136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55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49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53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رشته / پایه:</w:t>
                  </w:r>
                </w:p>
              </w:tc>
              <w:tc>
                <w:tcPr>
                  <w:tcW w:type="dxa" w:w="15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تجربی / دهم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438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8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41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مشاور: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154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098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134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ساعت:</w:t>
                  </w:r>
                </w:p>
              </w:tc>
              <w:tc>
                <w:tcPr>
                  <w:tcW w:type="dxa" w:w="113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۴۷*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1928"/>
            <w:tcBorders>
              <w:top w:val="nil" w:sz="3" w:color="CCCCCC"/>
              <w:bottom w:val="single" w:sz="3" w:color="CCCCCC"/>
              <w:left w:val="nil" w:sz="3" w:color="CCCCCC"/>
              <w:right w:val="nil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87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90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تست:</w:t>
                  </w:r>
                </w:p>
              </w:tc>
              <w:tc>
                <w:tcPr>
                  <w:tcW w:type="dxa" w:w="90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۴۹۵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شنبه | ۷ آذر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زیست و ریاضی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۸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از یاخته تا گیاه؛ فصل ۶، گفتار ۳؛ ص ۹۰–۹۶ / جذب و انتقال در گیاه؛ فصل ۷، گفتار ۱؛ ص ۹۷–۱۰۱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مطالعهٔ دقیق متن، شکل‌ها و قیدهای کتاب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مجموعه، الگو و دنباله؛ ریاضی۱ ص۱–۲۷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درسنامه و مثال‌های اصلی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از یاخته تا گیاه؛ فصل ۶، گفتار ۳؛ ص ۹۰–۹۶ / جذب و انتقال در گیاه؛ فصل ۷، گفتار ۱؛ ص ۹۷–۱۰۱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آموزشی + تحلیل همهٔ گزینه‌ها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مجموعه‌های متناهی و نامتناهی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غیرزمان‌دار؛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از یاخته تا گیاه؛ فصل ۶، گفتار ۳؛ ص ۹۰–۹۶ / جذب و انتقال در گیاه؛ فصل ۷، گفتار ۱؛ ص ۹۷–۱۰۱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تکمیلی + تحلیل و ثبت خطا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یکشنبه | ۸ آذر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فیزیک و شیمی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۵۵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دما و گرما؛ ص۱۰۳–۱۲۰؛ از تغییر حالت تا پایان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 ساعت درسنامه و مثال؛ تنها درسنامهٔ هفته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آب، آهنگ زندگی؛ ص ۹۸–۱۰۶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متن کتاب، شکل و خودرابیازمایید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ذوب و انجماد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غیرزمان‌دار؛ ۳۰ تست + تحلیل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آب، آهنگ زندگی؛ ص ۹۸–۱۰۶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۲۵ تست مرتبط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دوشنبه | ۹ آذر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زیست و ریاضی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۹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۱۰۰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جانداران مؤثر در تغذیه؛ فصل ۷، گفتار ۲؛ ص ۱۰۲–۱۰۴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مطالعهٔ دقیق متن، شکل‌ها و قیدهای کتاب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متمم و اعمال روی مجموعه‌ها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جانداران مؤثر در تغذیه؛ فصل ۷، گفتار ۲؛ ص ۱۰۲–۱۰۴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آموزشی + تحلیل همهٔ گزینه‌ها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الگو و دنباله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جانداران مؤثر در تغذیه؛ فصل ۷، گفتار ۲؛ ص ۱۰۲–۱۰۴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تکمیلی + تحلیل و ثبت خطا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p>
      <w:pPr>
        <w:keepNext w:val="0"/>
        <w:widowControl w:val="0"/>
        <w:bidi w:val="1"/>
        <w:spacing w:before="0" w:after="0" w:line="174" w:lineRule="exact"/>
        <w:jc w:val="start"/>
      </w:pPr>
      <w:r>
        <w:rPr>
          <w:rFonts w:ascii="Vazirmatn" w:hAnsi="Vazirmatn" w:eastAsia="Vazirmatn" w:cs="Vazirmatn"/>
          <w:b w:val="0"/>
          <w:sz w:val="12"/>
          <w:szCs w:val="12"/>
          <w:rtl w:val="1"/>
        </w:rPr>
        <w:t>تست زیست: هر باکس ۲ ساعت با تحلیل؛ استراحت و آزمون در جمع ساعت نیست. | ۳ / ۴</w:t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6350"/>
        <w:gridCol w:w="5102"/>
      </w:tblGrid>
      <w:tr>
        <w:trPr>
          <w:cantSplit/>
          <w:trHeight w:hRule="exact" w:val="283"/>
        </w:trPr>
        <w:tc>
          <w:tcPr>
            <w:tcW w:type="dxa" w:w="6350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keepNext w:val="0"/>
              <w:widowControl w:val="0"/>
              <w:bidi w:val="1"/>
              <w:spacing w:before="0" w:after="0" w:line="203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4"/>
                <w:szCs w:val="14"/>
                <w:rtl w:val="1"/>
              </w:rPr>
              <w:t>«موفقیت استمرار روزانه در کارهای کوچک است»</w:t>
            </w:r>
          </w:p>
        </w:tc>
        <w:tc>
          <w:tcPr>
            <w:tcW w:type="dxa" w:w="5102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bidi w:val="0"/>
              <w:spacing w:line="240" w:lineRule="exact"/>
            </w:pP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elegram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nstagram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</w:p>
        </w:tc>
      </w:tr>
    </w:tbl>
    <w:p>
      <w:pPr>
        <w:keepNext w:val="0"/>
        <w:spacing w:before="0" w:after="0" w:line="20" w:lineRule="exact"/>
      </w:pPr>
      <w:r>
        <w:br w:type="page"/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850"/>
        <w:gridCol w:w="6123"/>
        <w:gridCol w:w="4479"/>
      </w:tblGrid>
      <w:tr>
        <w:trPr>
          <w:cantSplit/>
          <w:trHeight w:hRule="exact" w:val="964"/>
        </w:trPr>
        <w:tc>
          <w:tcPr>
            <w:tcW w:type="dxa" w:w="850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spacing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468000" cy="46800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otbeland-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" cy="4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123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widowControl w:val="0"/>
              <w:bidi w:val="1"/>
              <w:spacing w:before="0" w:after="0" w:line="220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6"/>
                <w:szCs w:val="16"/>
                <w:rtl w:val="1"/>
              </w:rPr>
              <w:t>موسسه مشاوره کنکور رتبه لند</w:t>
            </w:r>
          </w:p>
          <w:tbl>
            <w:tblPr>
              <w:bidiVisual w:val="1"/>
              <w:tblW w:type="dxa" w:w="600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31"/>
              <w:gridCol w:w="2778"/>
            </w:tblGrid>
            <w:tr>
              <w:trPr>
                <w:cantSplit/>
                <w:trHeight w:hRule="exact" w:val="397"/>
              </w:trPr>
              <w:tc>
                <w:tcPr>
                  <w:tcW w:type="dxa" w:w="32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348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24"/>
                      <w:szCs w:val="24"/>
                      <w:rtl w:val="1"/>
                    </w:rPr>
                    <w:t>برنامه‌ریزی هفتگی</w:t>
                  </w:r>
                </w:p>
              </w:tc>
              <w:tc>
                <w:tcPr>
                  <w:tcW w:type="dxa" w:w="2778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5"/>
                      <w:szCs w:val="15"/>
                      <w:rtl w:val="1"/>
                    </w:rPr>
                    <w:t>برگ دوم: سه‌شنبه تا جمعه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4479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4365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87"/>
              <w:gridCol w:w="113"/>
              <w:gridCol w:w="2665"/>
            </w:tblGrid>
            <w:tr>
              <w:trPr>
                <w:cantSplit/>
                <w:trHeight w:hRule="exact" w:val="397"/>
              </w:trPr>
              <w:tc>
                <w:tcPr>
                  <w:tcW w:type="dxa" w:w="1587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هفته: ۲ ـ دهم</w:t>
                  </w:r>
                </w:p>
              </w:tc>
              <w:tc>
                <w:tcPr>
                  <w:tcW w:type="dxa" w:w="113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2665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تاریخ: ۷ آذر تا ۱۳ آذر ۱۴۰۵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40" w:lineRule="exact" w:before="0" w:after="0"/>
      </w:pPr>
      <w:r>
        <w:rPr>
          <w:sz w:val="2"/>
        </w:rPr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2381"/>
        <w:gridCol w:w="2551"/>
        <w:gridCol w:w="2438"/>
        <w:gridCol w:w="2154"/>
        <w:gridCol w:w="1928"/>
      </w:tblGrid>
      <w:tr>
        <w:trPr>
          <w:cantSplit/>
          <w:trHeight w:hRule="exact" w:val="340"/>
        </w:trPr>
        <w:tc>
          <w:tcPr>
            <w:tcW w:type="dxa" w:w="238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2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36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نام داوطلب:</w:t>
                  </w:r>
                </w:p>
              </w:tc>
              <w:tc>
                <w:tcPr>
                  <w:tcW w:type="dxa" w:w="136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55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49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53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رشته / پایه:</w:t>
                  </w:r>
                </w:p>
              </w:tc>
              <w:tc>
                <w:tcPr>
                  <w:tcW w:type="dxa" w:w="15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تجربی / دهم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438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8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41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مشاور: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154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098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134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ساعت:</w:t>
                  </w:r>
                </w:p>
              </w:tc>
              <w:tc>
                <w:tcPr>
                  <w:tcW w:type="dxa" w:w="113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۴۷*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1928"/>
            <w:tcBorders>
              <w:top w:val="nil" w:sz="3" w:color="CCCCCC"/>
              <w:bottom w:val="single" w:sz="3" w:color="CCCCCC"/>
              <w:left w:val="nil" w:sz="3" w:color="CCCCCC"/>
              <w:right w:val="nil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87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90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تست:</w:t>
                  </w:r>
                </w:p>
              </w:tc>
              <w:tc>
                <w:tcPr>
                  <w:tcW w:type="dxa" w:w="90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۴۹۵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سه‌شنبه | ۱۰ آذر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فیزیک و شیمی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۸۵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تبخیر و میعان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آب، آهنگ زندگی؛ ص ۱۰۷–۱۱۴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متن کتاب، شکل و خودرابیازمایید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تعادل گرمایی همراه تغییر حالت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آب، آهنگ زندگی؛ ص ۱۰۷–۱۱۴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۲۵ تست مرتبط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چهارشنبه | ۱۱ آذر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زیست و ریاضی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۹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۱۰۰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انتقال مواد؛ فصل ۷، گفتار ۳؛ ص ۱۰۵–۱۱۱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مطالعهٔ دقیق متن، شکل‌ها و قیدهای کتاب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دنبالهٔ حسابی و هندسی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انتقال مواد؛ فصل ۷، گفتار ۳؛ ص ۱۰۵–۱۱۱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آموزشی + تحلیل همهٔ گزینه‌ها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ترکیبی مجموعه و دنباله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انتقال مواد؛ فصل ۷، گفتار ۳؛ ص ۱۰۵–۱۱۱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تکمیلی + تحلیل و ثبت خطا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پنجشنبه | ۱۲ آذر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فیزیک و شیمی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۸۵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روش‌های انتقال گرما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آب، آهنگ زندگی؛ ص ۱۱۵–۱۲۲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متن کتاب، شکل و خودرابیازمایید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ترکیبی تغییر حالت و انتقال گرما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آب، آهنگ زندگی؛ ص ۱۱۵–۱۲۲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۲۵ تست مرتبط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Exam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11452"/>
      </w:tblGrid>
      <w:tr>
        <w:trPr>
          <w:cantSplit/>
          <w:trHeight w:hRule="exact" w:val="397"/>
        </w:trPr>
        <w:tc>
          <w:tcPr>
            <w:tcW w:type="dxa" w:w="11452"/>
            <w:tcBorders>
              <w:top w:val="single" w:sz="4" w:color="222222"/>
              <w:bottom w:val="single" w:sz="4" w:color="222222"/>
              <w:left w:val="single" w:sz="4" w:color="222222"/>
              <w:right w:val="single" w:sz="4" w:color="222222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جمعه | ۱۳ آذر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آزمون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134"/>
        </w:trPr>
        <w:tc>
          <w:tcPr>
            <w:tcW w:type="dxa" w:w="11452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درس، آزمون یا مبحث: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8"/>
                <w:szCs w:val="18"/>
                <w:rtl w:val="1"/>
              </w:rPr>
              <w:t>شرکت در آزمون و تحلیل غلط‌ها و نزده‌ها؛ ثبت علت خطا و مباحث نیازمند مرور.</w:t>
            </w:r>
          </w:p>
        </w:tc>
      </w:tr>
      <w:tr>
        <w:trPr>
          <w:cantSplit/>
          <w:trHeight w:hRule="exact" w:val="312"/>
        </w:trPr>
        <w:tc>
          <w:tcPr>
            <w:tcW w:type="dxa" w:w="11452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91"/>
              <w:gridCol w:w="1814"/>
              <w:gridCol w:w="850"/>
              <w:gridCol w:w="1191"/>
              <w:gridCol w:w="1814"/>
              <w:gridCol w:w="850"/>
              <w:gridCol w:w="1814"/>
              <w:gridCol w:w="1814"/>
            </w:tblGrid>
            <w:tr>
              <w:trPr>
                <w:cantSplit/>
                <w:trHeight w:hRule="exact" w:val="244"/>
              </w:trPr>
              <w:tc>
                <w:tcPr>
                  <w:tcW w:type="dxa" w:w="119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 مطالعه:</w:t>
                  </w:r>
                </w:p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85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19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تعداد تست:</w:t>
                  </w:r>
                </w:p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85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تراز / درصد آزمون:</w:t>
                  </w:r>
                </w:p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p>
      <w:pPr>
        <w:keepNext w:val="0"/>
        <w:widowControl w:val="0"/>
        <w:bidi w:val="1"/>
        <w:spacing w:before="0" w:after="0" w:line="174" w:lineRule="exact"/>
        <w:jc w:val="start"/>
      </w:pPr>
      <w:r>
        <w:rPr>
          <w:rFonts w:ascii="Vazirmatn" w:hAnsi="Vazirmatn" w:eastAsia="Vazirmatn" w:cs="Vazirmatn"/>
          <w:b w:val="0"/>
          <w:sz w:val="12"/>
          <w:szCs w:val="12"/>
          <w:rtl w:val="1"/>
        </w:rPr>
        <w:t>تست زیست: هر باکس ۲ ساعت با تحلیل؛ استراحت و آزمون در جمع ساعت نیست. | ۴ / ۴</w:t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6350"/>
        <w:gridCol w:w="5102"/>
      </w:tblGrid>
      <w:tr>
        <w:trPr>
          <w:cantSplit/>
          <w:trHeight w:hRule="exact" w:val="283"/>
        </w:trPr>
        <w:tc>
          <w:tcPr>
            <w:tcW w:type="dxa" w:w="6350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keepNext w:val="0"/>
              <w:widowControl w:val="0"/>
              <w:bidi w:val="1"/>
              <w:spacing w:before="0" w:after="0" w:line="203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4"/>
                <w:szCs w:val="14"/>
                <w:rtl w:val="1"/>
              </w:rPr>
              <w:t>«موفقیت استمرار روزانه در کارهای کوچک است»</w:t>
            </w:r>
          </w:p>
        </w:tc>
        <w:tc>
          <w:tcPr>
            <w:tcW w:type="dxa" w:w="5102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bidi w:val="0"/>
              <w:spacing w:line="240" w:lineRule="exact"/>
            </w:pP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elegram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nstagram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</w:p>
        </w:tc>
      </w:tr>
    </w:tbl>
    <w:sectPr w:rsidR="00FC693F" w:rsidRPr="0006063C" w:rsidSect="00034616">
      <w:pgSz w:w="11906" w:h="16838"/>
      <w:pgMar w:top="227" w:right="227" w:bottom="227" w:left="227" w:header="720" w:footer="5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Vazirmatn">
    <w:embedRegular r:id="rIdRegular" w:fontKey="{BBA43FB6-CF37-5959-A1DD-4E45498820F4}" w:subsetted="0"/>
    <w:embedBold r:id="rIdBold" w:fontKey="{573835CA-5D5D-58F4-9974-5E0A59EC51BD}" w:subsetted="0"/>
  </w:font>
  <w:font w:name="DejaVu Sans">
    <w:embedRegular r:id="rIdSymbols" w:fontKey="{9A39EAC9-A4D8-562B-9433-6477D7CCD1BB}" w:subsetted="1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embedTrueTypeFonts/>
  <w:saveSubsetFonts w:val="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 w:val="0"/>
      <w:spacing w:before="0" w:after="0" w:line="260" w:lineRule="exact"/>
    </w:pPr>
    <w:rPr>
      <w:rFonts w:ascii="Vazirmatn" w:hAnsi="Vazirmatn" w:eastAsia="Vazirmatn" w:cs="Vazirmatn"/>
      <w:sz w:val="18"/>
      <w:szCs w:val="18"/>
      <w:lang w:val="fa-IR" w:bidi="fa-I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customStyle="1" w:styleId="PlannerHeader">
    <w:name w:val="Planner Header"/>
  </w:style>
  <w:style w:type="table" w:customStyle="1" w:styleId="PlannerDay">
    <w:name w:val="Planner Day"/>
  </w:style>
  <w:style w:type="table" w:customStyle="1" w:styleId="PlannerExam">
    <w:name w:val="Planner Exam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_rels/fontTable.xml.rels><?xml version='1.0' encoding='UTF-8' standalone='yes'?>
<Relationships xmlns="http://schemas.openxmlformats.org/package/2006/relationships"><Relationship Id="rIdRegular" Type="http://schemas.openxmlformats.org/officeDocument/2006/relationships/font" Target="fonts/Vazirmatn-Regular.odttf"/><Relationship Id="rIdBold" Type="http://schemas.openxmlformats.org/officeDocument/2006/relationships/font" Target="fonts/Vazirmatn-Bold.odttf"/><Relationship Id="rIdSymbols" Type="http://schemas.openxmlformats.org/officeDocument/2006/relationships/font" Target="fonts/Vazirmatn-Symbols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برنامهٔ آزمون ۱۳ آذر ۱۴۰۵</dc:title>
  <dc:subject>برنامهٔ مطالعاتی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